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1E" w:rsidRPr="001652F8" w:rsidRDefault="002B2B1E" w:rsidP="002B2B1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ZAŁOŻENIA 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do sprawdzianu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dodatkowego</w:t>
      </w:r>
      <w:r w:rsidR="000941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/poprawkowego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z zakresu wiedzy nabytej po XXIII zjeździe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9. rocznika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aplikacji prokuratorskiej, który zostanie przeprowadzony w dniu </w:t>
      </w:r>
      <w:r w:rsidR="000941A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br/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3 października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20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20</w:t>
      </w:r>
      <w:r w:rsidRPr="001652F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roku</w:t>
      </w:r>
    </w:p>
    <w:p w:rsidR="002B2B1E" w:rsidRPr="001652F8" w:rsidRDefault="002B2B1E" w:rsidP="002B2B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2B1E" w:rsidRPr="001652F8" w:rsidRDefault="002B2B1E" w:rsidP="002B2B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hAnsi="Times New Roman"/>
          <w:sz w:val="24"/>
          <w:szCs w:val="24"/>
        </w:rPr>
        <w:t xml:space="preserve">Sprawdzian </w:t>
      </w:r>
      <w:r>
        <w:rPr>
          <w:rFonts w:ascii="Times New Roman" w:hAnsi="Times New Roman"/>
          <w:sz w:val="24"/>
          <w:szCs w:val="24"/>
        </w:rPr>
        <w:t>dodatkowy</w:t>
      </w:r>
      <w:r w:rsidR="000941A9">
        <w:rPr>
          <w:rFonts w:ascii="Times New Roman" w:hAnsi="Times New Roman"/>
          <w:sz w:val="24"/>
          <w:szCs w:val="24"/>
        </w:rPr>
        <w:t>/poprawkowy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52F8">
        <w:rPr>
          <w:rFonts w:ascii="Times New Roman" w:hAnsi="Times New Roman"/>
          <w:sz w:val="24"/>
          <w:szCs w:val="24"/>
        </w:rPr>
        <w:t>z zakresu wiedzy i umiejętności nabytych przez aplikantów przeprow</w:t>
      </w:r>
      <w:r>
        <w:rPr>
          <w:rFonts w:ascii="Times New Roman" w:hAnsi="Times New Roman"/>
          <w:sz w:val="24"/>
          <w:szCs w:val="24"/>
        </w:rPr>
        <w:t>adzony zostanie na podstawie § 10</w:t>
      </w:r>
      <w:r w:rsidRPr="001652F8">
        <w:rPr>
          <w:rFonts w:ascii="Times New Roman" w:hAnsi="Times New Roman"/>
          <w:sz w:val="24"/>
          <w:szCs w:val="24"/>
        </w:rPr>
        <w:t xml:space="preserve"> ust. 1 i 2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11 ust 1 i 2</w:t>
      </w:r>
      <w:r w:rsidRPr="001652F8">
        <w:rPr>
          <w:rFonts w:ascii="Times New Roman" w:hAnsi="Times New Roman"/>
          <w:sz w:val="24"/>
          <w:szCs w:val="24"/>
        </w:rPr>
        <w:t xml:space="preserve"> rozporządzenia Ministra Sprawiedliwości </w:t>
      </w:r>
      <w:r w:rsidRPr="00911264">
        <w:rPr>
          <w:rFonts w:ascii="Times New Roman" w:hAnsi="Times New Roman"/>
          <w:sz w:val="24"/>
          <w:szCs w:val="24"/>
        </w:rPr>
        <w:t>z dnia 5 lutego 2018 r. w sprawie odbywania aplikacji sędziowskiej i prokurator</w:t>
      </w:r>
      <w:r>
        <w:rPr>
          <w:rFonts w:ascii="Times New Roman" w:hAnsi="Times New Roman"/>
          <w:sz w:val="24"/>
          <w:szCs w:val="24"/>
        </w:rPr>
        <w:t>skiej (Dz. U. z 2018, poz. 371)</w:t>
      </w:r>
      <w:r w:rsidRPr="001652F8">
        <w:rPr>
          <w:rFonts w:ascii="Times New Roman" w:hAnsi="Times New Roman"/>
          <w:sz w:val="24"/>
          <w:szCs w:val="24"/>
        </w:rPr>
        <w:t>, art. 15 ust. 2 pkt 11 ustawy z dnia 23 stycznia 2009 r. o Krajowej Szkole Sądowni</w:t>
      </w:r>
      <w:r>
        <w:rPr>
          <w:rFonts w:ascii="Times New Roman" w:hAnsi="Times New Roman"/>
          <w:sz w:val="24"/>
          <w:szCs w:val="24"/>
        </w:rPr>
        <w:t>ctwa i Prokuratury (Dz. U. z 2020 r., poz. 1366</w:t>
      </w:r>
      <w:r w:rsidRPr="001652F8">
        <w:rPr>
          <w:rFonts w:ascii="Times New Roman" w:hAnsi="Times New Roman"/>
          <w:sz w:val="24"/>
          <w:szCs w:val="24"/>
        </w:rPr>
        <w:t>) oraz zarządzenia Dyrektora Krajowej Szkoły Nr</w:t>
      </w:r>
      <w:r>
        <w:rPr>
          <w:rFonts w:ascii="Times New Roman" w:hAnsi="Times New Roman"/>
          <w:sz w:val="24"/>
          <w:szCs w:val="24"/>
        </w:rPr>
        <w:t> 375</w:t>
      </w:r>
      <w:r w:rsidRPr="001652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1652F8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31</w:t>
      </w:r>
      <w:r w:rsidRPr="00165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2019 r w sprawie powoływania wykładowców oraz</w:t>
      </w:r>
      <w:r w:rsidRPr="001652F8">
        <w:rPr>
          <w:rFonts w:ascii="Times New Roman" w:hAnsi="Times New Roman"/>
          <w:sz w:val="24"/>
          <w:szCs w:val="24"/>
        </w:rPr>
        <w:t xml:space="preserve">  organizacji zajęć i sprawdzianów w </w:t>
      </w:r>
      <w:r>
        <w:rPr>
          <w:rFonts w:ascii="Times New Roman" w:hAnsi="Times New Roman"/>
          <w:sz w:val="24"/>
          <w:szCs w:val="24"/>
        </w:rPr>
        <w:t>Krajowej Szkole Sądownictwa i Prokuratury</w:t>
      </w:r>
      <w:r w:rsidRPr="001652F8">
        <w:rPr>
          <w:rFonts w:ascii="Times New Roman" w:hAnsi="Times New Roman"/>
          <w:sz w:val="24"/>
          <w:szCs w:val="24"/>
        </w:rPr>
        <w:t>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Sprawdzian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dodatkowy</w:t>
      </w:r>
      <w:r w:rsidR="000941A9">
        <w:rPr>
          <w:rFonts w:ascii="Times New Roman" w:eastAsia="MS Mincho" w:hAnsi="Times New Roman" w:cs="Times New Roman"/>
          <w:sz w:val="24"/>
          <w:szCs w:val="24"/>
          <w:lang w:eastAsia="ja-JP"/>
        </w:rPr>
        <w:t>/poprawkowy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przeprowadzi Komisja powołana do przeprowadzenia sprawdzianu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dodatkowego</w:t>
      </w:r>
      <w:r w:rsidR="000941A9">
        <w:rPr>
          <w:rFonts w:ascii="Times New Roman" w:eastAsia="MS Mincho" w:hAnsi="Times New Roman" w:cs="Times New Roman"/>
          <w:sz w:val="24"/>
          <w:szCs w:val="24"/>
          <w:lang w:eastAsia="ja-JP"/>
        </w:rPr>
        <w:t>/poprawkowego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 podstawie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z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arządzenia Dyrektora Krajowej Szkoły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Sądownictwa i Prokuratury 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Nr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328/2020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z dnia 4 września 2020 r.</w:t>
      </w:r>
      <w:r w:rsidR="006B32C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oraz zarządzenia </w:t>
      </w:r>
      <w:r w:rsidR="006B32C0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Dyrektora Krajowej </w:t>
      </w:r>
      <w:bookmarkStart w:id="0" w:name="_GoBack"/>
      <w:bookmarkEnd w:id="0"/>
      <w:r w:rsidR="006B32C0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Szkoły </w:t>
      </w:r>
      <w:r w:rsidR="006B32C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Sądownictwa i Prokuratury </w:t>
      </w:r>
      <w:r w:rsidR="006B32C0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Nr </w:t>
      </w:r>
      <w:r w:rsidR="00FF713F" w:rsidRPr="00FF713F">
        <w:rPr>
          <w:rFonts w:ascii="Times New Roman" w:eastAsia="MS Mincho" w:hAnsi="Times New Roman" w:cs="Times New Roman"/>
          <w:sz w:val="24"/>
          <w:szCs w:val="24"/>
          <w:lang w:eastAsia="ja-JP"/>
        </w:rPr>
        <w:t>369</w:t>
      </w:r>
      <w:r w:rsidR="006B32C0">
        <w:rPr>
          <w:rFonts w:ascii="Times New Roman" w:eastAsia="MS Mincho" w:hAnsi="Times New Roman" w:cs="Times New Roman"/>
          <w:sz w:val="24"/>
          <w:szCs w:val="24"/>
          <w:lang w:eastAsia="ja-JP"/>
        </w:rPr>
        <w:t>/2020</w:t>
      </w:r>
      <w:r w:rsidR="006B32C0"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6B32C0">
        <w:rPr>
          <w:rFonts w:ascii="Times New Roman" w:eastAsia="MS Mincho" w:hAnsi="Times New Roman" w:cs="Times New Roman"/>
          <w:sz w:val="24"/>
          <w:szCs w:val="24"/>
          <w:lang w:eastAsia="ja-JP"/>
        </w:rPr>
        <w:t>z dnia 18 września 2020 r.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Przedmiotem sprawdzianu, zgodnie z treścią zatwierdzonego przez Radę Programową </w:t>
      </w:r>
      <w:proofErr w:type="spellStart"/>
      <w:r w:rsidRPr="001652F8">
        <w:rPr>
          <w:rFonts w:ascii="Times New Roman" w:eastAsia="Calibri" w:hAnsi="Times New Roman" w:cs="Times New Roman"/>
          <w:sz w:val="24"/>
          <w:szCs w:val="24"/>
        </w:rPr>
        <w:t>KSSiP</w:t>
      </w:r>
      <w:proofErr w:type="spellEnd"/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programu aplikacji prokuratorskiej, będzie sporządzenie projektu wniosku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prokuratora </w:t>
      </w:r>
      <w:r w:rsidRPr="001652F8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1652F8">
        <w:rPr>
          <w:rFonts w:ascii="Times New Roman" w:eastAsia="Calibri" w:hAnsi="Times New Roman" w:cs="Times New Roman"/>
          <w:sz w:val="24"/>
          <w:szCs w:val="24"/>
        </w:rPr>
        <w:t>ubezwłasnowolnienie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pisma odmawiającego zainicjowania przez prokuratora postępowania sądowego w sprawie o ubezwłasnowolnienie</w:t>
      </w:r>
      <w:r w:rsidRPr="001652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Sprawdzian trwać będzie 3 godziny (180 minut).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Podczas sprawdzianu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dodatkowego</w:t>
      </w:r>
      <w:r w:rsidR="006B32C0">
        <w:rPr>
          <w:rFonts w:ascii="Times New Roman" w:eastAsia="MS Mincho" w:hAnsi="Times New Roman" w:cs="Times New Roman"/>
          <w:sz w:val="24"/>
          <w:szCs w:val="24"/>
          <w:lang w:eastAsia="ja-JP"/>
        </w:rPr>
        <w:t>/poprawkowego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aplikanci mają prawo korzystać z materiałów własnych w postaci tekstów drukowanych następujących ustaw: kodeksu cywilnego i kodeksu postępowania cywilnego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321B8A">
        <w:rPr>
          <w:rFonts w:ascii="Times New Roman" w:hAnsi="Times New Roman"/>
          <w:sz w:val="24"/>
          <w:szCs w:val="24"/>
        </w:rPr>
        <w:t xml:space="preserve"> rozporządzenia Ministra Sprawiedliwości z dnia 7 kwietnia 2016 r. Regulamin wewnętrznego urzędowania powszechnych jednostek organizacyjnych prokuratury (</w:t>
      </w:r>
      <w:proofErr w:type="spellStart"/>
      <w:r w:rsidRPr="00321B8A">
        <w:rPr>
          <w:rFonts w:ascii="Times New Roman" w:hAnsi="Times New Roman"/>
          <w:sz w:val="24"/>
          <w:szCs w:val="24"/>
        </w:rPr>
        <w:t>t.j</w:t>
      </w:r>
      <w:proofErr w:type="spellEnd"/>
      <w:r w:rsidRPr="00321B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1B8A">
        <w:rPr>
          <w:rFonts w:ascii="Times New Roman" w:hAnsi="Times New Roman"/>
          <w:sz w:val="24"/>
          <w:szCs w:val="24"/>
        </w:rPr>
        <w:t>Dz.U</w:t>
      </w:r>
      <w:proofErr w:type="spellEnd"/>
      <w:r w:rsidRPr="00321B8A">
        <w:rPr>
          <w:rFonts w:ascii="Times New Roman" w:hAnsi="Times New Roman"/>
          <w:sz w:val="24"/>
          <w:szCs w:val="24"/>
        </w:rPr>
        <w:t xml:space="preserve">. z 2017 r., poz. 1206 z </w:t>
      </w:r>
      <w:proofErr w:type="spellStart"/>
      <w:r w:rsidRPr="00321B8A">
        <w:rPr>
          <w:rFonts w:ascii="Times New Roman" w:hAnsi="Times New Roman"/>
          <w:sz w:val="24"/>
          <w:szCs w:val="24"/>
        </w:rPr>
        <w:t>późn</w:t>
      </w:r>
      <w:proofErr w:type="spellEnd"/>
      <w:r w:rsidRPr="00321B8A">
        <w:rPr>
          <w:rFonts w:ascii="Times New Roman" w:hAnsi="Times New Roman"/>
          <w:sz w:val="24"/>
          <w:szCs w:val="24"/>
        </w:rPr>
        <w:t xml:space="preserve">. zm.) oraz ewentualnie z materiałów dostarczonych przez </w:t>
      </w:r>
      <w:proofErr w:type="spellStart"/>
      <w:r w:rsidRPr="00321B8A">
        <w:rPr>
          <w:rFonts w:ascii="Times New Roman" w:hAnsi="Times New Roman"/>
          <w:sz w:val="24"/>
          <w:szCs w:val="24"/>
        </w:rPr>
        <w:t>KSSiP</w:t>
      </w:r>
      <w:proofErr w:type="spellEnd"/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1652F8">
        <w:rPr>
          <w:rFonts w:ascii="Times New Roman" w:hAnsi="Times New Roman"/>
          <w:sz w:val="24"/>
          <w:szCs w:val="24"/>
        </w:rPr>
        <w:t>Materiały własne nie mogą zawierać komentarzy, orzecznictwa i wzorów pism procesowych.</w:t>
      </w:r>
    </w:p>
    <w:p w:rsidR="002B2B1E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Praca pisemna sporządzana będzie w formie elektronicznej – przy użyciu sprzętu komputerowego Krajowej Szkoły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Sądownictwa i Prokuratury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2B2B1E" w:rsidRPr="00314A1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A18">
        <w:rPr>
          <w:rFonts w:ascii="Times New Roman" w:hAnsi="Times New Roman"/>
          <w:sz w:val="24"/>
          <w:szCs w:val="24"/>
        </w:rPr>
        <w:t xml:space="preserve">Opuszczenie sali  w trakcie sprawdzianu </w:t>
      </w:r>
      <w:r>
        <w:rPr>
          <w:rFonts w:ascii="Times New Roman" w:hAnsi="Times New Roman"/>
          <w:sz w:val="24"/>
          <w:szCs w:val="24"/>
        </w:rPr>
        <w:t>dodatkowego</w:t>
      </w:r>
      <w:r w:rsidR="006B32C0">
        <w:rPr>
          <w:rFonts w:ascii="Times New Roman" w:hAnsi="Times New Roman"/>
          <w:sz w:val="24"/>
          <w:szCs w:val="24"/>
        </w:rPr>
        <w:t>/poprawkowego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A18">
        <w:rPr>
          <w:rFonts w:ascii="Times New Roman" w:hAnsi="Times New Roman"/>
          <w:sz w:val="24"/>
          <w:szCs w:val="24"/>
        </w:rPr>
        <w:t xml:space="preserve">jest możliwe wyłącznie w uzasadnionych przypadkach, po uzyskaniu zgody osoby nadzorującej (tj.  członka komisji lub pracownika, który udziela wsparcia technicznego i organizacyjnego </w:t>
      </w:r>
      <w:r w:rsidRPr="00314A18">
        <w:rPr>
          <w:rFonts w:ascii="Times New Roman" w:hAnsi="Times New Roman"/>
          <w:sz w:val="24"/>
          <w:szCs w:val="24"/>
        </w:rPr>
        <w:lastRenderedPageBreak/>
        <w:t xml:space="preserve">w celu zapewnienia prawidłowego przebiegu sprawdzianu). Aplikant przed opuszczeniem sali wprowadza system informatyczny w stan blokady. </w:t>
      </w:r>
    </w:p>
    <w:p w:rsidR="002B2B1E" w:rsidRPr="00C5795C" w:rsidRDefault="002B2B1E" w:rsidP="002B2B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795C">
        <w:rPr>
          <w:rFonts w:ascii="Times New Roman" w:hAnsi="Times New Roman"/>
          <w:sz w:val="24"/>
          <w:szCs w:val="24"/>
        </w:rPr>
        <w:t>Podczas sprawdzianu</w:t>
      </w:r>
      <w:r>
        <w:rPr>
          <w:rFonts w:ascii="Times New Roman" w:hAnsi="Times New Roman"/>
          <w:sz w:val="24"/>
          <w:szCs w:val="24"/>
        </w:rPr>
        <w:t xml:space="preserve"> dodatkowego</w:t>
      </w:r>
      <w:r w:rsidR="006B32C0">
        <w:rPr>
          <w:rFonts w:ascii="Times New Roman" w:hAnsi="Times New Roman"/>
          <w:sz w:val="24"/>
          <w:szCs w:val="24"/>
        </w:rPr>
        <w:t>/poprawkowego</w:t>
      </w:r>
      <w:r w:rsidRPr="00C5795C">
        <w:rPr>
          <w:rFonts w:ascii="Times New Roman" w:hAnsi="Times New Roman"/>
          <w:sz w:val="24"/>
          <w:szCs w:val="24"/>
        </w:rPr>
        <w:t xml:space="preserve"> aplikanci nie mogą komunikować się ze sobą, posiadać i używać telefonów komórkowych, a także innych urządzeń elektronicznych lub nośników danych. </w:t>
      </w:r>
      <w:r w:rsidRPr="001615F7">
        <w:rPr>
          <w:rFonts w:ascii="Times New Roman" w:hAnsi="Times New Roman"/>
          <w:sz w:val="24"/>
          <w:szCs w:val="24"/>
        </w:rPr>
        <w:t>Członek komisji lub osoba odpowiedzialna za zorganizowanie zjazdu może wykluczyć ze sprawdzianu aplikanta, który w trakcie jego trwania komunikuje się z</w:t>
      </w:r>
      <w:r>
        <w:rPr>
          <w:rFonts w:ascii="Times New Roman" w:hAnsi="Times New Roman"/>
          <w:sz w:val="24"/>
          <w:szCs w:val="24"/>
        </w:rPr>
        <w:t> </w:t>
      </w:r>
      <w:r w:rsidRPr="001615F7">
        <w:rPr>
          <w:rFonts w:ascii="Times New Roman" w:hAnsi="Times New Roman"/>
          <w:sz w:val="24"/>
          <w:szCs w:val="24"/>
        </w:rPr>
        <w:t>innym zdającym lub z osobami z zewnątrz, posiada urządzenie l</w:t>
      </w:r>
      <w:r>
        <w:rPr>
          <w:rFonts w:ascii="Times New Roman" w:hAnsi="Times New Roman"/>
          <w:sz w:val="24"/>
          <w:szCs w:val="24"/>
        </w:rPr>
        <w:t xml:space="preserve">ub </w:t>
      </w:r>
      <w:r w:rsidRPr="001615F7">
        <w:rPr>
          <w:rFonts w:ascii="Times New Roman" w:hAnsi="Times New Roman"/>
          <w:sz w:val="24"/>
          <w:szCs w:val="24"/>
        </w:rPr>
        <w:t>materiały, których posiadanie jest niedozwolone, bądź w inny sposób zakłóca prawidłowy przebieg sprawdzianu.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>Projekt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wniosku/pisma</w:t>
      </w:r>
      <w:r w:rsidRPr="001652F8">
        <w:rPr>
          <w:rFonts w:ascii="Times New Roman" w:eastAsia="Calibri" w:hAnsi="Times New Roman" w:cs="Times New Roman"/>
          <w:sz w:val="24"/>
          <w:szCs w:val="24"/>
        </w:rPr>
        <w:t>, będąc</w:t>
      </w:r>
      <w:r>
        <w:rPr>
          <w:rFonts w:ascii="Times New Roman" w:eastAsia="Calibri" w:hAnsi="Times New Roman" w:cs="Times New Roman"/>
          <w:sz w:val="24"/>
          <w:szCs w:val="24"/>
        </w:rPr>
        <w:t>ego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przedmiotem sprawdzianu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dodatkowego</w:t>
      </w:r>
      <w:r w:rsidR="006B32C0">
        <w:rPr>
          <w:rFonts w:ascii="Times New Roman" w:eastAsia="Calibri" w:hAnsi="Times New Roman" w:cs="Times New Roman"/>
          <w:sz w:val="24"/>
          <w:szCs w:val="24"/>
        </w:rPr>
        <w:t>/poprawkowego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, aplikanci opatrzą datą właściwą dla biegu postępowania wynikającą z akt sprawy, a także danymi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występujących tam </w:t>
      </w:r>
      <w:r w:rsidRPr="001652F8">
        <w:rPr>
          <w:rFonts w:ascii="Times New Roman" w:eastAsia="Calibri" w:hAnsi="Times New Roman" w:cs="Times New Roman"/>
          <w:sz w:val="24"/>
          <w:szCs w:val="24"/>
        </w:rPr>
        <w:t>osób. Stan faktyczny i prawny jest oceniany na podstawie stanu prawnego obowiązującego w dniu przeprowadzenia sprawdzianu.</w:t>
      </w:r>
    </w:p>
    <w:p w:rsidR="002B2B1E" w:rsidRPr="001652F8" w:rsidRDefault="002B2B1E" w:rsidP="002B2B1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Praca oceniana będzie przy uwzględnieniu następujących kryteriów: </w:t>
      </w:r>
    </w:p>
    <w:p w:rsidR="002B2B1E" w:rsidRPr="001652F8" w:rsidRDefault="002B2B1E" w:rsidP="002B2B1E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2B1E" w:rsidRPr="001652F8" w:rsidRDefault="002B2B1E" w:rsidP="002B2B1E">
      <w:pPr>
        <w:spacing w:line="360" w:lineRule="auto"/>
        <w:ind w:firstLine="3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A) kryterium merytoryczne: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poprawne oznaczenie wniosku prokuratora jako pisma wszczynającego postępowanie sądowe ze wskazaniem jego rodzaju oraz podstawy prawnej,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prawidłowe wskazanie uczestników postępowania,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przytoczenie właściwych żądań wniosku (głównych – dotyczących istoty sprawy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1652F8">
        <w:rPr>
          <w:rFonts w:ascii="Times New Roman" w:eastAsia="Calibri" w:hAnsi="Times New Roman" w:cs="Times New Roman"/>
          <w:sz w:val="24"/>
          <w:szCs w:val="24"/>
        </w:rPr>
        <w:t>i dodatkowych – formalnych),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wskazanie przesłanek materialno-prawnych będących podstawą wniosku oraz wykazanie ich występowania w stanie faktycznym sprawy,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poprawność i kompletność argumentacji w odniesieniu do głównego żądania wniosku,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umiejętność uwzględniania w uzasadnieniu wniosku okoliczności faktycznych i prawnych,</w:t>
      </w:r>
    </w:p>
    <w:p w:rsidR="002B2B1E" w:rsidRPr="001652F8" w:rsidRDefault="002B2B1E" w:rsidP="002B2B1E">
      <w:pPr>
        <w:pStyle w:val="Akapitzlist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razie odmowy wystąpienia z wnioskiem o  ubezwłasnowolnienie wskazanie okoliczności natury faktycznej oraz prawnej uzasadniających negatywne stanowisko prokuratora w zakresie żądanego odeń działania prawnego</w:t>
      </w:r>
      <w:r w:rsidRPr="001652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B) kryterium formalne:</w:t>
      </w:r>
    </w:p>
    <w:p w:rsidR="002B2B1E" w:rsidRPr="001652F8" w:rsidRDefault="002B2B1E" w:rsidP="002B2B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poprawność konstrukcji wniosku i jego uzasadnienia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2B1E" w:rsidRDefault="002B2B1E" w:rsidP="002B2B1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zgodność danych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zamieszczonych w projekcie wniosku/ pisma prokuratora </w:t>
      </w:r>
      <w:r w:rsidRPr="001652F8">
        <w:rPr>
          <w:rFonts w:ascii="Times New Roman" w:eastAsia="Calibri" w:hAnsi="Times New Roman" w:cs="Times New Roman"/>
          <w:sz w:val="24"/>
          <w:szCs w:val="24"/>
        </w:rPr>
        <w:t>z treścią akt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B1E" w:rsidRPr="001652F8" w:rsidRDefault="002B2B1E" w:rsidP="002B2B1E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C) kryterium językowe:</w:t>
      </w:r>
    </w:p>
    <w:p w:rsidR="002B2B1E" w:rsidRPr="001652F8" w:rsidRDefault="002B2B1E" w:rsidP="002B2B1E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poprawność użytego </w:t>
      </w:r>
      <w:r>
        <w:rPr>
          <w:rFonts w:ascii="Times New Roman" w:eastAsia="Calibri" w:hAnsi="Times New Roman" w:cs="Times New Roman"/>
          <w:sz w:val="24"/>
          <w:szCs w:val="24"/>
        </w:rPr>
        <w:t>w redakcji opracowania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języka, w tym prawnego,</w:t>
      </w:r>
    </w:p>
    <w:p w:rsidR="002B2B1E" w:rsidRPr="001652F8" w:rsidRDefault="002B2B1E" w:rsidP="002B2B1E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styl wypowiedzi,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czytelność projekt pisma i jego strona graficzna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2B1E" w:rsidRPr="001652F8" w:rsidRDefault="002B2B1E" w:rsidP="002B2B1E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przestrzeganie zasad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ortograficzn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oraz interpunkcyjn</w:t>
      </w:r>
      <w:r>
        <w:rPr>
          <w:rFonts w:ascii="Times New Roman" w:eastAsia="Calibri" w:hAnsi="Times New Roman" w:cs="Times New Roman"/>
          <w:sz w:val="24"/>
          <w:szCs w:val="24"/>
        </w:rPr>
        <w:t>ych</w:t>
      </w:r>
      <w:r w:rsidRPr="001652F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B2B1E" w:rsidRPr="001652F8" w:rsidRDefault="002B2B1E" w:rsidP="002B2B1E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respektowanie</w:t>
      </w:r>
      <w:r w:rsidRPr="001652F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reguł gramatycznych i stylistycznych.</w:t>
      </w:r>
    </w:p>
    <w:p w:rsidR="002B2B1E" w:rsidRPr="001652F8" w:rsidRDefault="002B2B1E" w:rsidP="002B2B1E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>Komisja ocenia prace w skali od 0 do 5. Warunkiem zaliczenia sprawdzianu jest uzyskanie co najmniej 2 punktów. Od wystawionej przez Komisję oceny ze sprawdzianu odwołanie nie przysługuje.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każdej pracy jest sporządzany arkusz oceny zawierający uzasadnienie wystawionej oceny i podlegający udostępnieniu zainteresowanemu aplikantowi.</w:t>
      </w:r>
    </w:p>
    <w:p w:rsidR="002B2B1E" w:rsidRPr="00314A18" w:rsidRDefault="002B2B1E" w:rsidP="002B2B1E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Aplikanci uczestniczący w sprawdzianie zobowiązani są do zapoznania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</w:t>
      </w:r>
      <w:r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przestrzegania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postanowień</w:t>
      </w:r>
      <w:r w:rsidRPr="00165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52F8">
        <w:rPr>
          <w:rFonts w:ascii="Times New Roman" w:hAnsi="Times New Roman"/>
          <w:sz w:val="24"/>
          <w:szCs w:val="24"/>
        </w:rPr>
        <w:t xml:space="preserve">zarządzenia Dyrektora Krajowej Szkoły </w:t>
      </w:r>
      <w:r>
        <w:rPr>
          <w:rFonts w:ascii="Times New Roman" w:hAnsi="Times New Roman"/>
          <w:sz w:val="24"/>
          <w:szCs w:val="24"/>
        </w:rPr>
        <w:t>Nr 375</w:t>
      </w:r>
      <w:r w:rsidRPr="001652F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1652F8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31 lip</w:t>
      </w:r>
      <w:r w:rsidRPr="001652F8">
        <w:rPr>
          <w:rFonts w:ascii="Times New Roman" w:hAnsi="Times New Roman"/>
          <w:sz w:val="24"/>
          <w:szCs w:val="24"/>
        </w:rPr>
        <w:t>ca 201</w:t>
      </w:r>
      <w:r>
        <w:rPr>
          <w:rFonts w:ascii="Times New Roman" w:hAnsi="Times New Roman"/>
          <w:sz w:val="24"/>
          <w:szCs w:val="24"/>
        </w:rPr>
        <w:t>9</w:t>
      </w:r>
      <w:r w:rsidRPr="001652F8">
        <w:rPr>
          <w:rFonts w:ascii="Times New Roman" w:hAnsi="Times New Roman"/>
          <w:sz w:val="24"/>
          <w:szCs w:val="24"/>
        </w:rPr>
        <w:t xml:space="preserve"> r.  w sprawie </w:t>
      </w:r>
      <w:r>
        <w:rPr>
          <w:rFonts w:ascii="Times New Roman" w:hAnsi="Times New Roman"/>
          <w:sz w:val="24"/>
          <w:szCs w:val="24"/>
        </w:rPr>
        <w:t xml:space="preserve">powoływania wykładowców oraz </w:t>
      </w:r>
      <w:r w:rsidRPr="001652F8">
        <w:rPr>
          <w:rFonts w:ascii="Times New Roman" w:hAnsi="Times New Roman"/>
          <w:sz w:val="24"/>
          <w:szCs w:val="24"/>
        </w:rPr>
        <w:t xml:space="preserve">organizacji zajęć i sprawdzianów w </w:t>
      </w:r>
      <w:r>
        <w:rPr>
          <w:rFonts w:ascii="Times New Roman" w:hAnsi="Times New Roman"/>
          <w:sz w:val="24"/>
          <w:szCs w:val="24"/>
        </w:rPr>
        <w:t xml:space="preserve">Krajowej Szkole Sądownictwa i Prokuratury </w:t>
      </w:r>
      <w:r w:rsidRPr="00314A18">
        <w:rPr>
          <w:rFonts w:ascii="Times New Roman" w:hAnsi="Times New Roman"/>
          <w:sz w:val="24"/>
          <w:szCs w:val="24"/>
        </w:rPr>
        <w:t xml:space="preserve">oraz komunikatu Dyrektora </w:t>
      </w:r>
      <w:proofErr w:type="spellStart"/>
      <w:r w:rsidRPr="00314A18">
        <w:rPr>
          <w:rFonts w:ascii="Times New Roman" w:hAnsi="Times New Roman"/>
          <w:sz w:val="24"/>
          <w:szCs w:val="24"/>
        </w:rPr>
        <w:t>KSSiP</w:t>
      </w:r>
      <w:proofErr w:type="spellEnd"/>
      <w:r w:rsidRPr="00314A18">
        <w:rPr>
          <w:rFonts w:ascii="Times New Roman" w:hAnsi="Times New Roman"/>
          <w:sz w:val="24"/>
          <w:szCs w:val="24"/>
        </w:rPr>
        <w:t xml:space="preserve"> nr 36/2020 z dnia 3 lipca 2020 roku w sprawie wytycznych dotyczących organizowania i przeprowadzenia sprawdzianów wiedzy dla aplikantów aplikacji sędziowskiej i prokuratorskiej w okresie obowiązywania stanu epidemii i załącznika do niego.</w:t>
      </w:r>
    </w:p>
    <w:p w:rsidR="002B2B1E" w:rsidRPr="001652F8" w:rsidRDefault="002B2B1E" w:rsidP="002B2B1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52F8">
        <w:rPr>
          <w:rFonts w:ascii="Times New Roman" w:eastAsia="Calibri" w:hAnsi="Times New Roman" w:cs="Times New Roman"/>
          <w:b/>
          <w:sz w:val="24"/>
          <w:szCs w:val="24"/>
        </w:rPr>
        <w:t>Komisja do przeprowadzenia sprawdzianu w składzie:</w:t>
      </w:r>
    </w:p>
    <w:p w:rsidR="002B2B1E" w:rsidRPr="001652F8" w:rsidRDefault="002B2B1E" w:rsidP="002B2B1E">
      <w:pPr>
        <w:tabs>
          <w:tab w:val="left" w:pos="993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652F8">
        <w:rPr>
          <w:rFonts w:ascii="Times New Roman" w:eastAsia="Calibri" w:hAnsi="Times New Roman" w:cs="Times New Roman"/>
          <w:sz w:val="24"/>
          <w:szCs w:val="24"/>
        </w:rPr>
        <w:t>PP</w:t>
      </w:r>
      <w:r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sz w:val="24"/>
          <w:szCs w:val="24"/>
        </w:rPr>
        <w:t>Szczecinie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Włodzimierz Krzywicki</w:t>
      </w:r>
      <w:r w:rsidRPr="001652F8">
        <w:rPr>
          <w:rFonts w:ascii="Times New Roman" w:eastAsia="Calibri" w:hAnsi="Times New Roman" w:cs="Times New Roman"/>
          <w:sz w:val="24"/>
          <w:szCs w:val="24"/>
        </w:rPr>
        <w:t xml:space="preserve"> (przewodnicząc</w:t>
      </w:r>
      <w:r>
        <w:rPr>
          <w:rFonts w:ascii="Times New Roman" w:eastAsia="Calibri" w:hAnsi="Times New Roman" w:cs="Times New Roman"/>
          <w:sz w:val="24"/>
          <w:szCs w:val="24"/>
        </w:rPr>
        <w:t>y )</w:t>
      </w: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PPR Sosnowiec – Północ w Sosnowcu Jacek Orzeł</w:t>
      </w:r>
    </w:p>
    <w:p w:rsidR="002B2B1E" w:rsidRPr="001652F8" w:rsidRDefault="002B2B1E" w:rsidP="002B2B1E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2F8">
        <w:rPr>
          <w:rFonts w:ascii="Times New Roman" w:eastAsia="Calibri" w:hAnsi="Times New Roman" w:cs="Times New Roman"/>
          <w:sz w:val="24"/>
          <w:szCs w:val="24"/>
        </w:rPr>
        <w:tab/>
      </w:r>
      <w:r w:rsidRPr="001652F8">
        <w:rPr>
          <w:rFonts w:ascii="Times New Roman" w:eastAsia="Calibri" w:hAnsi="Times New Roman" w:cs="Times New Roman"/>
          <w:sz w:val="24"/>
          <w:szCs w:val="24"/>
        </w:rPr>
        <w:tab/>
        <w:t xml:space="preserve">PPO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Ostrołęce Andrzej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Luchciński</w:t>
      </w:r>
      <w:proofErr w:type="spellEnd"/>
    </w:p>
    <w:p w:rsidR="002B2B1E" w:rsidRPr="001652F8" w:rsidRDefault="002B2B1E" w:rsidP="002B2B1E">
      <w:pPr>
        <w:tabs>
          <w:tab w:val="left" w:pos="993"/>
        </w:tabs>
        <w:spacing w:after="0" w:line="36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B1E" w:rsidRPr="001652F8" w:rsidRDefault="002B2B1E" w:rsidP="002B2B1E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B2B1E" w:rsidRPr="001652F8" w:rsidRDefault="002B2B1E" w:rsidP="002B2B1E">
      <w:pPr>
        <w:rPr>
          <w:sz w:val="24"/>
          <w:szCs w:val="24"/>
        </w:rPr>
      </w:pPr>
    </w:p>
    <w:p w:rsidR="00EE13BB" w:rsidRDefault="00EE13BB"/>
    <w:sectPr w:rsidR="00EE13BB" w:rsidSect="0096109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F9" w:rsidRDefault="00A044F9">
      <w:pPr>
        <w:spacing w:after="0" w:line="240" w:lineRule="auto"/>
      </w:pPr>
      <w:r>
        <w:separator/>
      </w:r>
    </w:p>
  </w:endnote>
  <w:endnote w:type="continuationSeparator" w:id="0">
    <w:p w:rsidR="00A044F9" w:rsidRDefault="00A0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32227"/>
      <w:docPartObj>
        <w:docPartGallery w:val="Page Numbers (Bottom of Page)"/>
        <w:docPartUnique/>
      </w:docPartObj>
    </w:sdtPr>
    <w:sdtEndPr/>
    <w:sdtContent>
      <w:p w:rsidR="0096109A" w:rsidRDefault="002B2B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13F">
          <w:rPr>
            <w:noProof/>
          </w:rPr>
          <w:t>3</w:t>
        </w:r>
        <w:r>
          <w:fldChar w:fldCharType="end"/>
        </w:r>
      </w:p>
    </w:sdtContent>
  </w:sdt>
  <w:p w:rsidR="0096109A" w:rsidRDefault="00A04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F9" w:rsidRDefault="00A044F9">
      <w:pPr>
        <w:spacing w:after="0" w:line="240" w:lineRule="auto"/>
      </w:pPr>
      <w:r>
        <w:separator/>
      </w:r>
    </w:p>
  </w:footnote>
  <w:footnote w:type="continuationSeparator" w:id="0">
    <w:p w:rsidR="00A044F9" w:rsidRDefault="00A0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14FE"/>
    <w:multiLevelType w:val="hybridMultilevel"/>
    <w:tmpl w:val="1DCA2896"/>
    <w:lvl w:ilvl="0" w:tplc="26FE205E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D05B0"/>
    <w:multiLevelType w:val="hybridMultilevel"/>
    <w:tmpl w:val="B996562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10A48"/>
    <w:multiLevelType w:val="hybridMultilevel"/>
    <w:tmpl w:val="1FA453E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E31F7"/>
    <w:multiLevelType w:val="hybridMultilevel"/>
    <w:tmpl w:val="E1DEB61E"/>
    <w:lvl w:ilvl="0" w:tplc="CB54CA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6C0668C2"/>
    <w:multiLevelType w:val="hybridMultilevel"/>
    <w:tmpl w:val="30D849C6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E"/>
    <w:rsid w:val="000941A9"/>
    <w:rsid w:val="002B2B1E"/>
    <w:rsid w:val="00506A59"/>
    <w:rsid w:val="006B32C0"/>
    <w:rsid w:val="00A044F9"/>
    <w:rsid w:val="00CB76F1"/>
    <w:rsid w:val="00DC06CC"/>
    <w:rsid w:val="00EE13BB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B1E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2B2B1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2B2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2B1E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2B2B1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2B2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4</cp:revision>
  <dcterms:created xsi:type="dcterms:W3CDTF">2020-09-04T11:54:00Z</dcterms:created>
  <dcterms:modified xsi:type="dcterms:W3CDTF">2020-09-18T09:38:00Z</dcterms:modified>
</cp:coreProperties>
</file>