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41AAC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bookmarkStart w:id="0" w:name="_GoBack"/>
      <w:bookmarkEnd w:id="0"/>
      <w:r w:rsidRPr="00B20480">
        <w:rPr>
          <w:rFonts w:ascii="Cambria" w:hAnsi="Cambria"/>
          <w:b/>
        </w:rPr>
        <w:t>Umowa powierzenia przetwarzania danych osobowych</w:t>
      </w:r>
    </w:p>
    <w:p w14:paraId="3741E2B5" w14:textId="1EEDBAFD" w:rsidR="00996E60" w:rsidRPr="00F91200" w:rsidRDefault="00996E60" w:rsidP="00B20480">
      <w:pPr>
        <w:spacing w:line="276" w:lineRule="auto"/>
        <w:jc w:val="center"/>
        <w:rPr>
          <w:rFonts w:ascii="Cambria" w:hAnsi="Cambria"/>
          <w:b/>
          <w:highlight w:val="yellow"/>
        </w:rPr>
      </w:pPr>
      <w:r w:rsidRPr="00EF0591">
        <w:rPr>
          <w:rFonts w:ascii="Cambria" w:hAnsi="Cambria"/>
          <w:b/>
        </w:rPr>
        <w:t xml:space="preserve">Nr </w:t>
      </w:r>
    </w:p>
    <w:p w14:paraId="67AAA43F" w14:textId="212B4531" w:rsidR="0056713F" w:rsidRDefault="0056713F" w:rsidP="0056713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Cambria" w:hAnsi="Cambria" w:cs="Calibri"/>
          <w:b/>
          <w:bCs/>
          <w:color w:val="000000"/>
          <w:u w:color="000000"/>
          <w:bdr w:val="nil"/>
          <w:lang w:eastAsia="pl-PL"/>
        </w:rPr>
      </w:pPr>
      <w:r>
        <w:rPr>
          <w:rFonts w:ascii="Cambria" w:hAnsi="Cambria" w:cs="Calibri"/>
          <w:b/>
          <w:bCs/>
          <w:color w:val="000000"/>
          <w:u w:color="000000"/>
          <w:bdr w:val="nil"/>
          <w:lang w:eastAsia="pl-PL"/>
        </w:rPr>
        <w:t xml:space="preserve">Dotyczy postępowania: </w:t>
      </w:r>
    </w:p>
    <w:p w14:paraId="70F9FC34" w14:textId="0D072F34" w:rsidR="00996E60" w:rsidRPr="00CB15E3" w:rsidRDefault="00996E60" w:rsidP="00B20480">
      <w:pPr>
        <w:spacing w:line="276" w:lineRule="auto"/>
        <w:jc w:val="center"/>
        <w:rPr>
          <w:rFonts w:ascii="Cambria" w:hAnsi="Cambria"/>
          <w:b/>
        </w:rPr>
      </w:pPr>
    </w:p>
    <w:p w14:paraId="2A4CB633" w14:textId="0C91097D" w:rsidR="00996E60" w:rsidRPr="00B20480" w:rsidRDefault="00937329" w:rsidP="00B20480">
      <w:pPr>
        <w:spacing w:line="276" w:lineRule="auto"/>
        <w:jc w:val="center"/>
        <w:rPr>
          <w:rFonts w:ascii="Cambria" w:hAnsi="Cambria"/>
        </w:rPr>
      </w:pPr>
      <w:r w:rsidRPr="00B20480">
        <w:rPr>
          <w:rFonts w:ascii="Cambria" w:hAnsi="Cambria"/>
        </w:rPr>
        <w:t xml:space="preserve">zawarta dnia </w:t>
      </w:r>
      <w:r w:rsidR="00996E60" w:rsidRPr="00B20480">
        <w:rPr>
          <w:rFonts w:ascii="Cambria" w:hAnsi="Cambria"/>
        </w:rPr>
        <w:t xml:space="preserve">………………………………. </w:t>
      </w:r>
      <w:r w:rsidRPr="00B20480">
        <w:rPr>
          <w:rFonts w:ascii="Cambria" w:hAnsi="Cambria"/>
        </w:rPr>
        <w:t xml:space="preserve"> </w:t>
      </w:r>
      <w:r w:rsidR="00AD721A" w:rsidRPr="00B20480">
        <w:rPr>
          <w:rFonts w:ascii="Cambria" w:hAnsi="Cambria"/>
        </w:rPr>
        <w:t xml:space="preserve">w </w:t>
      </w:r>
      <w:r w:rsidR="00EF0591">
        <w:rPr>
          <w:rFonts w:ascii="Cambria" w:hAnsi="Cambria"/>
        </w:rPr>
        <w:t>Krakowie</w:t>
      </w:r>
      <w:r w:rsidR="00430662" w:rsidRPr="00B20480">
        <w:rPr>
          <w:rFonts w:ascii="Cambria" w:hAnsi="Cambria"/>
        </w:rPr>
        <w:t xml:space="preserve"> </w:t>
      </w:r>
    </w:p>
    <w:p w14:paraId="3EF02E1F" w14:textId="5BF691BA" w:rsidR="00937329" w:rsidRPr="00B20480" w:rsidRDefault="00937329" w:rsidP="00C55EF6">
      <w:pPr>
        <w:spacing w:line="360" w:lineRule="auto"/>
        <w:jc w:val="center"/>
        <w:rPr>
          <w:rFonts w:ascii="Cambria" w:hAnsi="Cambria"/>
        </w:rPr>
      </w:pPr>
      <w:r w:rsidRPr="00B20480">
        <w:rPr>
          <w:rFonts w:ascii="Cambria" w:hAnsi="Cambria"/>
        </w:rPr>
        <w:t>pomiędzy:</w:t>
      </w:r>
    </w:p>
    <w:p w14:paraId="1F263BD9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B20480">
        <w:rPr>
          <w:rFonts w:ascii="Cambria" w:hAnsi="Cambria"/>
          <w:i/>
          <w:sz w:val="20"/>
          <w:szCs w:val="20"/>
        </w:rPr>
        <w:t>(zwana dalej „Umową”)</w:t>
      </w:r>
    </w:p>
    <w:p w14:paraId="5BB084B0" w14:textId="25651022" w:rsidR="00D50EAC" w:rsidRPr="00E03B56" w:rsidRDefault="00652357" w:rsidP="00E03B5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>
        <w:rPr>
          <w:rFonts w:ascii="Cambria" w:hAnsi="Cambria" w:cs="Calibri"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……………………………………………………………………………………………………………………………………………….</w:t>
      </w:r>
      <w:r w:rsidR="0080072A">
        <w:rPr>
          <w:rFonts w:ascii="Cambria" w:hAnsi="Cambria" w:cs="Calibri"/>
          <w:color w:val="000000"/>
          <w:u w:color="000000"/>
          <w:bdr w:val="nil"/>
          <w:lang w:eastAsia="pl-PL"/>
        </w:rPr>
        <w:t xml:space="preserve">., 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br/>
      </w:r>
      <w:r w:rsidR="007C39AC">
        <w:rPr>
          <w:rFonts w:ascii="Cambria" w:hAnsi="Cambria"/>
        </w:rPr>
        <w:t>zwaną</w:t>
      </w:r>
      <w:r w:rsidR="002E58DB" w:rsidRPr="00B20480">
        <w:rPr>
          <w:rFonts w:ascii="Cambria" w:hAnsi="Cambria"/>
        </w:rPr>
        <w:t xml:space="preserve"> w dalszej części umowy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t xml:space="preserve"> </w:t>
      </w:r>
      <w:r w:rsidR="00D50EAC" w:rsidRPr="00B20480">
        <w:rPr>
          <w:rFonts w:ascii="Cambria" w:hAnsi="Cambria"/>
          <w:b/>
          <w:i/>
        </w:rPr>
        <w:t>„Podmiotem przetwarzającym”</w:t>
      </w:r>
      <w:r w:rsidR="00D50EAC" w:rsidRPr="00B20480">
        <w:rPr>
          <w:rFonts w:ascii="Cambria" w:hAnsi="Cambria"/>
        </w:rPr>
        <w:t xml:space="preserve"> </w:t>
      </w:r>
    </w:p>
    <w:p w14:paraId="1DDF307A" w14:textId="77777777" w:rsidR="00937329" w:rsidRPr="00B20480" w:rsidRDefault="00937329" w:rsidP="00C55EF6">
      <w:p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>oraz</w:t>
      </w:r>
    </w:p>
    <w:p w14:paraId="599AAF0C" w14:textId="28118D38" w:rsidR="00432BC0" w:rsidRDefault="002E58DB" w:rsidP="00C55EF6">
      <w:pPr>
        <w:spacing w:line="360" w:lineRule="auto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 w:rsidRPr="00367CCE">
        <w:rPr>
          <w:rFonts w:ascii="Cambria" w:hAnsi="Cambria"/>
          <w:b/>
        </w:rPr>
        <w:t>Krajową Szkołą Sądownictwa i Prokuratury</w:t>
      </w:r>
      <w:r w:rsidRPr="00B20480">
        <w:rPr>
          <w:rFonts w:ascii="Cambria" w:hAnsi="Cambria"/>
        </w:rPr>
        <w:t>, 31-547 Kraków</w:t>
      </w:r>
      <w:r w:rsidR="00CB33A2" w:rsidRPr="00B20480">
        <w:rPr>
          <w:rFonts w:ascii="Cambria" w:hAnsi="Cambria"/>
        </w:rPr>
        <w:t xml:space="preserve">, </w:t>
      </w:r>
      <w:r w:rsidR="00024523">
        <w:rPr>
          <w:rFonts w:ascii="Cambria" w:hAnsi="Cambria"/>
        </w:rPr>
        <w:t>ul. Przy Rondzie 5,</w:t>
      </w:r>
      <w:r w:rsidR="00CB33A2" w:rsidRPr="00B20480">
        <w:rPr>
          <w:rFonts w:ascii="Cambria" w:hAnsi="Cambria"/>
        </w:rPr>
        <w:t xml:space="preserve"> </w:t>
      </w:r>
      <w:r w:rsidRPr="00B20480">
        <w:rPr>
          <w:rFonts w:ascii="Cambria" w:hAnsi="Cambria"/>
        </w:rPr>
        <w:t>posiadającą numer identyfikacji podatkowej NIP 701-002-79-49, REGON; 140580428, działającą</w:t>
      </w:r>
      <w:r w:rsidR="00CB33A2" w:rsidRPr="00B20480">
        <w:rPr>
          <w:rFonts w:ascii="Cambria" w:hAnsi="Cambria"/>
        </w:rPr>
        <w:t xml:space="preserve"> </w:t>
      </w:r>
      <w:r w:rsidR="007C39AC">
        <w:rPr>
          <w:rFonts w:ascii="Cambria" w:hAnsi="Cambria"/>
        </w:rPr>
        <w:br/>
      </w:r>
      <w:r w:rsidRPr="00B20480">
        <w:rPr>
          <w:rFonts w:ascii="Cambria" w:hAnsi="Cambria"/>
        </w:rPr>
        <w:t>na podstawie przepisów ustawy z dnia 23 stycznia</w:t>
      </w:r>
      <w:r w:rsidR="00CB33A2" w:rsidRPr="00B20480">
        <w:rPr>
          <w:rFonts w:ascii="Cambria" w:hAnsi="Cambria"/>
        </w:rPr>
        <w:t xml:space="preserve"> 2009 r. o </w:t>
      </w:r>
      <w:r w:rsidRPr="00B20480">
        <w:rPr>
          <w:rFonts w:ascii="Cambria" w:hAnsi="Cambria"/>
        </w:rPr>
        <w:t>Krajowej Sz</w:t>
      </w:r>
      <w:r w:rsidR="007C39AC">
        <w:rPr>
          <w:rFonts w:ascii="Cambria" w:hAnsi="Cambria"/>
        </w:rPr>
        <w:t xml:space="preserve">kole Sądownictwa </w:t>
      </w:r>
      <w:r w:rsidR="007C39AC">
        <w:rPr>
          <w:rFonts w:ascii="Cambria" w:hAnsi="Cambria"/>
        </w:rPr>
        <w:br/>
        <w:t xml:space="preserve">i Prokuratury, t.j. </w:t>
      </w:r>
      <w:r w:rsidR="00B41192">
        <w:rPr>
          <w:rFonts w:ascii="Cambria" w:hAnsi="Cambria"/>
        </w:rPr>
        <w:t>Dz.U. z 2020</w:t>
      </w:r>
      <w:r w:rsidR="00CB33A2" w:rsidRPr="00B20480">
        <w:rPr>
          <w:rFonts w:ascii="Cambria" w:hAnsi="Cambria"/>
        </w:rPr>
        <w:t xml:space="preserve"> r., </w:t>
      </w:r>
      <w:r w:rsidR="007C39AC">
        <w:rPr>
          <w:rFonts w:ascii="Cambria" w:hAnsi="Cambria"/>
        </w:rPr>
        <w:t xml:space="preserve">poz. </w:t>
      </w:r>
      <w:r w:rsidR="00B41192">
        <w:rPr>
          <w:rFonts w:ascii="Cambria" w:hAnsi="Cambria"/>
        </w:rPr>
        <w:t>1366</w:t>
      </w:r>
      <w:r w:rsidR="007C39AC">
        <w:rPr>
          <w:rFonts w:ascii="Cambria" w:hAnsi="Cambria"/>
        </w:rPr>
        <w:t>, reprezentowaną</w:t>
      </w:r>
      <w:r w:rsidRPr="00B20480">
        <w:rPr>
          <w:rFonts w:ascii="Cambria" w:hAnsi="Cambria"/>
        </w:rPr>
        <w:t xml:space="preserve"> przez</w:t>
      </w:r>
      <w:r w:rsidR="00CB33A2" w:rsidRPr="00B20480">
        <w:rPr>
          <w:rFonts w:ascii="Cambria" w:hAnsi="Cambria"/>
        </w:rPr>
        <w:t>:</w:t>
      </w:r>
      <w:r w:rsidR="00E03B56">
        <w:rPr>
          <w:rFonts w:ascii="Cambria" w:hAnsi="Cambria"/>
        </w:rPr>
        <w:br/>
      </w:r>
    </w:p>
    <w:p w14:paraId="23FDF443" w14:textId="2AEFE9A7" w:rsidR="00996E60" w:rsidRPr="00B20480" w:rsidRDefault="00652357" w:rsidP="003B59F3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 w:cs="Calibri"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………………………………………………………………………………………………………………………………………………..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t xml:space="preserve">, </w:t>
      </w:r>
      <w:r w:rsidR="001A4166" w:rsidRPr="00B20480">
        <w:rPr>
          <w:rFonts w:ascii="Cambria" w:hAnsi="Cambria"/>
        </w:rPr>
        <w:t>zwan</w:t>
      </w:r>
      <w:r w:rsidR="0077223D">
        <w:rPr>
          <w:rFonts w:ascii="Cambria" w:hAnsi="Cambria"/>
        </w:rPr>
        <w:t>ą</w:t>
      </w:r>
      <w:r w:rsidR="00937329" w:rsidRPr="00B20480">
        <w:rPr>
          <w:rFonts w:ascii="Cambria" w:hAnsi="Cambria"/>
        </w:rPr>
        <w:t xml:space="preserve"> w dalszej części umowy </w:t>
      </w:r>
      <w:r w:rsidR="00937329" w:rsidRPr="00B20480">
        <w:rPr>
          <w:rFonts w:ascii="Cambria" w:hAnsi="Cambria"/>
          <w:b/>
          <w:i/>
        </w:rPr>
        <w:t xml:space="preserve">„Administratorem danych” lub „Administratorem” </w:t>
      </w:r>
    </w:p>
    <w:p w14:paraId="3D3AE2DE" w14:textId="77777777" w:rsidR="00937329" w:rsidRPr="00B20480" w:rsidRDefault="00937329" w:rsidP="00C55EF6">
      <w:pPr>
        <w:spacing w:line="360" w:lineRule="auto"/>
        <w:ind w:left="284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 1</w:t>
      </w:r>
    </w:p>
    <w:p w14:paraId="171E363F" w14:textId="77777777" w:rsidR="00937329" w:rsidRPr="00B20480" w:rsidRDefault="00937329" w:rsidP="00C55EF6">
      <w:pPr>
        <w:tabs>
          <w:tab w:val="left" w:pos="284"/>
        </w:tabs>
        <w:spacing w:line="360" w:lineRule="auto"/>
        <w:ind w:left="284" w:hanging="284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Powierzenie przetwarzania danych osobowych</w:t>
      </w:r>
    </w:p>
    <w:p w14:paraId="2A6EFE74" w14:textId="480643BF" w:rsidR="0056713F" w:rsidRDefault="00937329" w:rsidP="00C45B1B">
      <w:pPr>
        <w:pStyle w:val="Akapitzlist"/>
        <w:numPr>
          <w:ilvl w:val="0"/>
          <w:numId w:val="22"/>
        </w:numPr>
        <w:tabs>
          <w:tab w:val="left" w:pos="357"/>
        </w:tabs>
        <w:spacing w:after="200" w:line="360" w:lineRule="auto"/>
        <w:ind w:left="391" w:hanging="391"/>
        <w:contextualSpacing w:val="0"/>
        <w:mirrorIndents/>
        <w:jc w:val="both"/>
        <w:rPr>
          <w:rFonts w:ascii="Cambria" w:hAnsi="Cambria"/>
        </w:rPr>
      </w:pPr>
      <w:r w:rsidRPr="009E0C4A">
        <w:rPr>
          <w:rFonts w:ascii="Cambria" w:hAnsi="Cambria"/>
        </w:rPr>
        <w:t>Administrator</w:t>
      </w:r>
      <w:r w:rsidRPr="00B20480">
        <w:rPr>
          <w:rFonts w:ascii="Cambria" w:hAnsi="Cambria"/>
        </w:rPr>
        <w:t xml:space="preserve"> danych powierza Podmiotowi przetwarzającem, w trybie art. 28 </w:t>
      </w:r>
      <w:r w:rsidR="0056713F">
        <w:rPr>
          <w:rFonts w:ascii="Cambria" w:hAnsi="Cambri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(zwanego w dalszej części „Rozporządzeniem”), dane osobowe do przetwarzania, na zasadach i w celu określonym w niniejszej Umowie.</w:t>
      </w:r>
    </w:p>
    <w:p w14:paraId="79B83F98" w14:textId="719BC675" w:rsidR="00937329" w:rsidRPr="00147CAB" w:rsidRDefault="00937329" w:rsidP="00C45B1B">
      <w:pPr>
        <w:pStyle w:val="Akapitzlist"/>
        <w:numPr>
          <w:ilvl w:val="0"/>
          <w:numId w:val="22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147CAB">
        <w:rPr>
          <w:rFonts w:ascii="Cambria" w:hAnsi="Cambria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C6C948B" w14:textId="5D2D5528" w:rsidR="00937329" w:rsidRPr="00147CAB" w:rsidRDefault="00937329" w:rsidP="00C45B1B">
      <w:pPr>
        <w:pStyle w:val="Akapitzlist"/>
        <w:numPr>
          <w:ilvl w:val="0"/>
          <w:numId w:val="22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147CAB">
        <w:rPr>
          <w:rFonts w:ascii="Cambria" w:hAnsi="Cambria"/>
        </w:rPr>
        <w:t xml:space="preserve">Podmiot przetwarzający oświadcza, iż stosuje środki bezpieczeństwa spełniające wymogi Rozporządzenia. </w:t>
      </w:r>
    </w:p>
    <w:p w14:paraId="1D70C450" w14:textId="0A27FFBE" w:rsidR="00A41C7A" w:rsidRDefault="00A41C7A" w:rsidP="009E0C4A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3B8AC4DC" w14:textId="77777777" w:rsidR="00A41C7A" w:rsidRPr="00B20480" w:rsidRDefault="00A41C7A" w:rsidP="009E0C4A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5C8B68BE" w14:textId="77777777" w:rsidR="00937329" w:rsidRPr="00B20480" w:rsidRDefault="00937329" w:rsidP="00C55EF6">
      <w:pPr>
        <w:tabs>
          <w:tab w:val="left" w:pos="426"/>
          <w:tab w:val="left" w:pos="851"/>
        </w:tabs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§2</w:t>
      </w:r>
    </w:p>
    <w:p w14:paraId="6B3E2F77" w14:textId="77777777" w:rsidR="00937329" w:rsidRPr="00B20480" w:rsidRDefault="00937329" w:rsidP="00C55EF6">
      <w:pPr>
        <w:tabs>
          <w:tab w:val="left" w:pos="426"/>
          <w:tab w:val="left" w:pos="851"/>
        </w:tabs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Zakres i cel przetwarzania danych</w:t>
      </w:r>
    </w:p>
    <w:p w14:paraId="4BAFDE64" w14:textId="666EA8A4" w:rsidR="00C10FC9" w:rsidRPr="00846B8D" w:rsidRDefault="00937329" w:rsidP="00C45B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391" w:hanging="391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 w:rsidRPr="00B20480">
        <w:rPr>
          <w:rFonts w:ascii="Cambria" w:hAnsi="Cambria"/>
        </w:rPr>
        <w:t xml:space="preserve">Podmiot przetwarzający </w:t>
      </w:r>
      <w:r w:rsidR="00C10FC9" w:rsidRPr="00B20480">
        <w:rPr>
          <w:rFonts w:ascii="Cambria" w:hAnsi="Cambria"/>
        </w:rPr>
        <w:t>w ramach</w:t>
      </w:r>
      <w:r w:rsidR="00192917" w:rsidRPr="00B20480">
        <w:rPr>
          <w:rFonts w:ascii="Cambria" w:hAnsi="Cambria"/>
        </w:rPr>
        <w:t xml:space="preserve"> świadczenia usługi </w:t>
      </w:r>
      <w:r w:rsidR="00B75D6C" w:rsidRPr="00B75D6C">
        <w:rPr>
          <w:rFonts w:ascii="Cambria" w:eastAsia="Calibri" w:hAnsi="Cambria" w:cs="Times New Roman"/>
        </w:rPr>
        <w:t>w zakresie tłumaczeń (język prawniczy) ustnych (symultanicznych i konsekutywnych) oraz pisemnych (język angielski, francuski, niemiecki, rosyjski) na potrzeby Działu Współpracy Międzynarodowej w celu zapewnienia prawidłowej realizacji zadań oraz harmonogramu działalności szkoleniowej Działu Współpracy Międzynarodowej</w:t>
      </w:r>
      <w:r w:rsidR="00E03B56" w:rsidRPr="00B75D6C">
        <w:rPr>
          <w:rFonts w:ascii="Cambria" w:hAnsi="Cambria" w:cs="Calibri"/>
        </w:rPr>
        <w:t xml:space="preserve">, </w:t>
      </w:r>
      <w:r w:rsidR="00E03B56" w:rsidRPr="00B75D6C">
        <w:rPr>
          <w:rFonts w:ascii="Cambria" w:hAnsi="Cambria"/>
        </w:rPr>
        <w:t>przetwarzał</w:t>
      </w:r>
      <w:r w:rsidR="00982C9F" w:rsidRPr="00B75D6C">
        <w:rPr>
          <w:rFonts w:ascii="Cambria" w:hAnsi="Cambria"/>
        </w:rPr>
        <w:t xml:space="preserve"> będzie</w:t>
      </w:r>
      <w:r w:rsidR="00C10FC9" w:rsidRPr="00B75D6C">
        <w:rPr>
          <w:rFonts w:ascii="Cambria" w:hAnsi="Cambria"/>
        </w:rPr>
        <w:t xml:space="preserve"> powierzone dane osobowe zwykłe obejmujące zbiory danych osobowych niezbędne do wykonywania prac</w:t>
      </w:r>
      <w:r w:rsidR="00192917" w:rsidRPr="00B75D6C">
        <w:rPr>
          <w:rFonts w:ascii="Cambria" w:hAnsi="Cambria"/>
        </w:rPr>
        <w:t xml:space="preserve"> </w:t>
      </w:r>
      <w:r w:rsidR="006D1B17" w:rsidRPr="00B75D6C">
        <w:rPr>
          <w:rFonts w:ascii="Cambria" w:hAnsi="Cambria"/>
        </w:rPr>
        <w:t>na rzecz</w:t>
      </w:r>
      <w:r w:rsidR="00C10FC9" w:rsidRPr="00B75D6C">
        <w:rPr>
          <w:rFonts w:ascii="Cambria" w:hAnsi="Cambria"/>
        </w:rPr>
        <w:t xml:space="preserve"> Administratora</w:t>
      </w:r>
      <w:r w:rsidR="00830E66" w:rsidRPr="00B75D6C">
        <w:rPr>
          <w:rFonts w:ascii="Cambria" w:hAnsi="Cambria"/>
        </w:rPr>
        <w:t>, zawierające w szc</w:t>
      </w:r>
      <w:r w:rsidR="0056713F" w:rsidRPr="00B75D6C">
        <w:rPr>
          <w:rFonts w:ascii="Cambria" w:hAnsi="Cambria"/>
        </w:rPr>
        <w:t>zególności</w:t>
      </w:r>
      <w:r w:rsidR="0056713F">
        <w:rPr>
          <w:rFonts w:ascii="Cambria" w:hAnsi="Cambria"/>
        </w:rPr>
        <w:t xml:space="preserve"> m.in. imię, nazwisko</w:t>
      </w:r>
      <w:r w:rsidR="000177F6">
        <w:rPr>
          <w:rFonts w:ascii="Cambria" w:hAnsi="Cambria"/>
        </w:rPr>
        <w:t xml:space="preserve">, </w:t>
      </w:r>
      <w:r w:rsidR="00B75D6C">
        <w:rPr>
          <w:rFonts w:ascii="Cambria" w:hAnsi="Cambria"/>
        </w:rPr>
        <w:t>życiorys zawodowy wykładowcy</w:t>
      </w:r>
      <w:r w:rsidR="00846B8D">
        <w:rPr>
          <w:rFonts w:ascii="Cambria" w:hAnsi="Cambria"/>
        </w:rPr>
        <w:t xml:space="preserve"> .</w:t>
      </w:r>
    </w:p>
    <w:p w14:paraId="38F5D116" w14:textId="7C7CD3C5" w:rsidR="00E03B56" w:rsidRPr="00E03B56" w:rsidRDefault="00937329" w:rsidP="00C45B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 w:rsidRPr="00E03B56">
        <w:rPr>
          <w:rFonts w:ascii="Cambria" w:hAnsi="Cambria"/>
        </w:rPr>
        <w:t xml:space="preserve">Powierzone przez Administratora danych dane osobowe będą przetwarzane przez Podmiot przetwarzający wyłącznie w celu realizacji </w:t>
      </w:r>
      <w:r w:rsidRPr="00142C3A">
        <w:rPr>
          <w:rFonts w:ascii="Cambria" w:hAnsi="Cambria"/>
        </w:rPr>
        <w:t xml:space="preserve">umowy z dnia </w:t>
      </w:r>
      <w:r w:rsidR="0056713F" w:rsidRPr="00142C3A">
        <w:rPr>
          <w:rFonts w:ascii="Cambria" w:hAnsi="Cambria"/>
        </w:rPr>
        <w:t>…</w:t>
      </w:r>
      <w:r w:rsidR="00A41C7A">
        <w:rPr>
          <w:rFonts w:ascii="Cambria" w:hAnsi="Cambria"/>
        </w:rPr>
        <w:t>….</w:t>
      </w:r>
      <w:r w:rsidR="00E03B56" w:rsidRPr="00142C3A">
        <w:rPr>
          <w:rFonts w:ascii="Cambria" w:hAnsi="Cambria"/>
        </w:rPr>
        <w:t xml:space="preserve"> </w:t>
      </w:r>
      <w:r w:rsidR="00F91200" w:rsidRPr="00142C3A">
        <w:rPr>
          <w:rFonts w:ascii="Cambria" w:hAnsi="Cambria"/>
        </w:rPr>
        <w:t>202</w:t>
      </w:r>
      <w:r w:rsidR="00A41C7A">
        <w:rPr>
          <w:rFonts w:ascii="Cambria" w:hAnsi="Cambria"/>
        </w:rPr>
        <w:t>1</w:t>
      </w:r>
      <w:r w:rsidR="001629DE" w:rsidRPr="00142C3A">
        <w:rPr>
          <w:rFonts w:ascii="Cambria" w:hAnsi="Cambria"/>
        </w:rPr>
        <w:t xml:space="preserve"> r.</w:t>
      </w:r>
      <w:r w:rsidR="00192917" w:rsidRPr="00142C3A">
        <w:rPr>
          <w:rFonts w:ascii="Cambria" w:hAnsi="Cambria"/>
        </w:rPr>
        <w:t xml:space="preserve"> nr</w:t>
      </w:r>
      <w:r w:rsidR="00430662" w:rsidRPr="00142C3A">
        <w:rPr>
          <w:rFonts w:ascii="Cambria" w:hAnsi="Cambria"/>
        </w:rPr>
        <w:t xml:space="preserve"> </w:t>
      </w:r>
      <w:r w:rsidR="00EF0591" w:rsidRPr="00142C3A">
        <w:rPr>
          <w:rFonts w:ascii="Cambria" w:hAnsi="Cambria"/>
        </w:rPr>
        <w:t xml:space="preserve"> </w:t>
      </w:r>
      <w:r w:rsidR="00192917" w:rsidRPr="00142C3A">
        <w:rPr>
          <w:rFonts w:ascii="Cambria" w:hAnsi="Cambria"/>
        </w:rPr>
        <w:t xml:space="preserve">do postępowania nr </w:t>
      </w:r>
      <w:r w:rsidR="00430662" w:rsidRPr="00E03B56">
        <w:rPr>
          <w:rFonts w:ascii="Cambria" w:hAnsi="Cambria"/>
        </w:rPr>
        <w:t>w</w:t>
      </w:r>
      <w:r w:rsidRPr="00E03B56">
        <w:rPr>
          <w:rFonts w:ascii="Cambria" w:hAnsi="Cambria"/>
        </w:rPr>
        <w:t xml:space="preserve"> zakresie </w:t>
      </w:r>
      <w:r w:rsidR="00750644" w:rsidRPr="00E03B56">
        <w:rPr>
          <w:rFonts w:ascii="Cambria" w:hAnsi="Cambria"/>
        </w:rPr>
        <w:t xml:space="preserve">realizacji </w:t>
      </w:r>
      <w:r w:rsidR="001629DE" w:rsidRPr="00E03B56">
        <w:rPr>
          <w:rFonts w:ascii="Cambria" w:hAnsi="Cambria"/>
        </w:rPr>
        <w:t>przedmiotu</w:t>
      </w:r>
      <w:r w:rsidR="000F2BDB" w:rsidRPr="00E03B56">
        <w:rPr>
          <w:rFonts w:ascii="Cambria" w:hAnsi="Cambria"/>
        </w:rPr>
        <w:t>,</w:t>
      </w:r>
      <w:r w:rsidR="00953338" w:rsidRPr="00E03B56">
        <w:rPr>
          <w:rFonts w:ascii="Cambria" w:hAnsi="Cambria"/>
        </w:rPr>
        <w:t xml:space="preserve"> </w:t>
      </w:r>
      <w:r w:rsidR="00BF67DF" w:rsidRPr="00E03B56">
        <w:rPr>
          <w:rFonts w:ascii="Cambria" w:hAnsi="Cambria"/>
        </w:rPr>
        <w:t xml:space="preserve">tj. </w:t>
      </w:r>
      <w:r w:rsidR="00B75D6C">
        <w:rPr>
          <w:rFonts w:ascii="Cambria" w:hAnsi="Cambria"/>
        </w:rPr>
        <w:t>wykonywania usług</w:t>
      </w:r>
      <w:r w:rsidR="00B75D6C" w:rsidRPr="00B75D6C">
        <w:rPr>
          <w:rFonts w:ascii="Cambria" w:eastAsia="Calibri" w:hAnsi="Cambria" w:cs="Times New Roman"/>
        </w:rPr>
        <w:t xml:space="preserve"> </w:t>
      </w:r>
      <w:r w:rsidR="00B75D6C" w:rsidRPr="00B75D6C">
        <w:rPr>
          <w:rFonts w:ascii="Cambria" w:hAnsi="Cambria"/>
        </w:rPr>
        <w:t>w zakresie tłumaczeń (język prawniczy) ustnych (symultanicznych i konsekutywnych) oraz pisemnych (język angielski, francuski, niemiecki, rosyjski)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t>.</w:t>
      </w:r>
    </w:p>
    <w:p w14:paraId="7E84718B" w14:textId="77777777" w:rsidR="00937329" w:rsidRPr="00B20480" w:rsidRDefault="00937329" w:rsidP="00C55EF6">
      <w:pPr>
        <w:spacing w:line="360" w:lineRule="auto"/>
        <w:ind w:left="360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§3</w:t>
      </w:r>
    </w:p>
    <w:p w14:paraId="3A04EC7D" w14:textId="77777777" w:rsidR="00937329" w:rsidRPr="00B20480" w:rsidRDefault="00BB5773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 xml:space="preserve">Obowiązki podmiotu przetwarzającego </w:t>
      </w:r>
    </w:p>
    <w:p w14:paraId="69F14F26" w14:textId="7703199F" w:rsidR="000163AE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zobowiązuje się, przy przetwarzaniu powierzonych danych </w:t>
      </w:r>
      <w:r w:rsidR="000163AE" w:rsidRPr="00B20480">
        <w:rPr>
          <w:rFonts w:ascii="Cambria" w:hAnsi="Cambria"/>
        </w:rPr>
        <w:t>o</w:t>
      </w:r>
      <w:r w:rsidRPr="00B20480">
        <w:rPr>
          <w:rFonts w:ascii="Cambria" w:hAnsi="Cambria"/>
        </w:rPr>
        <w:t xml:space="preserve">sobowych, do ich zabezpieczenia poprzez stosowanie odpowiednich środków technicznych </w:t>
      </w:r>
      <w:r w:rsidR="00E03B56">
        <w:rPr>
          <w:rFonts w:ascii="Cambria" w:hAnsi="Cambria"/>
        </w:rPr>
        <w:br/>
      </w:r>
      <w:r w:rsidRPr="00B20480">
        <w:rPr>
          <w:rFonts w:ascii="Cambria" w:hAnsi="Cambria"/>
        </w:rPr>
        <w:t>i organizacyjnych zapewniających adekwatny stopień bezpieczeństwa odpowiadający ryzyku związanym z przetwarzaniem danych osobowych, o których mowa w art. 32 Rozporządzenia.</w:t>
      </w:r>
    </w:p>
    <w:p w14:paraId="6976598A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dołożyć należytej staranności przy przetwarzaniu powierzonych danych osobowych.</w:t>
      </w:r>
    </w:p>
    <w:p w14:paraId="7C56032F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0AC50C2D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470D59E" w14:textId="4CFAD914" w:rsidR="006D1B17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lastRenderedPageBreak/>
        <w:t xml:space="preserve">Podmiot przetwarzający po zakończeniu świadczenia usług </w:t>
      </w:r>
      <w:r w:rsidRPr="00B20480">
        <w:rPr>
          <w:rFonts w:ascii="Cambria" w:hAnsi="Cambria"/>
          <w:color w:val="000000" w:themeColor="text1"/>
        </w:rPr>
        <w:t xml:space="preserve">zwraca </w:t>
      </w:r>
      <w:r w:rsidRPr="00B20480">
        <w:rPr>
          <w:rFonts w:ascii="Cambria" w:hAnsi="Cambria"/>
        </w:rPr>
        <w:t>Administ</w:t>
      </w:r>
      <w:r w:rsidR="00582AAC" w:rsidRPr="00B20480">
        <w:rPr>
          <w:rFonts w:ascii="Cambria" w:hAnsi="Cambria"/>
        </w:rPr>
        <w:t xml:space="preserve">ratorowi wszelkie dane osobowe </w:t>
      </w:r>
      <w:r w:rsidRPr="00B20480">
        <w:rPr>
          <w:rFonts w:ascii="Cambria" w:hAnsi="Cambria"/>
        </w:rPr>
        <w:t>oraz usuwa wszelkie ich istniejące kopie</w:t>
      </w:r>
      <w:r w:rsidR="00904EEF" w:rsidRPr="00B20480">
        <w:rPr>
          <w:rFonts w:ascii="Cambria" w:hAnsi="Cambria"/>
        </w:rPr>
        <w:t xml:space="preserve"> danych (w tym powierzone dane </w:t>
      </w:r>
      <w:r w:rsidR="00E03B56">
        <w:rPr>
          <w:rFonts w:ascii="Cambria" w:hAnsi="Cambria"/>
        </w:rPr>
        <w:br/>
      </w:r>
      <w:r w:rsidR="00904EEF" w:rsidRPr="00B20480">
        <w:rPr>
          <w:rFonts w:ascii="Cambria" w:hAnsi="Cambria"/>
        </w:rPr>
        <w:t>z nośników elektronicznych pozostających w jego dyspozycji)</w:t>
      </w:r>
      <w:r w:rsidRPr="00B20480">
        <w:rPr>
          <w:rFonts w:ascii="Cambria" w:hAnsi="Cambria"/>
        </w:rPr>
        <w:t xml:space="preserve">, </w:t>
      </w:r>
      <w:r w:rsidR="001A4166" w:rsidRPr="00B20480">
        <w:rPr>
          <w:rFonts w:ascii="Cambria" w:hAnsi="Cambria"/>
        </w:rPr>
        <w:t>chyba że</w:t>
      </w:r>
      <w:r w:rsidRPr="00B20480">
        <w:rPr>
          <w:rFonts w:ascii="Cambria" w:hAnsi="Cambria"/>
        </w:rPr>
        <w:t xml:space="preserve"> prawo Unii lub prawo państwa członkowskiego nakazują przechowywanie danych osobowych.</w:t>
      </w:r>
    </w:p>
    <w:p w14:paraId="37BFDBE0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5662F32B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po stwierdzeniu naruszenia ochrony danych osobowych bez zbędnej zwłoki zgłasza je administratorowi w ciągu </w:t>
      </w:r>
      <w:r w:rsidR="00055188" w:rsidRPr="00B20480">
        <w:rPr>
          <w:rFonts w:ascii="Cambria" w:hAnsi="Cambria"/>
        </w:rPr>
        <w:t>24 godzin.</w:t>
      </w:r>
    </w:p>
    <w:p w14:paraId="0073BB57" w14:textId="77777777" w:rsidR="007A744B" w:rsidRPr="00B20480" w:rsidRDefault="007A744B" w:rsidP="007A744B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§4</w:t>
      </w:r>
    </w:p>
    <w:p w14:paraId="72E6A39D" w14:textId="77777777" w:rsidR="007A744B" w:rsidRPr="00B20480" w:rsidRDefault="007A744B" w:rsidP="007A744B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Prawo kontroli</w:t>
      </w:r>
    </w:p>
    <w:p w14:paraId="151FA1EB" w14:textId="77777777" w:rsidR="007A744B" w:rsidRPr="00B20480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Administrator danych zgodnie z art. 28 ust. 3 pkt h) Rozporządzenia ma prawo żądać od podmiotu przetwarzającego udostęp</w:t>
      </w:r>
      <w:r w:rsidR="004E10C1" w:rsidRPr="00B20480">
        <w:rPr>
          <w:rFonts w:ascii="Cambria" w:hAnsi="Cambria"/>
        </w:rPr>
        <w:t>nienia wszelkich</w:t>
      </w:r>
      <w:r w:rsidRPr="00B20480">
        <w:rPr>
          <w:rFonts w:ascii="Cambria" w:hAnsi="Cambria"/>
        </w:rPr>
        <w:t xml:space="preserve"> informacji niezbędnych do wykazania spełnienia obowiązków określonych w </w:t>
      </w:r>
      <w:r w:rsidR="008C4799" w:rsidRPr="00B20480">
        <w:rPr>
          <w:rFonts w:ascii="Cambria" w:hAnsi="Cambria"/>
        </w:rPr>
        <w:t xml:space="preserve">art. </w:t>
      </w:r>
      <w:r w:rsidRPr="00B20480">
        <w:rPr>
          <w:rFonts w:ascii="Cambria" w:hAnsi="Cambria"/>
        </w:rPr>
        <w:t>28 Rozporządzenia, a także czy środki i sposoby zastosowane przez Podmiot przetwarzający przy przetwarzaniu i zabezpieczeniu powierzonych danych osobowych spełniają postanowienia umowy, w tym celu umożliwiając administratorowi lub audytorowi upoważnionemu przez administratora przeprowadzanie audytów,</w:t>
      </w:r>
      <w:r w:rsidR="00F16AB7" w:rsidRPr="00B20480">
        <w:rPr>
          <w:rFonts w:ascii="Cambria" w:hAnsi="Cambria"/>
        </w:rPr>
        <w:t xml:space="preserve"> w tym</w:t>
      </w:r>
      <w:r w:rsidRPr="00B20480">
        <w:rPr>
          <w:rFonts w:ascii="Cambria" w:hAnsi="Cambria"/>
        </w:rPr>
        <w:t xml:space="preserve"> inspekcji, jednocześnie przyczyniając się do nich. </w:t>
      </w:r>
    </w:p>
    <w:p w14:paraId="79937854" w14:textId="77777777" w:rsidR="007A744B" w:rsidRPr="00B20480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Administrator danych lub podmiot przez niego upoważniony (audytor) realizować będzie prawo kontroli w godzinach pracy Podmiotu przetwarzającego i z minimum jego 3 dniową wcześniejszą notyfikacją.</w:t>
      </w:r>
    </w:p>
    <w:p w14:paraId="297C250E" w14:textId="3BC7D361" w:rsidR="007A744B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do usunięcia uchybień stwierdzonych podczas kontroli w terminie wskazanym przez Administratora danych niezwłocznie, lecz w czasie nie dłuższym niż 48 h.</w:t>
      </w:r>
      <w:r w:rsidR="00555171">
        <w:rPr>
          <w:rFonts w:ascii="Cambria" w:hAnsi="Cambria"/>
        </w:rPr>
        <w:t xml:space="preserve"> W przypadku, gdy usunięcie uchybień nie jest możliwe w czasie nie dłuższym niż 48 h, usunięcie uchybień nastąpi w najkrótszym możliwym terminie, uzgodnionym z Administratorem.</w:t>
      </w:r>
    </w:p>
    <w:p w14:paraId="1AA64B5A" w14:textId="684973F8" w:rsidR="007A744B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Administrator zastrzega sobie w sytuacji powzięcia informacji o naruszeniu ochrony danych osobowych </w:t>
      </w:r>
      <w:r w:rsidR="00555171">
        <w:rPr>
          <w:rFonts w:ascii="Cambria" w:hAnsi="Cambria"/>
        </w:rPr>
        <w:t xml:space="preserve">przez Podmiot przetwarzający, </w:t>
      </w:r>
      <w:r w:rsidRPr="00B20480">
        <w:rPr>
          <w:rFonts w:ascii="Cambria" w:hAnsi="Cambria"/>
        </w:rPr>
        <w:t>mogących skutkować naruszenie</w:t>
      </w:r>
      <w:r w:rsidR="00555171">
        <w:rPr>
          <w:rFonts w:ascii="Cambria" w:hAnsi="Cambria"/>
        </w:rPr>
        <w:t>m</w:t>
      </w:r>
      <w:r w:rsidRPr="00B20480">
        <w:rPr>
          <w:rFonts w:ascii="Cambria" w:hAnsi="Cambria"/>
        </w:rPr>
        <w:t xml:space="preserve"> dóbr prawnych osób</w:t>
      </w:r>
      <w:r w:rsidR="001364DD" w:rsidRPr="00B20480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których dane są przetwarzane</w:t>
      </w:r>
      <w:r w:rsidR="001364DD" w:rsidRPr="00B20480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niezwłocznie dokonać kontroli i zobowiązać do natychmiastowego zabezpieczenia danych wskazujących na naruszenie oraz w porozumieniu z administratorem danych powzięcia środków zaradczych.</w:t>
      </w:r>
    </w:p>
    <w:p w14:paraId="0CAA23B6" w14:textId="2E39F3B1" w:rsidR="00846B8D" w:rsidRDefault="00846B8D" w:rsidP="00846B8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00468C78" w14:textId="77777777" w:rsidR="00C75290" w:rsidRDefault="00C75290" w:rsidP="00846B8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7EDA4ED1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§5</w:t>
      </w:r>
    </w:p>
    <w:p w14:paraId="180E94CD" w14:textId="77777777" w:rsidR="00937329" w:rsidRPr="00B20480" w:rsidRDefault="00BB5773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Dalsze powierzenie danych do przetwarzania</w:t>
      </w:r>
    </w:p>
    <w:p w14:paraId="026F2D1B" w14:textId="77777777" w:rsidR="00937329" w:rsidRPr="00B20480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42C2194D" w14:textId="2BA3FCEA" w:rsidR="00846B8D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Przekazanie powierzonych danych do państwa trzeciego</w:t>
      </w:r>
      <w:r w:rsidR="0085126B">
        <w:rPr>
          <w:rFonts w:ascii="Cambria" w:hAnsi="Cambria"/>
        </w:rPr>
        <w:t>, w zakresie nie</w:t>
      </w:r>
      <w:r w:rsidR="00AC4243">
        <w:rPr>
          <w:rFonts w:ascii="Cambria" w:hAnsi="Cambria"/>
        </w:rPr>
        <w:t xml:space="preserve">wymaganym do realizowania usług przez Podmiot </w:t>
      </w:r>
      <w:r w:rsidR="00F21F62">
        <w:rPr>
          <w:rFonts w:ascii="Cambria" w:hAnsi="Cambria"/>
        </w:rPr>
        <w:t>przetwarzający</w:t>
      </w:r>
      <w:r w:rsidR="00AC4243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może nastąpić jedynie na pisemne polecenie Administratora danych chyba,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C60E1D2" w14:textId="09654F23" w:rsidR="00937329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Podwykonawca, o którym mowa w §</w:t>
      </w:r>
      <w:r w:rsidR="000177F6">
        <w:rPr>
          <w:rFonts w:ascii="Cambria" w:hAnsi="Cambria"/>
        </w:rPr>
        <w:t>5</w:t>
      </w:r>
      <w:r w:rsidRPr="00B20480">
        <w:rPr>
          <w:rFonts w:ascii="Cambria" w:hAnsi="Cambria"/>
        </w:rPr>
        <w:t xml:space="preserve"> ust. </w:t>
      </w:r>
      <w:r w:rsidR="00C6085F" w:rsidRPr="00B20480">
        <w:rPr>
          <w:rFonts w:ascii="Cambria" w:hAnsi="Cambria"/>
        </w:rPr>
        <w:t xml:space="preserve">1 </w:t>
      </w:r>
      <w:r w:rsidRPr="00B20480">
        <w:rPr>
          <w:rFonts w:ascii="Cambria" w:hAnsi="Cambria"/>
        </w:rPr>
        <w:t>Umowy winien spełniać te same gwarancje i obowiązki</w:t>
      </w:r>
      <w:r w:rsidR="00F21F62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jakie zostały nałożone na Podmiot przetwarzający w niniejszej Umowie. </w:t>
      </w:r>
    </w:p>
    <w:p w14:paraId="2BC432A5" w14:textId="3BADA240" w:rsidR="00937329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ponosi pełną odpowiedzialność wobec Administratora za niewywiązanie się ze spoczywających na podwykonawcy obowiązków ochrony danych.</w:t>
      </w:r>
    </w:p>
    <w:p w14:paraId="20C6D611" w14:textId="77777777" w:rsidR="00846B8D" w:rsidRPr="00B20480" w:rsidRDefault="00846B8D" w:rsidP="00846B8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0EF1BAD5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 6</w:t>
      </w:r>
    </w:p>
    <w:p w14:paraId="6A99393F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Odpowiedzialność Podmiotu przetwarzającego</w:t>
      </w:r>
    </w:p>
    <w:p w14:paraId="133604C0" w14:textId="77777777" w:rsidR="00937329" w:rsidRDefault="00937329" w:rsidP="00C75290">
      <w:pPr>
        <w:pStyle w:val="Akapitzlist"/>
        <w:numPr>
          <w:ilvl w:val="0"/>
          <w:numId w:val="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1A60EB94" w14:textId="431A321C" w:rsidR="00270991" w:rsidRPr="00E03B56" w:rsidRDefault="00937329" w:rsidP="00C75290">
      <w:pPr>
        <w:pStyle w:val="Akapitzlist"/>
        <w:numPr>
          <w:ilvl w:val="0"/>
          <w:numId w:val="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E03B56">
        <w:rPr>
          <w:rFonts w:ascii="Cambria" w:hAnsi="Cambria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7C39AC">
        <w:rPr>
          <w:rFonts w:ascii="Cambria" w:hAnsi="Cambria"/>
        </w:rPr>
        <w:t>Prezesa Urzędu</w:t>
      </w:r>
      <w:r w:rsidRPr="00E03B56">
        <w:rPr>
          <w:rFonts w:ascii="Cambria" w:hAnsi="Cambria"/>
        </w:rPr>
        <w:t xml:space="preserve"> Ochrony Danych Osobowych. Niniejszy ustęp dotyczy wyłącznie danych osobowych powierzonych przez Administratora danych. </w:t>
      </w:r>
    </w:p>
    <w:p w14:paraId="7853B4A2" w14:textId="77777777" w:rsidR="000B36C9" w:rsidRDefault="000B36C9" w:rsidP="007B6D72">
      <w:pPr>
        <w:pStyle w:val="Akapitzlist"/>
        <w:spacing w:line="360" w:lineRule="auto"/>
        <w:ind w:left="426" w:hanging="426"/>
        <w:jc w:val="center"/>
        <w:rPr>
          <w:rFonts w:ascii="Cambria" w:hAnsi="Cambria"/>
          <w:b/>
        </w:rPr>
      </w:pPr>
    </w:p>
    <w:p w14:paraId="414B87D2" w14:textId="77777777" w:rsidR="00937329" w:rsidRPr="00B20480" w:rsidRDefault="00937329" w:rsidP="007B6D72">
      <w:pPr>
        <w:pStyle w:val="Akapitzlist"/>
        <w:spacing w:line="360" w:lineRule="auto"/>
        <w:ind w:left="426" w:hanging="426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§7</w:t>
      </w:r>
    </w:p>
    <w:p w14:paraId="09A64947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Czas obowiązywania umowy</w:t>
      </w:r>
    </w:p>
    <w:p w14:paraId="4B55CEEE" w14:textId="3561D754" w:rsidR="00870791" w:rsidRPr="00E03B56" w:rsidRDefault="00937329" w:rsidP="00C75290">
      <w:pPr>
        <w:pStyle w:val="Akapitzlist"/>
        <w:numPr>
          <w:ilvl w:val="0"/>
          <w:numId w:val="1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  <w:strike/>
        </w:rPr>
      </w:pPr>
      <w:r w:rsidRPr="00E03B56">
        <w:rPr>
          <w:rFonts w:ascii="Cambria" w:hAnsi="Cambria"/>
        </w:rPr>
        <w:t xml:space="preserve">Niniejsza umowa obowiązuje od dnia jej zawarcia przez czas </w:t>
      </w:r>
      <w:r w:rsidR="00870791" w:rsidRPr="00E03B56">
        <w:rPr>
          <w:rFonts w:ascii="Cambria" w:hAnsi="Cambria"/>
        </w:rPr>
        <w:t xml:space="preserve">obowiązywania </w:t>
      </w:r>
      <w:r w:rsidR="00C55EF6" w:rsidRPr="00E03B56">
        <w:rPr>
          <w:rFonts w:ascii="Cambria" w:hAnsi="Cambria"/>
        </w:rPr>
        <w:t>umowy</w:t>
      </w:r>
      <w:r w:rsidR="00E03B56" w:rsidRPr="00E03B56">
        <w:rPr>
          <w:rFonts w:ascii="Cambria" w:hAnsi="Cambria"/>
        </w:rPr>
        <w:t xml:space="preserve">, o której </w:t>
      </w:r>
      <w:r w:rsidR="00830E66" w:rsidRPr="00E03B56">
        <w:rPr>
          <w:rFonts w:ascii="Cambria" w:hAnsi="Cambria"/>
        </w:rPr>
        <w:t xml:space="preserve">mowa w par. 2 ust. 2 niniejszej umowy. </w:t>
      </w:r>
    </w:p>
    <w:p w14:paraId="35F06BC2" w14:textId="303B3356" w:rsidR="00937329" w:rsidRPr="00A41C7A" w:rsidRDefault="00937329" w:rsidP="00C75290">
      <w:pPr>
        <w:pStyle w:val="Akapitzlist"/>
        <w:numPr>
          <w:ilvl w:val="0"/>
          <w:numId w:val="1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  <w:strike/>
        </w:rPr>
      </w:pPr>
      <w:r w:rsidRPr="00E03B56">
        <w:rPr>
          <w:rFonts w:ascii="Cambria" w:hAnsi="Cambria"/>
        </w:rPr>
        <w:t>Każda ze stron może wypowiedzieć niniejszą umowę z</w:t>
      </w:r>
      <w:r w:rsidR="00870791" w:rsidRPr="00E03B56">
        <w:rPr>
          <w:rFonts w:ascii="Cambria" w:hAnsi="Cambria"/>
        </w:rPr>
        <w:t xml:space="preserve"> </w:t>
      </w:r>
      <w:r w:rsidR="004350E9" w:rsidRPr="00E03B56">
        <w:rPr>
          <w:rFonts w:ascii="Cambria" w:hAnsi="Cambria"/>
        </w:rPr>
        <w:t>30</w:t>
      </w:r>
      <w:r w:rsidR="00870791" w:rsidRPr="00E03B56">
        <w:rPr>
          <w:rFonts w:ascii="Cambria" w:hAnsi="Cambria"/>
        </w:rPr>
        <w:t xml:space="preserve"> dniowym</w:t>
      </w:r>
      <w:r w:rsidRPr="00E03B56">
        <w:rPr>
          <w:rFonts w:ascii="Cambria" w:hAnsi="Cambria"/>
        </w:rPr>
        <w:t xml:space="preserve"> zachowaniem </w:t>
      </w:r>
      <w:r w:rsidR="00870791" w:rsidRPr="00E03B56">
        <w:rPr>
          <w:rFonts w:ascii="Cambria" w:hAnsi="Cambria"/>
        </w:rPr>
        <w:t>okresu wypowiedzenia.</w:t>
      </w:r>
    </w:p>
    <w:p w14:paraId="41E5CC2E" w14:textId="77777777" w:rsidR="00A41C7A" w:rsidRPr="00A41C7A" w:rsidRDefault="00A41C7A" w:rsidP="00A41C7A">
      <w:pPr>
        <w:tabs>
          <w:tab w:val="left" w:pos="284"/>
        </w:tabs>
        <w:spacing w:line="360" w:lineRule="auto"/>
        <w:jc w:val="both"/>
        <w:rPr>
          <w:rFonts w:ascii="Cambria" w:hAnsi="Cambria"/>
          <w:strike/>
        </w:rPr>
      </w:pPr>
    </w:p>
    <w:p w14:paraId="60BFACDB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§8</w:t>
      </w:r>
    </w:p>
    <w:p w14:paraId="3457265A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Rozwiązanie umowy</w:t>
      </w:r>
    </w:p>
    <w:p w14:paraId="0E67078A" w14:textId="3CF345BA" w:rsidR="00937329" w:rsidRPr="00B20480" w:rsidRDefault="00937329" w:rsidP="00C75290">
      <w:pPr>
        <w:pStyle w:val="Akapitzlist"/>
        <w:numPr>
          <w:ilvl w:val="0"/>
          <w:numId w:val="10"/>
        </w:numPr>
        <w:spacing w:after="200" w:line="360" w:lineRule="auto"/>
        <w:ind w:left="357" w:hanging="357"/>
        <w:contextualSpacing w:val="0"/>
        <w:jc w:val="both"/>
        <w:rPr>
          <w:rFonts w:ascii="Cambria" w:hAnsi="Cambria"/>
          <w:b/>
        </w:rPr>
      </w:pPr>
      <w:r w:rsidRPr="00B20480">
        <w:rPr>
          <w:rFonts w:ascii="Cambria" w:hAnsi="Cambria"/>
        </w:rPr>
        <w:t xml:space="preserve">Administrator danych może rozwiązać niniejszą umowę ze skutkiem </w:t>
      </w:r>
      <w:r w:rsidR="002E58DB" w:rsidRPr="00B20480">
        <w:rPr>
          <w:rFonts w:ascii="Cambria" w:hAnsi="Cambria"/>
        </w:rPr>
        <w:t xml:space="preserve">natychmiastowym, </w:t>
      </w:r>
      <w:r w:rsidR="00E03B56">
        <w:rPr>
          <w:rFonts w:ascii="Cambria" w:hAnsi="Cambria"/>
        </w:rPr>
        <w:br/>
      </w:r>
      <w:r w:rsidR="002E58DB" w:rsidRPr="00B20480">
        <w:rPr>
          <w:rFonts w:ascii="Cambria" w:hAnsi="Cambria"/>
        </w:rPr>
        <w:t>gdy</w:t>
      </w:r>
      <w:r w:rsidRPr="00B20480">
        <w:rPr>
          <w:rFonts w:ascii="Cambria" w:hAnsi="Cambria"/>
        </w:rPr>
        <w:t xml:space="preserve"> Podmiot przetwarzający:</w:t>
      </w:r>
    </w:p>
    <w:p w14:paraId="2198FF7E" w14:textId="77777777" w:rsidR="00937329" w:rsidRPr="00B20480" w:rsidRDefault="00937329" w:rsidP="00C45B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b/>
        </w:rPr>
      </w:pPr>
      <w:r w:rsidRPr="00B20480">
        <w:rPr>
          <w:rFonts w:ascii="Cambria" w:hAnsi="Cambria"/>
        </w:rPr>
        <w:t>pomimo zobowiązania go do usunięcia uchybień stwierdzonych podczas kontroli nie usunie ich w wyznaczonym terminie;</w:t>
      </w:r>
    </w:p>
    <w:p w14:paraId="058E4DC2" w14:textId="77777777" w:rsidR="00937329" w:rsidRPr="00B20480" w:rsidRDefault="00937329" w:rsidP="00C45B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>przetwarza dane osobowe w sposób niezgodny z umową;</w:t>
      </w:r>
    </w:p>
    <w:p w14:paraId="3F49BBCE" w14:textId="3A869957" w:rsidR="00937329" w:rsidRPr="00B20480" w:rsidRDefault="00937329" w:rsidP="00C45B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b/>
        </w:rPr>
      </w:pPr>
      <w:r w:rsidRPr="00B20480">
        <w:rPr>
          <w:rFonts w:ascii="Cambria" w:hAnsi="Cambria"/>
        </w:rPr>
        <w:t xml:space="preserve">powierzył przetwarzanie danych osobowych innemu podmiotowi </w:t>
      </w:r>
      <w:r w:rsidR="00684F29" w:rsidRPr="00B20480">
        <w:rPr>
          <w:rFonts w:ascii="Cambria" w:hAnsi="Cambria"/>
        </w:rPr>
        <w:t>bez zgody Administratora danych.</w:t>
      </w:r>
    </w:p>
    <w:p w14:paraId="1D343F0C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§9</w:t>
      </w:r>
    </w:p>
    <w:p w14:paraId="78636DD9" w14:textId="77777777" w:rsidR="00937329" w:rsidRPr="00B20480" w:rsidRDefault="00937329" w:rsidP="00C55EF6">
      <w:pPr>
        <w:tabs>
          <w:tab w:val="left" w:pos="426"/>
        </w:tabs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Zasady zachowania poufności</w:t>
      </w:r>
    </w:p>
    <w:p w14:paraId="197A0A68" w14:textId="77777777" w:rsidR="00937329" w:rsidRPr="00B20480" w:rsidRDefault="00937329" w:rsidP="00C75290">
      <w:pPr>
        <w:pStyle w:val="Akapitzlist"/>
        <w:numPr>
          <w:ilvl w:val="0"/>
          <w:numId w:val="7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9EDF2E5" w14:textId="77777777" w:rsidR="00937329" w:rsidRPr="00B20480" w:rsidRDefault="00937329" w:rsidP="00C75290">
      <w:pPr>
        <w:pStyle w:val="Akapitzlist"/>
        <w:numPr>
          <w:ilvl w:val="0"/>
          <w:numId w:val="7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789E2E8A" w14:textId="77777777" w:rsidR="00937329" w:rsidRPr="00B20480" w:rsidRDefault="00937329" w:rsidP="00C55EF6">
      <w:pPr>
        <w:tabs>
          <w:tab w:val="left" w:pos="426"/>
        </w:tabs>
        <w:spacing w:line="360" w:lineRule="auto"/>
        <w:ind w:left="426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 xml:space="preserve">§10 </w:t>
      </w:r>
    </w:p>
    <w:p w14:paraId="676C5892" w14:textId="77777777" w:rsidR="00937329" w:rsidRPr="00B20480" w:rsidRDefault="00937329" w:rsidP="007B6D72">
      <w:pPr>
        <w:tabs>
          <w:tab w:val="left" w:pos="284"/>
        </w:tabs>
        <w:spacing w:line="360" w:lineRule="auto"/>
        <w:ind w:left="426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Postanowienia końcowe</w:t>
      </w:r>
    </w:p>
    <w:p w14:paraId="3BAA4B0A" w14:textId="25429253" w:rsidR="00AF15BA" w:rsidRDefault="00AF15BA" w:rsidP="00C75290">
      <w:pPr>
        <w:pStyle w:val="Akapitzlist"/>
        <w:numPr>
          <w:ilvl w:val="0"/>
          <w:numId w:val="8"/>
        </w:numPr>
        <w:tabs>
          <w:tab w:val="left" w:pos="357"/>
        </w:tabs>
        <w:spacing w:after="200" w:line="360" w:lineRule="auto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lastRenderedPageBreak/>
        <w:t xml:space="preserve">Umowa została sporządzona w </w:t>
      </w:r>
      <w:r w:rsidR="007C39AC">
        <w:rPr>
          <w:rFonts w:ascii="Cambria" w:hAnsi="Cambria"/>
        </w:rPr>
        <w:t>czterech</w:t>
      </w:r>
      <w:r w:rsidRPr="00B20480">
        <w:rPr>
          <w:rFonts w:ascii="Cambria" w:hAnsi="Cambria"/>
        </w:rPr>
        <w:t xml:space="preserve"> </w:t>
      </w:r>
      <w:r w:rsidR="007C39AC">
        <w:rPr>
          <w:rFonts w:ascii="Cambria" w:hAnsi="Cambria"/>
        </w:rPr>
        <w:t>jednobrzmiących egzemplarzach: 3</w:t>
      </w:r>
      <w:r w:rsidR="00F44E43">
        <w:rPr>
          <w:rFonts w:ascii="Cambria" w:hAnsi="Cambria"/>
        </w:rPr>
        <w:t xml:space="preserve"> egz. dla </w:t>
      </w:r>
      <w:r w:rsidRPr="00B20480">
        <w:rPr>
          <w:rFonts w:ascii="Cambria" w:hAnsi="Cambria"/>
        </w:rPr>
        <w:t>Administratora danych, 1 egz. dla Podmiotu przetwarzającego.</w:t>
      </w:r>
    </w:p>
    <w:p w14:paraId="7903A14D" w14:textId="09B455DB" w:rsidR="00937329" w:rsidRDefault="00937329" w:rsidP="00C75290">
      <w:pPr>
        <w:pStyle w:val="Akapitzlist"/>
        <w:numPr>
          <w:ilvl w:val="0"/>
          <w:numId w:val="8"/>
        </w:numPr>
        <w:tabs>
          <w:tab w:val="left" w:pos="357"/>
        </w:tabs>
        <w:spacing w:after="200" w:line="360" w:lineRule="auto"/>
        <w:contextualSpacing w:val="0"/>
        <w:jc w:val="both"/>
        <w:rPr>
          <w:rFonts w:ascii="Cambria" w:hAnsi="Cambria"/>
        </w:rPr>
      </w:pPr>
      <w:r w:rsidRPr="00C75290">
        <w:rPr>
          <w:rFonts w:ascii="Cambria" w:hAnsi="Cambria"/>
        </w:rPr>
        <w:t>W sprawach nieuregulowanych zastosowanie będą miały przepisy Kodeksu cywilnego oraz Rozporządzenia.</w:t>
      </w:r>
    </w:p>
    <w:p w14:paraId="1B50053B" w14:textId="7EC4EC15" w:rsidR="00937329" w:rsidRPr="00C75290" w:rsidRDefault="00937329" w:rsidP="00C75290">
      <w:pPr>
        <w:pStyle w:val="Akapitzlist"/>
        <w:numPr>
          <w:ilvl w:val="0"/>
          <w:numId w:val="8"/>
        </w:numPr>
        <w:tabs>
          <w:tab w:val="left" w:pos="357"/>
        </w:tabs>
        <w:spacing w:after="200" w:line="360" w:lineRule="auto"/>
        <w:contextualSpacing w:val="0"/>
        <w:jc w:val="both"/>
        <w:rPr>
          <w:rFonts w:ascii="Cambria" w:hAnsi="Cambria"/>
        </w:rPr>
      </w:pPr>
      <w:r w:rsidRPr="00C75290">
        <w:rPr>
          <w:rFonts w:ascii="Cambria" w:hAnsi="Cambria"/>
        </w:rPr>
        <w:t xml:space="preserve">Sądem właściwym dla rozpatrzenia sporów wynikających z niniejszej umowy będzie sąd właściwy </w:t>
      </w:r>
      <w:r w:rsidR="00830E66" w:rsidRPr="00C75290">
        <w:rPr>
          <w:rFonts w:ascii="Cambria" w:hAnsi="Cambria"/>
        </w:rPr>
        <w:t xml:space="preserve">dla siedziby </w:t>
      </w:r>
      <w:r w:rsidRPr="00C75290">
        <w:rPr>
          <w:rFonts w:ascii="Cambria" w:hAnsi="Cambria"/>
        </w:rPr>
        <w:t>Administratora danych</w:t>
      </w:r>
      <w:r w:rsidR="00582AAC" w:rsidRPr="00C75290">
        <w:rPr>
          <w:rFonts w:ascii="Cambria" w:hAnsi="Cambria"/>
        </w:rPr>
        <w:t>.</w:t>
      </w:r>
    </w:p>
    <w:p w14:paraId="67E55E74" w14:textId="77777777" w:rsidR="002E7EFA" w:rsidRPr="00B20480" w:rsidRDefault="002E7EFA" w:rsidP="00C55EF6">
      <w:pPr>
        <w:pStyle w:val="Akapitzlist"/>
        <w:spacing w:line="360" w:lineRule="auto"/>
        <w:jc w:val="both"/>
        <w:rPr>
          <w:rFonts w:ascii="Cambria" w:hAnsi="Cambria"/>
        </w:rPr>
      </w:pPr>
    </w:p>
    <w:p w14:paraId="656586EB" w14:textId="77777777" w:rsidR="002E7EFA" w:rsidRPr="00B20480" w:rsidRDefault="002E7EFA" w:rsidP="00C55EF6">
      <w:pPr>
        <w:pStyle w:val="Akapitzlist"/>
        <w:spacing w:line="360" w:lineRule="auto"/>
        <w:jc w:val="both"/>
        <w:rPr>
          <w:rFonts w:ascii="Cambria" w:hAnsi="Cambria"/>
        </w:rPr>
      </w:pPr>
    </w:p>
    <w:p w14:paraId="753C027A" w14:textId="77777777" w:rsidR="0030158F" w:rsidRPr="00B20480" w:rsidRDefault="0030158F" w:rsidP="00C55EF6">
      <w:pPr>
        <w:pStyle w:val="Akapitzlist"/>
        <w:spacing w:line="360" w:lineRule="auto"/>
        <w:jc w:val="both"/>
        <w:rPr>
          <w:rFonts w:ascii="Cambria" w:hAnsi="Cambria"/>
        </w:rPr>
      </w:pPr>
    </w:p>
    <w:p w14:paraId="02F5CC1A" w14:textId="47E3D92A" w:rsidR="00937329" w:rsidRPr="00B20480" w:rsidRDefault="00937329" w:rsidP="00E03B56">
      <w:p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_______________________                                 </w:t>
      </w:r>
      <w:r w:rsidR="00E03B56">
        <w:rPr>
          <w:rFonts w:ascii="Cambria" w:hAnsi="Cambria"/>
        </w:rPr>
        <w:tab/>
      </w:r>
      <w:r w:rsidR="00E03B56">
        <w:rPr>
          <w:rFonts w:ascii="Cambria" w:hAnsi="Cambria"/>
        </w:rPr>
        <w:tab/>
      </w:r>
      <w:r w:rsidR="00E03B56">
        <w:rPr>
          <w:rFonts w:ascii="Cambria" w:hAnsi="Cambria"/>
        </w:rPr>
        <w:tab/>
      </w:r>
      <w:r w:rsidR="00E03B56">
        <w:rPr>
          <w:rFonts w:ascii="Cambria" w:hAnsi="Cambria"/>
        </w:rPr>
        <w:tab/>
        <w:t xml:space="preserve">              </w:t>
      </w:r>
      <w:r w:rsidRPr="00B20480">
        <w:rPr>
          <w:rFonts w:ascii="Cambria" w:hAnsi="Cambria"/>
        </w:rPr>
        <w:t xml:space="preserve"> ____________________</w:t>
      </w:r>
    </w:p>
    <w:p w14:paraId="658BB177" w14:textId="2175CEA4" w:rsidR="00937329" w:rsidRPr="00B20480" w:rsidRDefault="00E82B97" w:rsidP="00E82B97">
      <w:p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</w:t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>
        <w:rPr>
          <w:rFonts w:ascii="Cambria" w:hAnsi="Cambria"/>
        </w:rPr>
        <w:t xml:space="preserve">            </w:t>
      </w:r>
      <w:r w:rsidRPr="00B20480">
        <w:rPr>
          <w:rFonts w:ascii="Cambria" w:hAnsi="Cambria"/>
        </w:rPr>
        <w:t>Administrator danych</w:t>
      </w:r>
    </w:p>
    <w:sectPr w:rsidR="00937329" w:rsidRPr="00B20480" w:rsidSect="00870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C6D21" w14:textId="77777777" w:rsidR="00D34C71" w:rsidRDefault="00D34C71" w:rsidP="00A41C7A">
      <w:pPr>
        <w:spacing w:after="0" w:line="240" w:lineRule="auto"/>
      </w:pPr>
      <w:r>
        <w:separator/>
      </w:r>
    </w:p>
  </w:endnote>
  <w:endnote w:type="continuationSeparator" w:id="0">
    <w:p w14:paraId="72A6FA34" w14:textId="77777777" w:rsidR="00D34C71" w:rsidRDefault="00D34C71" w:rsidP="00A4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2CCD0" w14:textId="77777777" w:rsidR="0003705D" w:rsidRDefault="0003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044472"/>
      <w:docPartObj>
        <w:docPartGallery w:val="Page Numbers (Bottom of Page)"/>
        <w:docPartUnique/>
      </w:docPartObj>
    </w:sdtPr>
    <w:sdtEndPr/>
    <w:sdtContent>
      <w:p w14:paraId="7B938572" w14:textId="6FDC9E51" w:rsidR="00A41C7A" w:rsidRDefault="00A41C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5D">
          <w:rPr>
            <w:noProof/>
          </w:rPr>
          <w:t>1</w:t>
        </w:r>
        <w:r>
          <w:fldChar w:fldCharType="end"/>
        </w:r>
      </w:p>
    </w:sdtContent>
  </w:sdt>
  <w:p w14:paraId="55529DD4" w14:textId="77777777" w:rsidR="00A41C7A" w:rsidRDefault="00A41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2D8F" w14:textId="77777777" w:rsidR="0003705D" w:rsidRDefault="0003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90B34" w14:textId="77777777" w:rsidR="00D34C71" w:rsidRDefault="00D34C71" w:rsidP="00A41C7A">
      <w:pPr>
        <w:spacing w:after="0" w:line="240" w:lineRule="auto"/>
      </w:pPr>
      <w:r>
        <w:separator/>
      </w:r>
    </w:p>
  </w:footnote>
  <w:footnote w:type="continuationSeparator" w:id="0">
    <w:p w14:paraId="77F7B46C" w14:textId="77777777" w:rsidR="00D34C71" w:rsidRDefault="00D34C71" w:rsidP="00A4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E3997" w14:textId="77777777" w:rsidR="0003705D" w:rsidRDefault="000370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85E8D" w14:textId="77777777" w:rsidR="0003705D" w:rsidRDefault="000370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C0AD" w14:textId="77777777" w:rsidR="0003705D" w:rsidRDefault="000370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7E6"/>
    <w:multiLevelType w:val="hybridMultilevel"/>
    <w:tmpl w:val="BF4C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684E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311D2"/>
    <w:multiLevelType w:val="hybridMultilevel"/>
    <w:tmpl w:val="49EAEDE8"/>
    <w:lvl w:ilvl="0" w:tplc="6CA8D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5A5E44CA"/>
    <w:lvl w:ilvl="0" w:tplc="60CE39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0132BE"/>
    <w:multiLevelType w:val="multilevel"/>
    <w:tmpl w:val="DA1E6FA6"/>
    <w:styleLink w:val="List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6" w15:restartNumberingAfterBreak="0">
    <w:nsid w:val="21736870"/>
    <w:multiLevelType w:val="hybridMultilevel"/>
    <w:tmpl w:val="AEC42FCE"/>
    <w:lvl w:ilvl="0" w:tplc="6D3A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ADB2171E"/>
    <w:lvl w:ilvl="0" w:tplc="1136ACE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0248"/>
    <w:multiLevelType w:val="hybridMultilevel"/>
    <w:tmpl w:val="73E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37B22CDE"/>
    <w:lvl w:ilvl="0" w:tplc="8F1CBA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E03C0"/>
    <w:multiLevelType w:val="hybridMultilevel"/>
    <w:tmpl w:val="A8682B5A"/>
    <w:lvl w:ilvl="0" w:tplc="21BEE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C72FF5"/>
    <w:multiLevelType w:val="hybridMultilevel"/>
    <w:tmpl w:val="3318ACC4"/>
    <w:lvl w:ilvl="0" w:tplc="685ADDE8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6D3"/>
    <w:multiLevelType w:val="hybridMultilevel"/>
    <w:tmpl w:val="6AB4D3A8"/>
    <w:lvl w:ilvl="0" w:tplc="8020AC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A416F"/>
    <w:multiLevelType w:val="hybridMultilevel"/>
    <w:tmpl w:val="0A000D60"/>
    <w:lvl w:ilvl="0" w:tplc="94423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414D"/>
    <w:multiLevelType w:val="hybridMultilevel"/>
    <w:tmpl w:val="D5D8517E"/>
    <w:lvl w:ilvl="0" w:tplc="705CE8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8"/>
  </w:num>
  <w:num w:numId="5">
    <w:abstractNumId w:val="16"/>
  </w:num>
  <w:num w:numId="6">
    <w:abstractNumId w:val="10"/>
  </w:num>
  <w:num w:numId="7">
    <w:abstractNumId w:val="7"/>
  </w:num>
  <w:num w:numId="8">
    <w:abstractNumId w:val="17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color w:val="000000"/>
          <w:position w:val="0"/>
          <w:sz w:val="22"/>
          <w:szCs w:val="22"/>
          <w:u w:color="000000"/>
          <w:rtl w:val="0"/>
        </w:rPr>
      </w:lvl>
    </w:lvlOverride>
  </w:num>
  <w:num w:numId="17">
    <w:abstractNumId w:val="5"/>
  </w:num>
  <w:num w:numId="18">
    <w:abstractNumId w:val="9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163AE"/>
    <w:rsid w:val="000177F6"/>
    <w:rsid w:val="00024523"/>
    <w:rsid w:val="000340D3"/>
    <w:rsid w:val="0003705D"/>
    <w:rsid w:val="00055188"/>
    <w:rsid w:val="000B36C9"/>
    <w:rsid w:val="000C4A73"/>
    <w:rsid w:val="000F2BDB"/>
    <w:rsid w:val="001364DD"/>
    <w:rsid w:val="00142C3A"/>
    <w:rsid w:val="00142F83"/>
    <w:rsid w:val="00147CAB"/>
    <w:rsid w:val="001629DE"/>
    <w:rsid w:val="00192917"/>
    <w:rsid w:val="001A4166"/>
    <w:rsid w:val="001B769D"/>
    <w:rsid w:val="001D3AAF"/>
    <w:rsid w:val="001E532A"/>
    <w:rsid w:val="001F0A3C"/>
    <w:rsid w:val="00227A6A"/>
    <w:rsid w:val="00270991"/>
    <w:rsid w:val="002E58DB"/>
    <w:rsid w:val="002E7EFA"/>
    <w:rsid w:val="0030158F"/>
    <w:rsid w:val="00367CCE"/>
    <w:rsid w:val="003B08F1"/>
    <w:rsid w:val="003B59F3"/>
    <w:rsid w:val="00430662"/>
    <w:rsid w:val="004328FE"/>
    <w:rsid w:val="00432BC0"/>
    <w:rsid w:val="004350E9"/>
    <w:rsid w:val="004A0225"/>
    <w:rsid w:val="004E10C1"/>
    <w:rsid w:val="00526BB2"/>
    <w:rsid w:val="00555171"/>
    <w:rsid w:val="0056713F"/>
    <w:rsid w:val="005702D1"/>
    <w:rsid w:val="00582AAC"/>
    <w:rsid w:val="006407AC"/>
    <w:rsid w:val="00652357"/>
    <w:rsid w:val="00662046"/>
    <w:rsid w:val="00684F29"/>
    <w:rsid w:val="00695785"/>
    <w:rsid w:val="006A2600"/>
    <w:rsid w:val="006D1B17"/>
    <w:rsid w:val="00703788"/>
    <w:rsid w:val="00750644"/>
    <w:rsid w:val="0077223D"/>
    <w:rsid w:val="007A744B"/>
    <w:rsid w:val="007B6D72"/>
    <w:rsid w:val="007C39AC"/>
    <w:rsid w:val="007E6496"/>
    <w:rsid w:val="007E6AB0"/>
    <w:rsid w:val="007F01D3"/>
    <w:rsid w:val="0080072A"/>
    <w:rsid w:val="00830E66"/>
    <w:rsid w:val="00835D74"/>
    <w:rsid w:val="00846B8D"/>
    <w:rsid w:val="0084759D"/>
    <w:rsid w:val="0085126B"/>
    <w:rsid w:val="00870791"/>
    <w:rsid w:val="008C4799"/>
    <w:rsid w:val="00904EEF"/>
    <w:rsid w:val="00937329"/>
    <w:rsid w:val="00943DFF"/>
    <w:rsid w:val="00953338"/>
    <w:rsid w:val="00982C9F"/>
    <w:rsid w:val="00996E60"/>
    <w:rsid w:val="009E0C4A"/>
    <w:rsid w:val="009F3D83"/>
    <w:rsid w:val="00A375BC"/>
    <w:rsid w:val="00A41C7A"/>
    <w:rsid w:val="00AC4243"/>
    <w:rsid w:val="00AD721A"/>
    <w:rsid w:val="00AF15BA"/>
    <w:rsid w:val="00B20480"/>
    <w:rsid w:val="00B41192"/>
    <w:rsid w:val="00B75D6C"/>
    <w:rsid w:val="00BB5773"/>
    <w:rsid w:val="00BF67DF"/>
    <w:rsid w:val="00C10FC9"/>
    <w:rsid w:val="00C11F08"/>
    <w:rsid w:val="00C24981"/>
    <w:rsid w:val="00C436F9"/>
    <w:rsid w:val="00C45B1B"/>
    <w:rsid w:val="00C54FAF"/>
    <w:rsid w:val="00C55EF6"/>
    <w:rsid w:val="00C6085F"/>
    <w:rsid w:val="00C75290"/>
    <w:rsid w:val="00CA2B31"/>
    <w:rsid w:val="00CB15E3"/>
    <w:rsid w:val="00CB33A2"/>
    <w:rsid w:val="00CE0AD6"/>
    <w:rsid w:val="00D15760"/>
    <w:rsid w:val="00D34C71"/>
    <w:rsid w:val="00D50EAC"/>
    <w:rsid w:val="00E03B56"/>
    <w:rsid w:val="00E05DB1"/>
    <w:rsid w:val="00E82B97"/>
    <w:rsid w:val="00E919EE"/>
    <w:rsid w:val="00EF0591"/>
    <w:rsid w:val="00F16AB7"/>
    <w:rsid w:val="00F21F62"/>
    <w:rsid w:val="00F44E43"/>
    <w:rsid w:val="00F91200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4F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7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BB2"/>
    <w:rPr>
      <w:b/>
      <w:bCs/>
      <w:sz w:val="20"/>
      <w:szCs w:val="20"/>
    </w:rPr>
  </w:style>
  <w:style w:type="numbering" w:customStyle="1" w:styleId="List28">
    <w:name w:val="List 28"/>
    <w:basedOn w:val="Bezlisty"/>
    <w:rsid w:val="00E03B56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A4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C7A"/>
  </w:style>
  <w:style w:type="paragraph" w:styleId="Stopka">
    <w:name w:val="footer"/>
    <w:basedOn w:val="Normalny"/>
    <w:link w:val="StopkaZnak"/>
    <w:uiPriority w:val="99"/>
    <w:unhideWhenUsed/>
    <w:rsid w:val="00A4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4905-FC24-40D0-B33D-A3766CE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8548</Characters>
  <Application>Microsoft Office Word</Application>
  <DocSecurity>0</DocSecurity>
  <Lines>71</Lines>
  <Paragraphs>19</Paragraphs>
  <ScaleCrop>false</ScaleCrop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2021-11-24T14:18:00Z</dcterms:created>
  <dcterms:modified xsi:type="dcterms:W3CDTF">2021-11-24T14:18:00Z</dcterms:modified>
</cp:coreProperties>
</file>