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955A" w14:textId="77777777" w:rsidR="00D0680F" w:rsidRPr="008C5A8C" w:rsidRDefault="00D0680F" w:rsidP="008C5A8C">
      <w:pPr>
        <w:pStyle w:val="Styl1"/>
        <w:ind w:left="0" w:firstLine="0"/>
        <w:rPr>
          <w:color w:val="auto"/>
          <w:sz w:val="24"/>
          <w:szCs w:val="24"/>
        </w:rPr>
      </w:pPr>
      <w:r w:rsidRPr="008C5A8C">
        <w:rPr>
          <w:color w:val="auto"/>
          <w:sz w:val="24"/>
          <w:szCs w:val="24"/>
        </w:rPr>
        <w:t xml:space="preserve">Projektowane postanowienia umowy </w:t>
      </w:r>
    </w:p>
    <w:p w14:paraId="7DE2F8C0" w14:textId="77177A83" w:rsidR="003727C2" w:rsidRPr="008C5A8C" w:rsidRDefault="005F70EB" w:rsidP="008C5A8C">
      <w:pPr>
        <w:pStyle w:val="Styl1"/>
        <w:spacing w:line="360"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Umowa nr ………/2025</w:t>
      </w:r>
    </w:p>
    <w:p w14:paraId="076DDFE7" w14:textId="399CE5BA" w:rsidR="003727C2" w:rsidRPr="008C5A8C" w:rsidRDefault="003727C2" w:rsidP="008C5A8C">
      <w:pPr>
        <w:pStyle w:val="Styl1"/>
        <w:spacing w:line="360" w:lineRule="auto"/>
        <w:ind w:left="0" w:firstLine="0"/>
        <w:rPr>
          <w:rFonts w:asciiTheme="minorHAnsi" w:hAnsiTheme="minorHAnsi" w:cstheme="minorHAnsi"/>
          <w:color w:val="auto"/>
          <w:sz w:val="24"/>
          <w:szCs w:val="24"/>
        </w:rPr>
      </w:pPr>
      <w:r w:rsidRPr="008C5A8C">
        <w:rPr>
          <w:rFonts w:asciiTheme="minorHAnsi" w:hAnsiTheme="minorHAnsi" w:cstheme="minorHAnsi"/>
          <w:color w:val="auto"/>
          <w:sz w:val="24"/>
          <w:szCs w:val="24"/>
        </w:rPr>
        <w:t>Część 2 (Dębe)</w:t>
      </w:r>
    </w:p>
    <w:p w14:paraId="1D336807" w14:textId="7E5823C6" w:rsidR="003727C2" w:rsidRPr="008C5A8C" w:rsidRDefault="003727C2" w:rsidP="008C5A8C">
      <w:pPr>
        <w:spacing w:line="360" w:lineRule="auto"/>
        <w:rPr>
          <w:rFonts w:cstheme="minorHAnsi"/>
          <w:b/>
          <w:bCs/>
          <w:sz w:val="24"/>
          <w:szCs w:val="24"/>
          <w:lang w:eastAsia="pl-PL"/>
        </w:rPr>
      </w:pPr>
      <w:r w:rsidRPr="008C5A8C" w:rsidDel="002B433A">
        <w:rPr>
          <w:rFonts w:cstheme="minorHAnsi"/>
          <w:sz w:val="24"/>
          <w:szCs w:val="24"/>
        </w:rPr>
        <w:t xml:space="preserve"> </w:t>
      </w:r>
      <w:r w:rsidRPr="008C5A8C">
        <w:rPr>
          <w:rFonts w:cstheme="minorHAnsi"/>
          <w:b/>
          <w:bCs/>
          <w:sz w:val="24"/>
          <w:szCs w:val="24"/>
          <w:lang w:eastAsia="pl-PL"/>
        </w:rPr>
        <w:t>„Usługa transportowa obejmująca wynajem pojazdów na potrzeby Krajowej Szkoły Sądownictwa i Prokuratury (Dębe</w:t>
      </w:r>
      <w:r w:rsidR="00732294">
        <w:rPr>
          <w:rFonts w:cstheme="minorHAnsi"/>
          <w:b/>
          <w:bCs/>
          <w:sz w:val="24"/>
          <w:szCs w:val="24"/>
          <w:lang w:eastAsia="pl-PL"/>
        </w:rPr>
        <w:t xml:space="preserve"> </w:t>
      </w:r>
      <w:r w:rsidRPr="008C5A8C">
        <w:rPr>
          <w:rFonts w:cstheme="minorHAnsi"/>
          <w:b/>
          <w:bCs/>
          <w:sz w:val="24"/>
          <w:szCs w:val="24"/>
          <w:lang w:eastAsia="pl-PL"/>
        </w:rPr>
        <w:t xml:space="preserve">)” - </w:t>
      </w:r>
      <w:r w:rsidRPr="008C5A8C">
        <w:rPr>
          <w:rFonts w:cstheme="minorHAnsi"/>
          <w:b/>
          <w:sz w:val="24"/>
          <w:szCs w:val="24"/>
        </w:rPr>
        <w:t xml:space="preserve">Znak sprawy: </w:t>
      </w:r>
      <w:r w:rsidR="00732294">
        <w:rPr>
          <w:rFonts w:cstheme="minorHAnsi"/>
          <w:b/>
          <w:sz w:val="24"/>
          <w:szCs w:val="24"/>
        </w:rPr>
        <w:t>…………………………..</w:t>
      </w:r>
    </w:p>
    <w:p w14:paraId="5B154110" w14:textId="6965C56E" w:rsidR="00C80A43" w:rsidRDefault="00C837F0" w:rsidP="00AC1C34">
      <w:pPr>
        <w:spacing w:line="360" w:lineRule="auto"/>
        <w:rPr>
          <w:rFonts w:cstheme="minorHAnsi"/>
          <w:sz w:val="24"/>
          <w:szCs w:val="24"/>
        </w:rPr>
      </w:pPr>
      <w:r w:rsidRPr="00F40556">
        <w:rPr>
          <w:rFonts w:cstheme="minorHAnsi"/>
          <w:sz w:val="24"/>
          <w:szCs w:val="24"/>
        </w:rPr>
        <w:t>Umowa została zawarta w Krakowie, dnia …………………………….….…</w:t>
      </w:r>
      <w:r w:rsidR="00BB6A8D" w:rsidRPr="00BB6A8D">
        <w:t xml:space="preserve"> </w:t>
      </w:r>
    </w:p>
    <w:p w14:paraId="1B80382A" w14:textId="0053F2DE" w:rsidR="00C837F0" w:rsidRPr="00F40556" w:rsidRDefault="00C837F0" w:rsidP="00AC1C34">
      <w:pPr>
        <w:spacing w:line="360" w:lineRule="auto"/>
        <w:rPr>
          <w:rFonts w:cstheme="minorHAnsi"/>
          <w:sz w:val="24"/>
          <w:szCs w:val="24"/>
        </w:rPr>
      </w:pPr>
      <w:r w:rsidRPr="00F40556">
        <w:rPr>
          <w:rFonts w:cstheme="minorHAnsi"/>
          <w:sz w:val="24"/>
          <w:szCs w:val="24"/>
        </w:rPr>
        <w:t>pomiędzy:</w:t>
      </w:r>
    </w:p>
    <w:p w14:paraId="0A3E614A" w14:textId="214BDEA8" w:rsidR="00C837F0" w:rsidRPr="00F40556" w:rsidRDefault="00C837F0" w:rsidP="00AC1C34">
      <w:pPr>
        <w:spacing w:line="360" w:lineRule="auto"/>
        <w:rPr>
          <w:rFonts w:cstheme="minorHAnsi"/>
          <w:sz w:val="24"/>
          <w:szCs w:val="24"/>
        </w:rPr>
      </w:pPr>
      <w:r w:rsidRPr="00F40556">
        <w:rPr>
          <w:rFonts w:cstheme="minorHAnsi"/>
          <w:sz w:val="24"/>
          <w:szCs w:val="24"/>
        </w:rPr>
        <w:t>Krajową Szkołą Sądownictwa i Prokuratury z siedzibą w Krakowie, ul. Przy Rondzie 5, 31-547 Kraków, posiadającą numer identyfikacji podatkowej NIP: 701 002 79-49, REGON: 140580428, działającą na podstawie przepisów ustawy z dnia 23 stycznia 2009 r. o Krajowej Szkole Sądownictwa i Prokuratury (</w:t>
      </w:r>
      <w:proofErr w:type="spellStart"/>
      <w:r w:rsidRPr="00F40556">
        <w:rPr>
          <w:rFonts w:cstheme="minorHAnsi"/>
          <w:sz w:val="24"/>
          <w:szCs w:val="24"/>
        </w:rPr>
        <w:t>t.j</w:t>
      </w:r>
      <w:proofErr w:type="spellEnd"/>
      <w:r w:rsidRPr="00F40556">
        <w:rPr>
          <w:rFonts w:cstheme="minorHAnsi"/>
          <w:sz w:val="24"/>
          <w:szCs w:val="24"/>
        </w:rPr>
        <w:t>. Dz. U. 202</w:t>
      </w:r>
      <w:r w:rsidR="00F0391F">
        <w:rPr>
          <w:rFonts w:cstheme="minorHAnsi"/>
          <w:sz w:val="24"/>
          <w:szCs w:val="24"/>
        </w:rPr>
        <w:t>2</w:t>
      </w:r>
      <w:r w:rsidRPr="00F40556">
        <w:rPr>
          <w:rFonts w:cstheme="minorHAnsi"/>
          <w:sz w:val="24"/>
          <w:szCs w:val="24"/>
        </w:rPr>
        <w:t xml:space="preserve"> r., poz. </w:t>
      </w:r>
      <w:r w:rsidR="00F0391F">
        <w:rPr>
          <w:rFonts w:cstheme="minorHAnsi"/>
          <w:sz w:val="24"/>
          <w:szCs w:val="24"/>
        </w:rPr>
        <w:t>217</w:t>
      </w:r>
      <w:r w:rsidRPr="00F40556">
        <w:rPr>
          <w:rFonts w:cstheme="minorHAnsi"/>
          <w:sz w:val="24"/>
          <w:szCs w:val="24"/>
        </w:rPr>
        <w:t>) zwan</w:t>
      </w:r>
      <w:r w:rsidR="006209FC">
        <w:rPr>
          <w:rFonts w:cstheme="minorHAnsi"/>
          <w:sz w:val="24"/>
          <w:szCs w:val="24"/>
        </w:rPr>
        <w:t xml:space="preserve">ą </w:t>
      </w:r>
      <w:r w:rsidRPr="00F40556">
        <w:rPr>
          <w:rFonts w:cstheme="minorHAnsi"/>
          <w:sz w:val="24"/>
          <w:szCs w:val="24"/>
        </w:rPr>
        <w:t>dalej „Zamawiającym”</w:t>
      </w:r>
    </w:p>
    <w:p w14:paraId="16270ABC" w14:textId="77777777" w:rsidR="00C837F0" w:rsidRPr="00F40556" w:rsidRDefault="00C837F0" w:rsidP="00AC1C34">
      <w:pPr>
        <w:spacing w:line="360" w:lineRule="auto"/>
        <w:rPr>
          <w:rFonts w:cstheme="minorHAnsi"/>
          <w:sz w:val="24"/>
          <w:szCs w:val="24"/>
        </w:rPr>
      </w:pPr>
      <w:r w:rsidRPr="00F40556">
        <w:rPr>
          <w:rFonts w:cstheme="minorHAnsi"/>
          <w:sz w:val="24"/>
          <w:szCs w:val="24"/>
        </w:rPr>
        <w:t xml:space="preserve"> a</w:t>
      </w:r>
    </w:p>
    <w:p w14:paraId="72D38045" w14:textId="77777777" w:rsidR="00C837F0" w:rsidRPr="00F40556" w:rsidRDefault="00C837F0" w:rsidP="00AC1C34">
      <w:pPr>
        <w:spacing w:line="360" w:lineRule="auto"/>
        <w:rPr>
          <w:rFonts w:cstheme="minorHAnsi"/>
          <w:sz w:val="24"/>
          <w:szCs w:val="24"/>
        </w:rPr>
      </w:pPr>
      <w:r w:rsidRPr="00F40556">
        <w:rPr>
          <w:rFonts w:cstheme="minorHAnsi"/>
          <w:sz w:val="24"/>
          <w:szCs w:val="24"/>
        </w:rPr>
        <w:t>-----------------------------------------------------------------------------------------------------------------reprezentowanym przez :</w:t>
      </w:r>
    </w:p>
    <w:p w14:paraId="36ECDD30" w14:textId="77777777" w:rsidR="00C837F0" w:rsidRPr="00F40556" w:rsidRDefault="00C837F0" w:rsidP="00AC1C34">
      <w:pPr>
        <w:spacing w:line="360" w:lineRule="auto"/>
        <w:rPr>
          <w:rFonts w:cstheme="minorHAnsi"/>
          <w:sz w:val="24"/>
          <w:szCs w:val="24"/>
        </w:rPr>
      </w:pPr>
      <w:r w:rsidRPr="00F40556">
        <w:rPr>
          <w:rFonts w:cstheme="minorHAnsi"/>
          <w:sz w:val="24"/>
          <w:szCs w:val="24"/>
        </w:rPr>
        <w:t>-------------------------------------------------------------------------------------------------------</w:t>
      </w:r>
    </w:p>
    <w:p w14:paraId="37EE59AC" w14:textId="77777777" w:rsidR="00C837F0" w:rsidRPr="00F40556" w:rsidRDefault="00C837F0" w:rsidP="00AC1C34">
      <w:pPr>
        <w:spacing w:line="360" w:lineRule="auto"/>
        <w:rPr>
          <w:rFonts w:cstheme="minorHAnsi"/>
          <w:sz w:val="24"/>
          <w:szCs w:val="24"/>
        </w:rPr>
      </w:pPr>
      <w:r w:rsidRPr="00F40556">
        <w:rPr>
          <w:rFonts w:cstheme="minorHAnsi"/>
          <w:sz w:val="24"/>
          <w:szCs w:val="24"/>
        </w:rPr>
        <w:t>zwanym dalej „Wykonawcą”</w:t>
      </w:r>
    </w:p>
    <w:p w14:paraId="52CD16B4" w14:textId="0DBBD238" w:rsidR="00BB6A8D" w:rsidRDefault="00BB6A8D" w:rsidP="00BB6A8D">
      <w:pPr>
        <w:spacing w:line="360" w:lineRule="auto"/>
        <w:rPr>
          <w:rFonts w:cstheme="minorHAnsi"/>
          <w:sz w:val="24"/>
          <w:szCs w:val="24"/>
        </w:rPr>
      </w:pPr>
      <w:r w:rsidRPr="00BB6A8D">
        <w:rPr>
          <w:rFonts w:cstheme="minorHAnsi"/>
          <w:sz w:val="24"/>
          <w:szCs w:val="24"/>
        </w:rPr>
        <w:t>zwanymi również oddzielnie „Stroną” , a łącznie „Stronami”.</w:t>
      </w:r>
      <w:r>
        <w:rPr>
          <w:rFonts w:cstheme="minorHAnsi"/>
          <w:sz w:val="24"/>
          <w:szCs w:val="24"/>
        </w:rPr>
        <w:t xml:space="preserve"> </w:t>
      </w:r>
      <w:r w:rsidRPr="00BB6A8D">
        <w:rPr>
          <w:rFonts w:cstheme="minorHAnsi"/>
          <w:sz w:val="24"/>
          <w:szCs w:val="24"/>
        </w:rPr>
        <w:t xml:space="preserve">Strony zawierają </w:t>
      </w:r>
      <w:r w:rsidR="00732294">
        <w:rPr>
          <w:rFonts w:cstheme="minorHAnsi"/>
          <w:sz w:val="24"/>
          <w:szCs w:val="24"/>
        </w:rPr>
        <w:t>U</w:t>
      </w:r>
      <w:r w:rsidRPr="00BB6A8D">
        <w:rPr>
          <w:rFonts w:cstheme="minorHAnsi"/>
          <w:sz w:val="24"/>
          <w:szCs w:val="24"/>
        </w:rPr>
        <w:t>mowę o następującej treści:</w:t>
      </w:r>
    </w:p>
    <w:p w14:paraId="46EE39FA" w14:textId="77777777" w:rsidR="00BB6A8D" w:rsidRPr="00BB6A8D" w:rsidRDefault="00BB6A8D" w:rsidP="00BB6A8D">
      <w:pPr>
        <w:pStyle w:val="NagwekUmowa"/>
      </w:pPr>
      <w:r w:rsidRPr="00BB6A8D">
        <w:t>Preambuła</w:t>
      </w:r>
    </w:p>
    <w:p w14:paraId="036B9FDB" w14:textId="6B4E6FE3" w:rsidR="00BB6A8D" w:rsidRDefault="00BB6A8D" w:rsidP="00BB6A8D">
      <w:pPr>
        <w:spacing w:line="360" w:lineRule="auto"/>
        <w:rPr>
          <w:rFonts w:cstheme="minorHAnsi"/>
          <w:sz w:val="24"/>
          <w:szCs w:val="24"/>
        </w:rPr>
      </w:pPr>
      <w:r w:rsidRPr="00BB6A8D">
        <w:rPr>
          <w:rFonts w:cstheme="minorHAnsi"/>
          <w:sz w:val="24"/>
          <w:szCs w:val="24"/>
        </w:rPr>
        <w:t xml:space="preserve">Niniejszą </w:t>
      </w:r>
      <w:r w:rsidR="00732294">
        <w:rPr>
          <w:rFonts w:cstheme="minorHAnsi"/>
          <w:sz w:val="24"/>
          <w:szCs w:val="24"/>
        </w:rPr>
        <w:t>U</w:t>
      </w:r>
      <w:r w:rsidRPr="00BB6A8D">
        <w:rPr>
          <w:rFonts w:cstheme="minorHAnsi"/>
          <w:sz w:val="24"/>
          <w:szCs w:val="24"/>
        </w:rPr>
        <w:t>mowę zawarto po przeprowadzeniu postępowania o udzielnie zamówienia publicznego pn. „</w:t>
      </w:r>
      <w:r w:rsidR="00EE3AB4" w:rsidRPr="00EE3AB4">
        <w:rPr>
          <w:rFonts w:cstheme="minorHAnsi"/>
          <w:sz w:val="24"/>
          <w:szCs w:val="24"/>
        </w:rPr>
        <w:t>Usługa transportowa obejmująca wynajem pojazdów na potrzeby Krajowej Szkoły Sąd</w:t>
      </w:r>
      <w:r w:rsidR="00732294">
        <w:rPr>
          <w:rFonts w:cstheme="minorHAnsi"/>
          <w:sz w:val="24"/>
          <w:szCs w:val="24"/>
        </w:rPr>
        <w:t>ownictwa i Prokuratury (</w:t>
      </w:r>
      <w:r w:rsidR="00EE3AB4" w:rsidRPr="00EE3AB4">
        <w:rPr>
          <w:rFonts w:cstheme="minorHAnsi"/>
          <w:sz w:val="24"/>
          <w:szCs w:val="24"/>
        </w:rPr>
        <w:t>Dębe</w:t>
      </w:r>
      <w:r w:rsidR="00EE3AB4">
        <w:rPr>
          <w:rFonts w:cstheme="minorHAnsi"/>
          <w:sz w:val="24"/>
          <w:szCs w:val="24"/>
        </w:rPr>
        <w:t>)</w:t>
      </w:r>
      <w:r w:rsidRPr="00BB6A8D">
        <w:rPr>
          <w:rFonts w:cstheme="minorHAnsi"/>
          <w:sz w:val="24"/>
          <w:szCs w:val="24"/>
        </w:rPr>
        <w:t>” w trybie podstawowym bez negocjacji na podstawie art. 275 pkt 1 ustawy z 11 września 2019 roku – Prawo zamówień publicznych (tj. Dz. U. z 202</w:t>
      </w:r>
      <w:r w:rsidR="00E2572B">
        <w:rPr>
          <w:rFonts w:cstheme="minorHAnsi"/>
          <w:sz w:val="24"/>
          <w:szCs w:val="24"/>
        </w:rPr>
        <w:t>3</w:t>
      </w:r>
      <w:r w:rsidRPr="00BB6A8D">
        <w:rPr>
          <w:rFonts w:cstheme="minorHAnsi"/>
          <w:sz w:val="24"/>
          <w:szCs w:val="24"/>
        </w:rPr>
        <w:t xml:space="preserve"> r. poz. 1</w:t>
      </w:r>
      <w:r w:rsidR="00E2572B">
        <w:rPr>
          <w:rFonts w:cstheme="minorHAnsi"/>
          <w:sz w:val="24"/>
          <w:szCs w:val="24"/>
        </w:rPr>
        <w:t>605</w:t>
      </w:r>
      <w:r w:rsidRPr="00BB6A8D">
        <w:rPr>
          <w:rFonts w:cstheme="minorHAnsi"/>
          <w:sz w:val="24"/>
          <w:szCs w:val="24"/>
        </w:rPr>
        <w:t xml:space="preserve"> z </w:t>
      </w:r>
      <w:proofErr w:type="spellStart"/>
      <w:r w:rsidRPr="00BB6A8D">
        <w:rPr>
          <w:rFonts w:cstheme="minorHAnsi"/>
          <w:sz w:val="24"/>
          <w:szCs w:val="24"/>
        </w:rPr>
        <w:t>późn</w:t>
      </w:r>
      <w:proofErr w:type="spellEnd"/>
      <w:r w:rsidRPr="00BB6A8D">
        <w:rPr>
          <w:rFonts w:cstheme="minorHAnsi"/>
          <w:sz w:val="24"/>
          <w:szCs w:val="24"/>
        </w:rPr>
        <w:t xml:space="preserve">. zm.) zwanej dalej: ustawą </w:t>
      </w:r>
      <w:proofErr w:type="spellStart"/>
      <w:r w:rsidRPr="00BB6A8D">
        <w:rPr>
          <w:rFonts w:cstheme="minorHAnsi"/>
          <w:sz w:val="24"/>
          <w:szCs w:val="24"/>
        </w:rPr>
        <w:t>Pzp</w:t>
      </w:r>
      <w:proofErr w:type="spellEnd"/>
      <w:r w:rsidRPr="00BB6A8D">
        <w:rPr>
          <w:rFonts w:cstheme="minorHAnsi"/>
          <w:sz w:val="24"/>
          <w:szCs w:val="24"/>
        </w:rPr>
        <w:t xml:space="preserve"> i wybraniu jako najkorzystniejszej oferty Wykonawcy z dnia ……… (stanowiącej załącznik nr </w:t>
      </w:r>
      <w:r w:rsidR="00387941">
        <w:rPr>
          <w:rFonts w:cstheme="minorHAnsi"/>
          <w:sz w:val="24"/>
          <w:szCs w:val="24"/>
        </w:rPr>
        <w:t>2</w:t>
      </w:r>
      <w:r w:rsidRPr="00BB6A8D">
        <w:rPr>
          <w:rFonts w:cstheme="minorHAnsi"/>
          <w:sz w:val="24"/>
          <w:szCs w:val="24"/>
        </w:rPr>
        <w:t xml:space="preserve"> do umowy)</w:t>
      </w:r>
      <w:r w:rsidR="00660D46">
        <w:rPr>
          <w:rFonts w:cstheme="minorHAnsi"/>
          <w:sz w:val="24"/>
          <w:szCs w:val="24"/>
        </w:rPr>
        <w:t>.</w:t>
      </w:r>
    </w:p>
    <w:p w14:paraId="7BF3EBBF" w14:textId="00BDAC32" w:rsidR="00C837F0" w:rsidRPr="00BB6A8D" w:rsidRDefault="00BB6A8D" w:rsidP="00BB6A8D">
      <w:pPr>
        <w:pStyle w:val="NagwekUmowa"/>
      </w:pPr>
      <w:r w:rsidRPr="00BA042F">
        <w:lastRenderedPageBreak/>
        <w:t xml:space="preserve">§ 1. </w:t>
      </w:r>
      <w:r w:rsidRPr="00BB6A8D">
        <w:t>Przedmiot</w:t>
      </w:r>
      <w:r w:rsidRPr="00BA042F">
        <w:t xml:space="preserve"> umowy</w:t>
      </w:r>
    </w:p>
    <w:p w14:paraId="6D1256DB" w14:textId="77777777" w:rsidR="00B9205E" w:rsidRDefault="00C837F0" w:rsidP="00BB6A8D">
      <w:pPr>
        <w:pStyle w:val="Akapitzlist"/>
        <w:numPr>
          <w:ilvl w:val="0"/>
          <w:numId w:val="1"/>
        </w:numPr>
        <w:spacing w:line="360" w:lineRule="auto"/>
        <w:ind w:left="426"/>
        <w:rPr>
          <w:rFonts w:cstheme="minorHAnsi"/>
          <w:sz w:val="24"/>
          <w:szCs w:val="24"/>
        </w:rPr>
      </w:pPr>
      <w:r w:rsidRPr="00F40556">
        <w:rPr>
          <w:rFonts w:cstheme="minorHAnsi"/>
          <w:sz w:val="24"/>
          <w:szCs w:val="24"/>
        </w:rPr>
        <w:t xml:space="preserve">Przedmiotem zamówienia jest usługa transportowa obejmująca  wynajem pojazdów  </w:t>
      </w:r>
    </w:p>
    <w:p w14:paraId="57A7E796" w14:textId="590D772D" w:rsidR="00C837F0" w:rsidRPr="00F40556" w:rsidRDefault="00C837F0" w:rsidP="00B9205E">
      <w:pPr>
        <w:pStyle w:val="Akapitzlist"/>
        <w:spacing w:line="360" w:lineRule="auto"/>
        <w:ind w:left="426"/>
        <w:rPr>
          <w:rFonts w:cstheme="minorHAnsi"/>
          <w:sz w:val="24"/>
          <w:szCs w:val="24"/>
        </w:rPr>
      </w:pPr>
      <w:r w:rsidRPr="00F40556">
        <w:rPr>
          <w:rFonts w:cstheme="minorHAnsi"/>
          <w:sz w:val="24"/>
          <w:szCs w:val="24"/>
        </w:rPr>
        <w:t>(</w:t>
      </w:r>
      <w:r w:rsidR="006F584F" w:rsidRPr="006F584F">
        <w:rPr>
          <w:rFonts w:cstheme="minorHAnsi"/>
          <w:sz w:val="24"/>
          <w:szCs w:val="24"/>
        </w:rPr>
        <w:t>autokarów, busów, mikrobusów, samochodów osobowych, samochodów przystosowanych do przewozu osób niepełnosprawnych</w:t>
      </w:r>
      <w:r w:rsidRPr="00F40556">
        <w:rPr>
          <w:rFonts w:cstheme="minorHAnsi"/>
          <w:sz w:val="24"/>
          <w:szCs w:val="24"/>
        </w:rPr>
        <w:t xml:space="preserve">) </w:t>
      </w:r>
      <w:r w:rsidR="006F584F">
        <w:rPr>
          <w:rFonts w:cstheme="minorHAnsi"/>
          <w:sz w:val="24"/>
          <w:szCs w:val="24"/>
        </w:rPr>
        <w:t xml:space="preserve">wraz z kierowcami, </w:t>
      </w:r>
      <w:r w:rsidRPr="00F40556">
        <w:rPr>
          <w:rFonts w:cstheme="minorHAnsi"/>
          <w:sz w:val="24"/>
          <w:szCs w:val="24"/>
        </w:rPr>
        <w:t>prze</w:t>
      </w:r>
      <w:r w:rsidR="008846CA" w:rsidRPr="00F40556">
        <w:rPr>
          <w:rFonts w:cstheme="minorHAnsi"/>
          <w:sz w:val="24"/>
          <w:szCs w:val="24"/>
        </w:rPr>
        <w:t xml:space="preserve">znaczonych do transportu osób </w:t>
      </w:r>
      <w:r w:rsidRPr="00F40556">
        <w:rPr>
          <w:rFonts w:cstheme="minorHAnsi"/>
          <w:sz w:val="24"/>
          <w:szCs w:val="24"/>
        </w:rPr>
        <w:t>w celu przewożenia uczestników szkoleń i  wykładowców</w:t>
      </w:r>
      <w:r w:rsidR="006F584F" w:rsidRPr="006F584F">
        <w:t xml:space="preserve"> </w:t>
      </w:r>
      <w:r w:rsidR="006F584F" w:rsidRPr="006F584F">
        <w:rPr>
          <w:rFonts w:cstheme="minorHAnsi"/>
          <w:sz w:val="24"/>
          <w:szCs w:val="24"/>
        </w:rPr>
        <w:t>Krajowej Szkoły Sądownictwa i Prokuratury</w:t>
      </w:r>
      <w:r w:rsidRPr="00F40556">
        <w:rPr>
          <w:rFonts w:cstheme="minorHAnsi"/>
          <w:sz w:val="24"/>
          <w:szCs w:val="24"/>
        </w:rPr>
        <w:t>.</w:t>
      </w:r>
    </w:p>
    <w:p w14:paraId="1797C43B" w14:textId="74A1EAA3" w:rsidR="00A52B12" w:rsidRPr="00A52B12" w:rsidRDefault="00C837F0" w:rsidP="00A52B12">
      <w:pPr>
        <w:pStyle w:val="Akapitzlist"/>
        <w:numPr>
          <w:ilvl w:val="0"/>
          <w:numId w:val="1"/>
        </w:numPr>
        <w:spacing w:line="360" w:lineRule="auto"/>
        <w:ind w:left="426"/>
        <w:rPr>
          <w:rFonts w:cstheme="minorHAnsi"/>
          <w:sz w:val="24"/>
          <w:szCs w:val="24"/>
        </w:rPr>
      </w:pPr>
      <w:r w:rsidRPr="00F40556">
        <w:rPr>
          <w:rFonts w:cstheme="minorHAnsi"/>
          <w:sz w:val="24"/>
          <w:szCs w:val="24"/>
        </w:rPr>
        <w:t>Przewidywane ilości oraz informacje dotyczące przedmiotu zamówienia oraz dotyczące pojazdów, które winny być oddane do dyspozycji Zamawiającego określone są w</w:t>
      </w:r>
      <w:r w:rsidR="008846CA" w:rsidRPr="00F40556">
        <w:rPr>
          <w:rFonts w:cstheme="minorHAnsi"/>
          <w:sz w:val="24"/>
          <w:szCs w:val="24"/>
        </w:rPr>
        <w:t xml:space="preserve"> </w:t>
      </w:r>
      <w:r w:rsidRPr="00F40556">
        <w:rPr>
          <w:rFonts w:cstheme="minorHAnsi"/>
          <w:sz w:val="24"/>
          <w:szCs w:val="24"/>
        </w:rPr>
        <w:t>ofer</w:t>
      </w:r>
      <w:r w:rsidR="00A52B12">
        <w:rPr>
          <w:rFonts w:cstheme="minorHAnsi"/>
          <w:sz w:val="24"/>
          <w:szCs w:val="24"/>
        </w:rPr>
        <w:t>cie Wykonawcy</w:t>
      </w:r>
      <w:r w:rsidRPr="00F40556">
        <w:rPr>
          <w:rFonts w:cstheme="minorHAnsi"/>
          <w:sz w:val="24"/>
          <w:szCs w:val="24"/>
        </w:rPr>
        <w:t xml:space="preserve"> </w:t>
      </w:r>
      <w:r w:rsidR="004554C4">
        <w:rPr>
          <w:rFonts w:cstheme="minorHAnsi"/>
          <w:sz w:val="24"/>
          <w:szCs w:val="24"/>
        </w:rPr>
        <w:t xml:space="preserve">stanowiącej Załącznik nr 2 </w:t>
      </w:r>
      <w:r w:rsidRPr="00F40556">
        <w:rPr>
          <w:rFonts w:cstheme="minorHAnsi"/>
          <w:sz w:val="24"/>
          <w:szCs w:val="24"/>
        </w:rPr>
        <w:t>oraz</w:t>
      </w:r>
      <w:r w:rsidR="00054B09">
        <w:rPr>
          <w:rFonts w:cstheme="minorHAnsi"/>
          <w:sz w:val="24"/>
          <w:szCs w:val="24"/>
        </w:rPr>
        <w:t xml:space="preserve"> w Opisie przedmiotu zamówienia</w:t>
      </w:r>
      <w:r w:rsidR="004554C4">
        <w:rPr>
          <w:rFonts w:cstheme="minorHAnsi"/>
          <w:sz w:val="24"/>
          <w:szCs w:val="24"/>
        </w:rPr>
        <w:t xml:space="preserve"> stanowiącym Załącznik nr 1</w:t>
      </w:r>
      <w:r w:rsidR="00054B09">
        <w:rPr>
          <w:rFonts w:cstheme="minorHAnsi"/>
          <w:sz w:val="24"/>
          <w:szCs w:val="24"/>
        </w:rPr>
        <w:t>.</w:t>
      </w:r>
    </w:p>
    <w:p w14:paraId="11EF16A8" w14:textId="73077B22" w:rsidR="00A52B12" w:rsidRPr="00A52B12" w:rsidRDefault="00A52B12" w:rsidP="00A52B12">
      <w:pPr>
        <w:pStyle w:val="NagwekUmowa"/>
        <w:rPr>
          <w:b w:val="0"/>
        </w:rPr>
      </w:pPr>
      <w:r w:rsidRPr="00AB10CC">
        <w:t>§ 2. Sposób świadczenia usługi</w:t>
      </w:r>
    </w:p>
    <w:p w14:paraId="6EF8A66F" w14:textId="5A70D302" w:rsidR="00A52B12" w:rsidRDefault="00C837F0" w:rsidP="005B10A0">
      <w:pPr>
        <w:pStyle w:val="Akapitzlist"/>
        <w:numPr>
          <w:ilvl w:val="0"/>
          <w:numId w:val="7"/>
        </w:numPr>
        <w:spacing w:line="360" w:lineRule="auto"/>
        <w:ind w:left="426"/>
        <w:rPr>
          <w:rFonts w:cstheme="minorHAnsi"/>
          <w:sz w:val="24"/>
          <w:szCs w:val="24"/>
        </w:rPr>
      </w:pPr>
      <w:r w:rsidRPr="00A52B12">
        <w:rPr>
          <w:rFonts w:cstheme="minorHAnsi"/>
          <w:sz w:val="24"/>
          <w:szCs w:val="24"/>
        </w:rPr>
        <w:t>Środki transportu muszą spełnić warunki dodatkowe – zgodnie z rozporządzeniem Ministra Infrastruktury z dnia 31.12.2002 r. w sprawie warunków technicznych pojazdów oraz zakresu ich niezbędnego wyposażenia</w:t>
      </w:r>
      <w:r w:rsidR="004554C4">
        <w:rPr>
          <w:rFonts w:cstheme="minorHAnsi"/>
          <w:sz w:val="24"/>
          <w:szCs w:val="24"/>
        </w:rPr>
        <w:t xml:space="preserve">. </w:t>
      </w:r>
    </w:p>
    <w:p w14:paraId="7E7AC71E" w14:textId="5415E955" w:rsidR="00C837F0" w:rsidRPr="00A52B12" w:rsidRDefault="00C837F0" w:rsidP="005B10A0">
      <w:pPr>
        <w:pStyle w:val="Akapitzlist"/>
        <w:numPr>
          <w:ilvl w:val="0"/>
          <w:numId w:val="7"/>
        </w:numPr>
        <w:spacing w:line="360" w:lineRule="auto"/>
        <w:ind w:left="426"/>
        <w:rPr>
          <w:rFonts w:cstheme="minorHAnsi"/>
          <w:sz w:val="24"/>
          <w:szCs w:val="24"/>
        </w:rPr>
      </w:pPr>
      <w:r w:rsidRPr="00A52B12">
        <w:rPr>
          <w:rFonts w:cstheme="minorHAnsi"/>
          <w:sz w:val="24"/>
          <w:szCs w:val="24"/>
        </w:rPr>
        <w:t>Realizacja zamówień, o których mowa powyżej, następować będzie według faktycznych potrzeb Zamawiającego, na podstawie zamówień częściowych. Zamawiający zastrzega sobie prawo realizacji usług w ilościach mniejszych niż podane w załączniku nr 2 do niniejszej umowy,</w:t>
      </w:r>
      <w:r w:rsidR="0047302C" w:rsidRPr="00A52B12">
        <w:rPr>
          <w:rFonts w:cstheme="minorHAnsi"/>
          <w:sz w:val="24"/>
          <w:szCs w:val="24"/>
        </w:rPr>
        <w:t xml:space="preserve"> </w:t>
      </w:r>
      <w:r w:rsidRPr="00A52B12">
        <w:rPr>
          <w:rFonts w:cstheme="minorHAnsi"/>
          <w:sz w:val="24"/>
          <w:szCs w:val="24"/>
        </w:rPr>
        <w:t xml:space="preserve">a Wykonawca z tego tytułu nie będzie wnosił do Zamawiającego żadnych roszczeń. </w:t>
      </w:r>
    </w:p>
    <w:p w14:paraId="4735B3EC" w14:textId="262DD0B6" w:rsidR="00C837F0" w:rsidRPr="00DD24A4"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 xml:space="preserve">Zamawiający zastrzega możliwość zmiany ilości realizowanych zamówień częściowych wskazanych </w:t>
      </w:r>
      <w:r w:rsidRPr="00DD24A4">
        <w:rPr>
          <w:rFonts w:cstheme="minorHAnsi"/>
          <w:sz w:val="24"/>
          <w:szCs w:val="24"/>
        </w:rPr>
        <w:t xml:space="preserve">w załączniku nr </w:t>
      </w:r>
      <w:r w:rsidR="00387941">
        <w:rPr>
          <w:rFonts w:cstheme="minorHAnsi"/>
          <w:sz w:val="24"/>
          <w:szCs w:val="24"/>
        </w:rPr>
        <w:t>2</w:t>
      </w:r>
      <w:r w:rsidRPr="00DD24A4">
        <w:rPr>
          <w:rFonts w:cstheme="minorHAnsi"/>
          <w:sz w:val="24"/>
          <w:szCs w:val="24"/>
        </w:rPr>
        <w:t xml:space="preserve"> do umowy do limitu maksymalnej wartości umowy wskazanej </w:t>
      </w:r>
      <w:r w:rsidRPr="00D62004">
        <w:rPr>
          <w:rFonts w:cstheme="minorHAnsi"/>
          <w:sz w:val="24"/>
          <w:szCs w:val="24"/>
        </w:rPr>
        <w:t xml:space="preserve">w </w:t>
      </w:r>
      <w:r w:rsidR="00D62004" w:rsidRPr="00D62004">
        <w:rPr>
          <w:rFonts w:cstheme="minorHAnsi"/>
          <w:sz w:val="24"/>
          <w:szCs w:val="24"/>
        </w:rPr>
        <w:t>§</w:t>
      </w:r>
      <w:r w:rsidR="002007B6">
        <w:rPr>
          <w:rFonts w:cstheme="minorHAnsi"/>
          <w:sz w:val="24"/>
          <w:szCs w:val="24"/>
        </w:rPr>
        <w:t xml:space="preserve"> </w:t>
      </w:r>
      <w:r w:rsidR="00D62004" w:rsidRPr="00D62004">
        <w:rPr>
          <w:rFonts w:cstheme="minorHAnsi"/>
          <w:sz w:val="24"/>
          <w:szCs w:val="24"/>
        </w:rPr>
        <w:t>4</w:t>
      </w:r>
      <w:r w:rsidR="00E2572B">
        <w:rPr>
          <w:rFonts w:cstheme="minorHAnsi"/>
          <w:sz w:val="24"/>
          <w:szCs w:val="24"/>
        </w:rPr>
        <w:t>.</w:t>
      </w:r>
      <w:r w:rsidRPr="00D62004">
        <w:rPr>
          <w:rFonts w:cstheme="minorHAnsi"/>
          <w:sz w:val="24"/>
          <w:szCs w:val="24"/>
        </w:rPr>
        <w:t xml:space="preserve"> </w:t>
      </w:r>
    </w:p>
    <w:p w14:paraId="72443F78" w14:textId="5F1AB1FF" w:rsidR="00C837F0" w:rsidRPr="00DD24A4" w:rsidRDefault="00C837F0" w:rsidP="005B10A0">
      <w:pPr>
        <w:pStyle w:val="Akapitzlist"/>
        <w:numPr>
          <w:ilvl w:val="0"/>
          <w:numId w:val="7"/>
        </w:numPr>
        <w:spacing w:line="360" w:lineRule="auto"/>
        <w:ind w:left="426"/>
        <w:rPr>
          <w:rFonts w:cstheme="minorHAnsi"/>
          <w:sz w:val="24"/>
          <w:szCs w:val="24"/>
        </w:rPr>
      </w:pPr>
      <w:r w:rsidRPr="00DD24A4">
        <w:rPr>
          <w:rFonts w:cstheme="minorHAnsi"/>
          <w:sz w:val="24"/>
          <w:szCs w:val="24"/>
        </w:rPr>
        <w:t>Zamawiający będzie powiadamiał Wykonawcę o planowanym wyjeździe oraz miejscu podstawienia pojazdu za pośrednictwem poczty elektronicznej</w:t>
      </w:r>
      <w:r w:rsidR="00174402" w:rsidRPr="00DD24A4">
        <w:rPr>
          <w:rFonts w:cstheme="minorHAnsi"/>
          <w:sz w:val="24"/>
          <w:szCs w:val="24"/>
        </w:rPr>
        <w:t xml:space="preserve"> </w:t>
      </w:r>
      <w:r w:rsidRPr="00DD24A4">
        <w:rPr>
          <w:rFonts w:cstheme="minorHAnsi"/>
          <w:sz w:val="24"/>
          <w:szCs w:val="24"/>
        </w:rPr>
        <w:t xml:space="preserve">- email </w:t>
      </w:r>
      <w:r w:rsidR="00C176A3" w:rsidRPr="00DD24A4">
        <w:rPr>
          <w:rFonts w:cstheme="minorHAnsi"/>
          <w:sz w:val="24"/>
          <w:szCs w:val="24"/>
        </w:rPr>
        <w:t xml:space="preserve">na adres </w:t>
      </w:r>
      <w:r w:rsidR="00C176A3" w:rsidRPr="00A35890">
        <w:rPr>
          <w:rFonts w:cstheme="minorHAnsi"/>
          <w:sz w:val="24"/>
          <w:szCs w:val="24"/>
        </w:rPr>
        <w:t xml:space="preserve">wskazany </w:t>
      </w:r>
      <w:r w:rsidR="00C176A3" w:rsidRPr="00F46AF7">
        <w:rPr>
          <w:rFonts w:cstheme="minorHAnsi"/>
          <w:sz w:val="24"/>
          <w:szCs w:val="24"/>
        </w:rPr>
        <w:t xml:space="preserve">w § </w:t>
      </w:r>
      <w:r w:rsidR="00A35890" w:rsidRPr="00F46AF7">
        <w:rPr>
          <w:rFonts w:cstheme="minorHAnsi"/>
          <w:sz w:val="24"/>
          <w:szCs w:val="24"/>
        </w:rPr>
        <w:t>1</w:t>
      </w:r>
      <w:r w:rsidR="00597545" w:rsidRPr="00F46AF7">
        <w:rPr>
          <w:rFonts w:cstheme="minorHAnsi"/>
          <w:sz w:val="24"/>
          <w:szCs w:val="24"/>
        </w:rPr>
        <w:t>1</w:t>
      </w:r>
      <w:r w:rsidR="00C176A3" w:rsidRPr="00F46AF7">
        <w:rPr>
          <w:rFonts w:cstheme="minorHAnsi"/>
          <w:sz w:val="24"/>
          <w:szCs w:val="24"/>
        </w:rPr>
        <w:t xml:space="preserve"> ust. 1 </w:t>
      </w:r>
      <w:r w:rsidRPr="00F46AF7">
        <w:rPr>
          <w:rFonts w:cstheme="minorHAnsi"/>
          <w:sz w:val="24"/>
          <w:szCs w:val="24"/>
        </w:rPr>
        <w:t>z wyprzedzeniem</w:t>
      </w:r>
      <w:r w:rsidRPr="00DD24A4">
        <w:rPr>
          <w:rFonts w:cstheme="minorHAnsi"/>
          <w:sz w:val="24"/>
          <w:szCs w:val="24"/>
        </w:rPr>
        <w:t xml:space="preserve"> </w:t>
      </w:r>
      <w:r w:rsidRPr="00ED2190">
        <w:rPr>
          <w:rFonts w:cstheme="minorHAnsi"/>
          <w:b/>
          <w:bCs/>
          <w:sz w:val="24"/>
          <w:szCs w:val="24"/>
        </w:rPr>
        <w:t>minimum dwudniowym</w:t>
      </w:r>
      <w:r w:rsidRPr="00DD24A4">
        <w:rPr>
          <w:rFonts w:cstheme="minorHAnsi"/>
          <w:sz w:val="24"/>
          <w:szCs w:val="24"/>
        </w:rPr>
        <w:t xml:space="preserve"> przed planowanym terminem wyjazdu.</w:t>
      </w:r>
    </w:p>
    <w:p w14:paraId="3F43DD86" w14:textId="1E2B6738" w:rsidR="00C837F0" w:rsidRPr="00A35890" w:rsidRDefault="00C837F0" w:rsidP="005B10A0">
      <w:pPr>
        <w:pStyle w:val="Akapitzlist"/>
        <w:numPr>
          <w:ilvl w:val="0"/>
          <w:numId w:val="7"/>
        </w:numPr>
        <w:spacing w:line="360" w:lineRule="auto"/>
        <w:ind w:left="426"/>
        <w:rPr>
          <w:rFonts w:cstheme="minorHAnsi"/>
          <w:sz w:val="24"/>
          <w:szCs w:val="24"/>
        </w:rPr>
      </w:pPr>
      <w:r w:rsidRPr="00DD24A4">
        <w:rPr>
          <w:rFonts w:cstheme="minorHAnsi"/>
          <w:sz w:val="24"/>
          <w:szCs w:val="24"/>
        </w:rPr>
        <w:t xml:space="preserve">Zamawiający zastrzega sobie możliwość rezygnacji z zamówionej usługi na 18 godzin </w:t>
      </w:r>
      <w:r w:rsidRPr="00A35890">
        <w:rPr>
          <w:rFonts w:cstheme="minorHAnsi"/>
          <w:sz w:val="24"/>
          <w:szCs w:val="24"/>
        </w:rPr>
        <w:t>przed jej realizacją. Rezygnacja z usługi będzie potwierdzona drogą elektroniczną, względnie poprzedzona informacją  przekazaną telefonicznie</w:t>
      </w:r>
      <w:r w:rsidR="005D1B88" w:rsidRPr="00A35890">
        <w:rPr>
          <w:rFonts w:cstheme="minorHAnsi"/>
          <w:sz w:val="24"/>
          <w:szCs w:val="24"/>
        </w:rPr>
        <w:t xml:space="preserve"> </w:t>
      </w:r>
      <w:r w:rsidR="00C85587">
        <w:rPr>
          <w:rFonts w:cstheme="minorHAnsi"/>
          <w:sz w:val="24"/>
          <w:szCs w:val="24"/>
        </w:rPr>
        <w:t xml:space="preserve">na dane </w:t>
      </w:r>
      <w:r w:rsidR="005D1B88" w:rsidRPr="00A35890">
        <w:rPr>
          <w:rFonts w:cstheme="minorHAnsi"/>
          <w:sz w:val="24"/>
          <w:szCs w:val="24"/>
        </w:rPr>
        <w:t>wskazan</w:t>
      </w:r>
      <w:r w:rsidR="00C85587">
        <w:rPr>
          <w:rFonts w:cstheme="minorHAnsi"/>
          <w:sz w:val="24"/>
          <w:szCs w:val="24"/>
        </w:rPr>
        <w:t>e</w:t>
      </w:r>
      <w:r w:rsidR="005D1B88" w:rsidRPr="00A35890">
        <w:rPr>
          <w:rFonts w:cstheme="minorHAnsi"/>
          <w:sz w:val="24"/>
          <w:szCs w:val="24"/>
        </w:rPr>
        <w:t xml:space="preserve"> w § </w:t>
      </w:r>
      <w:r w:rsidR="00A35890" w:rsidRPr="00A35890">
        <w:rPr>
          <w:rFonts w:cstheme="minorHAnsi"/>
          <w:sz w:val="24"/>
          <w:szCs w:val="24"/>
        </w:rPr>
        <w:t>1</w:t>
      </w:r>
      <w:r w:rsidR="00597545">
        <w:rPr>
          <w:rFonts w:cstheme="minorHAnsi"/>
          <w:sz w:val="24"/>
          <w:szCs w:val="24"/>
        </w:rPr>
        <w:t>1</w:t>
      </w:r>
      <w:r w:rsidR="005D1B88" w:rsidRPr="00A35890">
        <w:rPr>
          <w:rFonts w:cstheme="minorHAnsi"/>
          <w:sz w:val="24"/>
          <w:szCs w:val="24"/>
        </w:rPr>
        <w:t xml:space="preserve"> ust. </w:t>
      </w:r>
      <w:r w:rsidR="00A35890" w:rsidRPr="00A35890">
        <w:rPr>
          <w:rFonts w:cstheme="minorHAnsi"/>
          <w:sz w:val="24"/>
          <w:szCs w:val="24"/>
        </w:rPr>
        <w:t>1</w:t>
      </w:r>
      <w:r w:rsidRPr="00A35890">
        <w:rPr>
          <w:rFonts w:cstheme="minorHAnsi"/>
          <w:sz w:val="24"/>
          <w:szCs w:val="24"/>
        </w:rPr>
        <w:t>.</w:t>
      </w:r>
    </w:p>
    <w:p w14:paraId="29962C22" w14:textId="19198B33" w:rsidR="00C837F0" w:rsidRPr="00DD24A4" w:rsidRDefault="00C837F0" w:rsidP="005B10A0">
      <w:pPr>
        <w:pStyle w:val="Akapitzlist"/>
        <w:numPr>
          <w:ilvl w:val="0"/>
          <w:numId w:val="7"/>
        </w:numPr>
        <w:spacing w:line="360" w:lineRule="auto"/>
        <w:ind w:left="426"/>
        <w:rPr>
          <w:rFonts w:cstheme="minorHAnsi"/>
          <w:sz w:val="24"/>
          <w:szCs w:val="24"/>
        </w:rPr>
      </w:pPr>
      <w:r w:rsidRPr="00A35890">
        <w:rPr>
          <w:rFonts w:cstheme="minorHAnsi"/>
          <w:sz w:val="24"/>
          <w:szCs w:val="24"/>
        </w:rPr>
        <w:lastRenderedPageBreak/>
        <w:t>W związku z §</w:t>
      </w:r>
      <w:r w:rsidR="00A35890" w:rsidRPr="00A35890">
        <w:rPr>
          <w:rFonts w:cstheme="minorHAnsi"/>
          <w:sz w:val="24"/>
          <w:szCs w:val="24"/>
        </w:rPr>
        <w:t>2</w:t>
      </w:r>
      <w:r w:rsidRPr="00A35890">
        <w:rPr>
          <w:rFonts w:cstheme="minorHAnsi"/>
          <w:sz w:val="24"/>
          <w:szCs w:val="24"/>
        </w:rPr>
        <w:t xml:space="preserve"> ust. </w:t>
      </w:r>
      <w:r w:rsidR="00A35890" w:rsidRPr="00A35890">
        <w:rPr>
          <w:rFonts w:cstheme="minorHAnsi"/>
          <w:sz w:val="24"/>
          <w:szCs w:val="24"/>
        </w:rPr>
        <w:t>5</w:t>
      </w:r>
      <w:r w:rsidRPr="00A35890">
        <w:rPr>
          <w:rFonts w:cstheme="minorHAnsi"/>
          <w:sz w:val="24"/>
          <w:szCs w:val="24"/>
        </w:rPr>
        <w:t xml:space="preserve"> Umowy</w:t>
      </w:r>
      <w:r w:rsidRPr="00DD24A4">
        <w:rPr>
          <w:rFonts w:cstheme="minorHAnsi"/>
          <w:sz w:val="24"/>
          <w:szCs w:val="24"/>
        </w:rPr>
        <w:t>, Wykonawca oświadcza, że zrzeka się wszelkich roszczeń w stosunku do Zamawiającego związanych z rezygnacja z zamówionej usługi.</w:t>
      </w:r>
    </w:p>
    <w:p w14:paraId="0127CEA6" w14:textId="77777777" w:rsidR="00C837F0" w:rsidRPr="00F40556"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Pojazdy powinny być reprezentacyjne, czyste, sprawne, komfortowe, nowoczesne (nie starsze niż 10 lat) i posiadać ogrzewanie, klimatyzację.</w:t>
      </w:r>
    </w:p>
    <w:p w14:paraId="6F2F75EB" w14:textId="2997C535" w:rsidR="00C837F0"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Zamawiający informuje, iż rok produkcji pojazdu posiada istotne znaczenie z uwagi na fakt, iż wpływa na niezawodność techniczną, komfort i bezpieczeństwo realizacji usługi</w:t>
      </w:r>
      <w:r w:rsidR="00E90788">
        <w:rPr>
          <w:rFonts w:cstheme="minorHAnsi"/>
          <w:sz w:val="24"/>
          <w:szCs w:val="24"/>
        </w:rPr>
        <w:t xml:space="preserve"> oraz na środowisko. </w:t>
      </w:r>
    </w:p>
    <w:p w14:paraId="7712C066" w14:textId="0D1F114D" w:rsidR="006F4F46" w:rsidRPr="00E81A53" w:rsidRDefault="006F4F46" w:rsidP="005B10A0">
      <w:pPr>
        <w:pStyle w:val="Akapitzlist"/>
        <w:numPr>
          <w:ilvl w:val="0"/>
          <w:numId w:val="7"/>
        </w:numPr>
        <w:spacing w:line="360" w:lineRule="auto"/>
        <w:ind w:left="426"/>
        <w:rPr>
          <w:rFonts w:cstheme="minorHAnsi"/>
          <w:sz w:val="24"/>
          <w:szCs w:val="24"/>
        </w:rPr>
      </w:pPr>
      <w:r w:rsidRPr="00E81A53">
        <w:rPr>
          <w:rFonts w:cstheme="minorHAnsi"/>
          <w:sz w:val="24"/>
          <w:szCs w:val="24"/>
        </w:rPr>
        <w:t xml:space="preserve">Wykonawca zobowiązany jest do wykorzystania do świadczenia usług będących przedmiotem niniejszej umowy pojazdów spełniających normy emisji spalin EURO </w:t>
      </w:r>
      <w:r w:rsidR="001930DF" w:rsidRPr="00E81A53">
        <w:rPr>
          <w:rFonts w:cstheme="minorHAnsi"/>
          <w:sz w:val="24"/>
          <w:szCs w:val="24"/>
        </w:rPr>
        <w:t>5 lub równoważne</w:t>
      </w:r>
      <w:r w:rsidRPr="00E81A53">
        <w:rPr>
          <w:rFonts w:cstheme="minorHAnsi"/>
          <w:sz w:val="24"/>
          <w:szCs w:val="24"/>
        </w:rPr>
        <w:t>.</w:t>
      </w:r>
    </w:p>
    <w:p w14:paraId="1419206F" w14:textId="052197F0" w:rsidR="006F4F46" w:rsidRPr="0085287F" w:rsidRDefault="006F4F46" w:rsidP="005B10A0">
      <w:pPr>
        <w:pStyle w:val="Akapitzlist"/>
        <w:numPr>
          <w:ilvl w:val="0"/>
          <w:numId w:val="7"/>
        </w:numPr>
        <w:spacing w:line="360" w:lineRule="auto"/>
        <w:ind w:left="426"/>
        <w:rPr>
          <w:rFonts w:cstheme="minorHAnsi"/>
          <w:sz w:val="24"/>
          <w:szCs w:val="24"/>
        </w:rPr>
      </w:pPr>
      <w:r w:rsidRPr="00C43132">
        <w:rPr>
          <w:rFonts w:cstheme="minorHAnsi"/>
          <w:sz w:val="24"/>
          <w:szCs w:val="24"/>
        </w:rPr>
        <w:t>Zamawiający zastrzega sobie prawo do kontr</w:t>
      </w:r>
      <w:r w:rsidRPr="0085287F">
        <w:rPr>
          <w:rFonts w:cstheme="minorHAnsi"/>
          <w:sz w:val="24"/>
          <w:szCs w:val="24"/>
        </w:rPr>
        <w:t xml:space="preserve">oli spełnienia </w:t>
      </w:r>
      <w:r w:rsidR="00E53F08" w:rsidRPr="0085287F">
        <w:rPr>
          <w:rFonts w:cstheme="minorHAnsi"/>
          <w:sz w:val="24"/>
          <w:szCs w:val="24"/>
        </w:rPr>
        <w:t>wymogu</w:t>
      </w:r>
      <w:r w:rsidRPr="0085287F">
        <w:rPr>
          <w:rFonts w:cstheme="minorHAnsi"/>
          <w:sz w:val="24"/>
          <w:szCs w:val="24"/>
        </w:rPr>
        <w:t xml:space="preserve"> określonego w ust.</w:t>
      </w:r>
      <w:r w:rsidR="001930DF" w:rsidRPr="0085287F">
        <w:rPr>
          <w:rFonts w:cstheme="minorHAnsi"/>
          <w:sz w:val="24"/>
          <w:szCs w:val="24"/>
        </w:rPr>
        <w:t xml:space="preserve"> </w:t>
      </w:r>
      <w:r w:rsidR="00265FFC" w:rsidRPr="0085287F">
        <w:rPr>
          <w:rFonts w:cstheme="minorHAnsi"/>
          <w:sz w:val="24"/>
          <w:szCs w:val="24"/>
        </w:rPr>
        <w:t>7</w:t>
      </w:r>
      <w:r w:rsidR="008327CB" w:rsidRPr="0085287F">
        <w:rPr>
          <w:rFonts w:cstheme="minorHAnsi"/>
          <w:sz w:val="24"/>
          <w:szCs w:val="24"/>
        </w:rPr>
        <w:t xml:space="preserve"> i </w:t>
      </w:r>
      <w:r w:rsidR="00265FFC" w:rsidRPr="0085287F">
        <w:rPr>
          <w:rFonts w:cstheme="minorHAnsi"/>
          <w:sz w:val="24"/>
          <w:szCs w:val="24"/>
        </w:rPr>
        <w:t>9</w:t>
      </w:r>
      <w:r w:rsidRPr="0085287F">
        <w:rPr>
          <w:rFonts w:cstheme="minorHAnsi"/>
          <w:sz w:val="24"/>
          <w:szCs w:val="24"/>
        </w:rPr>
        <w:t xml:space="preserve"> na dowolnym innym etapie realizacji zamówienia, w szczególności poprzez kontrolę na miejscu i żądanie dokumentów</w:t>
      </w:r>
      <w:r w:rsidR="00F67FEA" w:rsidRPr="0085287F">
        <w:rPr>
          <w:rFonts w:cstheme="minorHAnsi"/>
          <w:sz w:val="24"/>
          <w:szCs w:val="24"/>
        </w:rPr>
        <w:t>,</w:t>
      </w:r>
      <w:r w:rsidR="00E53F08" w:rsidRPr="0085287F">
        <w:rPr>
          <w:rFonts w:cstheme="minorHAnsi"/>
          <w:sz w:val="24"/>
          <w:szCs w:val="24"/>
        </w:rPr>
        <w:t xml:space="preserve"> a to w </w:t>
      </w:r>
      <w:r w:rsidR="008327CB" w:rsidRPr="0085287F">
        <w:rPr>
          <w:rFonts w:cstheme="minorHAnsi"/>
          <w:sz w:val="24"/>
          <w:szCs w:val="24"/>
        </w:rPr>
        <w:t>szczególnoś</w:t>
      </w:r>
      <w:r w:rsidR="00A52B12" w:rsidRPr="0085287F">
        <w:rPr>
          <w:rFonts w:cstheme="minorHAnsi"/>
          <w:sz w:val="24"/>
          <w:szCs w:val="24"/>
        </w:rPr>
        <w:t>ci</w:t>
      </w:r>
      <w:r w:rsidR="008327CB" w:rsidRPr="0085287F">
        <w:rPr>
          <w:rFonts w:cstheme="minorHAnsi"/>
          <w:sz w:val="24"/>
          <w:szCs w:val="24"/>
        </w:rPr>
        <w:t xml:space="preserve"> świadectwo zgodności WE oraz dowód rejestracyjny pojazdu. </w:t>
      </w:r>
      <w:r w:rsidR="00E53F08" w:rsidRPr="0085287F">
        <w:rPr>
          <w:rFonts w:cstheme="minorHAnsi"/>
          <w:sz w:val="24"/>
          <w:szCs w:val="24"/>
        </w:rPr>
        <w:t>Nie przedłożenie dokumentów oraz uniemożliwienie kontroli będzie oznaczało nienależyte wykonanie umowy</w:t>
      </w:r>
      <w:r w:rsidR="001930DF" w:rsidRPr="0085287F">
        <w:rPr>
          <w:rFonts w:cstheme="minorHAnsi"/>
          <w:sz w:val="24"/>
          <w:szCs w:val="24"/>
        </w:rPr>
        <w:t xml:space="preserve">. </w:t>
      </w:r>
      <w:r w:rsidR="00E53F08" w:rsidRPr="0085287F">
        <w:rPr>
          <w:rFonts w:cstheme="minorHAnsi"/>
          <w:sz w:val="24"/>
          <w:szCs w:val="24"/>
        </w:rPr>
        <w:t xml:space="preserve"> </w:t>
      </w:r>
    </w:p>
    <w:p w14:paraId="0ACB9A62" w14:textId="77777777" w:rsidR="00C837F0" w:rsidRPr="00F40556"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Zamawiający wymaga, aby Wykonawca dysponował następującym taborem, niezbędnym do wykonania zamówienia:</w:t>
      </w:r>
    </w:p>
    <w:p w14:paraId="3FEE50BB" w14:textId="71800BC1" w:rsidR="00C837F0"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autokar umożliwiający jednorazowy przewóz </w:t>
      </w:r>
      <w:r w:rsidR="004C06AA">
        <w:rPr>
          <w:rFonts w:cstheme="minorHAnsi"/>
          <w:sz w:val="24"/>
          <w:szCs w:val="24"/>
        </w:rPr>
        <w:t>63</w:t>
      </w:r>
      <w:r w:rsidRPr="00F335FB">
        <w:rPr>
          <w:rFonts w:cstheme="minorHAnsi"/>
          <w:sz w:val="24"/>
          <w:szCs w:val="24"/>
        </w:rPr>
        <w:t xml:space="preserve"> osób</w:t>
      </w:r>
      <w:r w:rsidR="00FE43D8">
        <w:rPr>
          <w:rFonts w:cstheme="minorHAnsi"/>
          <w:sz w:val="24"/>
          <w:szCs w:val="24"/>
        </w:rPr>
        <w:t xml:space="preserve"> (w tym kierowca) </w:t>
      </w:r>
      <w:r w:rsidR="006E0A7C" w:rsidRPr="00F335FB">
        <w:rPr>
          <w:rFonts w:cstheme="minorHAnsi"/>
          <w:sz w:val="24"/>
          <w:szCs w:val="24"/>
        </w:rPr>
        <w:t>:</w:t>
      </w:r>
      <w:r w:rsidRPr="00F335FB">
        <w:rPr>
          <w:rFonts w:cstheme="minorHAnsi"/>
          <w:sz w:val="24"/>
          <w:szCs w:val="24"/>
        </w:rPr>
        <w:t xml:space="preserve"> </w:t>
      </w:r>
      <w:r w:rsidR="00867EA7">
        <w:rPr>
          <w:rFonts w:cstheme="minorHAnsi"/>
          <w:sz w:val="24"/>
          <w:szCs w:val="24"/>
        </w:rPr>
        <w:t>1</w:t>
      </w:r>
      <w:bookmarkStart w:id="0" w:name="_GoBack"/>
      <w:bookmarkEnd w:id="0"/>
      <w:r w:rsidR="00F335FB">
        <w:rPr>
          <w:rFonts w:cstheme="minorHAnsi"/>
          <w:sz w:val="24"/>
          <w:szCs w:val="24"/>
        </w:rPr>
        <w:t xml:space="preserve"> </w:t>
      </w:r>
      <w:r w:rsidRPr="00F335FB">
        <w:rPr>
          <w:rFonts w:cstheme="minorHAnsi"/>
          <w:sz w:val="24"/>
          <w:szCs w:val="24"/>
        </w:rPr>
        <w:t xml:space="preserve">szt. </w:t>
      </w:r>
    </w:p>
    <w:p w14:paraId="33CE4FBD" w14:textId="1C05A439" w:rsidR="004C06AA" w:rsidRPr="004C06AA" w:rsidRDefault="004C06AA" w:rsidP="004C06AA">
      <w:pPr>
        <w:pStyle w:val="Akapitzlist"/>
        <w:numPr>
          <w:ilvl w:val="0"/>
          <w:numId w:val="16"/>
        </w:numPr>
        <w:rPr>
          <w:rFonts w:cstheme="minorHAnsi"/>
          <w:sz w:val="24"/>
          <w:szCs w:val="24"/>
        </w:rPr>
      </w:pPr>
      <w:r w:rsidRPr="004C06AA">
        <w:rPr>
          <w:rFonts w:cstheme="minorHAnsi"/>
          <w:sz w:val="24"/>
          <w:szCs w:val="24"/>
        </w:rPr>
        <w:t xml:space="preserve">klimatyzowany, ogrzewany autokar umożliwiający jednorazowy przewóz 50 osób (w tym kierowca) : 2 szt. </w:t>
      </w:r>
    </w:p>
    <w:p w14:paraId="349BF970" w14:textId="355BEC70"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autokar umożliwiający jednorazowy przewóz 30 osób</w:t>
      </w:r>
      <w:r w:rsidR="00FE43D8">
        <w:rPr>
          <w:rFonts w:cstheme="minorHAnsi"/>
          <w:sz w:val="24"/>
          <w:szCs w:val="24"/>
        </w:rPr>
        <w:t>(w tym kierowca)</w:t>
      </w:r>
      <w:r w:rsidRPr="00F335FB">
        <w:rPr>
          <w:rFonts w:cstheme="minorHAnsi"/>
          <w:sz w:val="24"/>
          <w:szCs w:val="24"/>
        </w:rPr>
        <w:t xml:space="preserve">: 2 szt. </w:t>
      </w:r>
    </w:p>
    <w:p w14:paraId="5EBD1FEB" w14:textId="3F7A10CE"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w:t>
      </w:r>
      <w:proofErr w:type="spellStart"/>
      <w:r w:rsidRPr="00F335FB">
        <w:rPr>
          <w:rFonts w:cstheme="minorHAnsi"/>
          <w:sz w:val="24"/>
          <w:szCs w:val="24"/>
        </w:rPr>
        <w:t>bus</w:t>
      </w:r>
      <w:proofErr w:type="spellEnd"/>
      <w:r w:rsidRPr="00F335FB">
        <w:rPr>
          <w:rFonts w:cstheme="minorHAnsi"/>
          <w:sz w:val="24"/>
          <w:szCs w:val="24"/>
        </w:rPr>
        <w:t xml:space="preserve"> umożliwiający jednorazowy przewóz 20 osób</w:t>
      </w:r>
      <w:r w:rsidR="00FE43D8">
        <w:rPr>
          <w:rFonts w:cstheme="minorHAnsi"/>
          <w:sz w:val="24"/>
          <w:szCs w:val="24"/>
        </w:rPr>
        <w:t xml:space="preserve"> (w tym kierowca) </w:t>
      </w:r>
      <w:r w:rsidRPr="00F335FB">
        <w:rPr>
          <w:rFonts w:cstheme="minorHAnsi"/>
          <w:sz w:val="24"/>
          <w:szCs w:val="24"/>
        </w:rPr>
        <w:t xml:space="preserve"> </w:t>
      </w:r>
      <w:r w:rsidR="006E0A7C" w:rsidRPr="00F335FB">
        <w:rPr>
          <w:rFonts w:cstheme="minorHAnsi"/>
          <w:sz w:val="24"/>
          <w:szCs w:val="24"/>
        </w:rPr>
        <w:t>:</w:t>
      </w:r>
      <w:r w:rsidRPr="00F335FB">
        <w:rPr>
          <w:rFonts w:cstheme="minorHAnsi"/>
          <w:sz w:val="24"/>
          <w:szCs w:val="24"/>
        </w:rPr>
        <w:t xml:space="preserve"> 1 szt.</w:t>
      </w:r>
    </w:p>
    <w:p w14:paraId="187E593C" w14:textId="5C3E63AC"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w:t>
      </w:r>
      <w:proofErr w:type="spellStart"/>
      <w:r w:rsidRPr="00F335FB">
        <w:rPr>
          <w:rFonts w:cstheme="minorHAnsi"/>
          <w:sz w:val="24"/>
          <w:szCs w:val="24"/>
        </w:rPr>
        <w:t>bus</w:t>
      </w:r>
      <w:proofErr w:type="spellEnd"/>
      <w:r w:rsidRPr="00F335FB">
        <w:rPr>
          <w:rFonts w:cstheme="minorHAnsi"/>
          <w:sz w:val="24"/>
          <w:szCs w:val="24"/>
        </w:rPr>
        <w:t xml:space="preserve"> umożliwiający jednorazowy przewóz 16 osób </w:t>
      </w:r>
      <w:r w:rsidR="00FE43D8">
        <w:rPr>
          <w:rFonts w:cstheme="minorHAnsi"/>
          <w:sz w:val="24"/>
          <w:szCs w:val="24"/>
        </w:rPr>
        <w:t xml:space="preserve"> (w tym kierowca)</w:t>
      </w:r>
      <w:r w:rsidR="006E0A7C" w:rsidRPr="00F335FB">
        <w:rPr>
          <w:rFonts w:cstheme="minorHAnsi"/>
          <w:sz w:val="24"/>
          <w:szCs w:val="24"/>
        </w:rPr>
        <w:t>:</w:t>
      </w:r>
      <w:r w:rsidRPr="00F335FB">
        <w:rPr>
          <w:rFonts w:cstheme="minorHAnsi"/>
          <w:sz w:val="24"/>
          <w:szCs w:val="24"/>
        </w:rPr>
        <w:t xml:space="preserve"> 1 szt.</w:t>
      </w:r>
    </w:p>
    <w:p w14:paraId="423204A0" w14:textId="108BF371"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mikrobus umożliwiający jednorazowy przewóz 9 osób</w:t>
      </w:r>
      <w:r w:rsidR="00FE43D8">
        <w:rPr>
          <w:rFonts w:cstheme="minorHAnsi"/>
          <w:sz w:val="24"/>
          <w:szCs w:val="24"/>
        </w:rPr>
        <w:t xml:space="preserve"> (w tym kierowca)</w:t>
      </w:r>
      <w:r w:rsidR="006E0A7C" w:rsidRPr="00F335FB">
        <w:rPr>
          <w:rFonts w:cstheme="minorHAnsi"/>
          <w:sz w:val="24"/>
          <w:szCs w:val="24"/>
        </w:rPr>
        <w:t>:</w:t>
      </w:r>
      <w:r w:rsidRPr="00F335FB">
        <w:rPr>
          <w:rFonts w:cstheme="minorHAnsi"/>
          <w:sz w:val="24"/>
          <w:szCs w:val="24"/>
        </w:rPr>
        <w:t xml:space="preserve"> 1 szt.</w:t>
      </w:r>
    </w:p>
    <w:p w14:paraId="13E83FF3" w14:textId="70208721"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samochód osobowy umożliwiający jednorazowy przewóz 3 osób</w:t>
      </w:r>
      <w:r w:rsidR="00FE43D8">
        <w:rPr>
          <w:rFonts w:cstheme="minorHAnsi"/>
          <w:sz w:val="24"/>
          <w:szCs w:val="24"/>
        </w:rPr>
        <w:t xml:space="preserve"> + kierowca</w:t>
      </w:r>
      <w:r w:rsidR="006E0A7C" w:rsidRPr="00F335FB">
        <w:rPr>
          <w:rFonts w:cstheme="minorHAnsi"/>
          <w:sz w:val="24"/>
          <w:szCs w:val="24"/>
        </w:rPr>
        <w:t>:</w:t>
      </w:r>
      <w:r w:rsidRPr="00F335FB">
        <w:rPr>
          <w:rFonts w:cstheme="minorHAnsi"/>
          <w:sz w:val="24"/>
          <w:szCs w:val="24"/>
        </w:rPr>
        <w:t xml:space="preserve"> 1 szt.</w:t>
      </w:r>
    </w:p>
    <w:p w14:paraId="4FEA0E3D" w14:textId="3EF3B923"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lastRenderedPageBreak/>
        <w:t>klimatyzowany, ogrzewany samochód umożliwiający jednorazowy przewóz 1 osoby niepełnosprawnej + 1 opiekuna</w:t>
      </w:r>
      <w:r w:rsidR="00FE43D8">
        <w:rPr>
          <w:rFonts w:cstheme="minorHAnsi"/>
          <w:sz w:val="24"/>
          <w:szCs w:val="24"/>
        </w:rPr>
        <w:t>+ kierowcy</w:t>
      </w:r>
      <w:r w:rsidR="006E0A7C" w:rsidRPr="00F335FB">
        <w:rPr>
          <w:rFonts w:cstheme="minorHAnsi"/>
          <w:sz w:val="24"/>
          <w:szCs w:val="24"/>
        </w:rPr>
        <w:t xml:space="preserve">: </w:t>
      </w:r>
      <w:r w:rsidRPr="00F335FB">
        <w:rPr>
          <w:rFonts w:cstheme="minorHAnsi"/>
          <w:sz w:val="24"/>
          <w:szCs w:val="24"/>
        </w:rPr>
        <w:t>1 szt.</w:t>
      </w:r>
    </w:p>
    <w:p w14:paraId="61312681" w14:textId="77777777" w:rsidR="00C837F0" w:rsidRPr="00F40556" w:rsidRDefault="00C837F0" w:rsidP="000A4DCE">
      <w:pPr>
        <w:spacing w:line="360" w:lineRule="auto"/>
        <w:ind w:left="426"/>
        <w:rPr>
          <w:rFonts w:cstheme="minorHAnsi"/>
          <w:sz w:val="24"/>
          <w:szCs w:val="24"/>
        </w:rPr>
      </w:pPr>
      <w:r w:rsidRPr="00F40556">
        <w:rPr>
          <w:rFonts w:cstheme="minorHAnsi"/>
          <w:sz w:val="24"/>
          <w:szCs w:val="24"/>
        </w:rPr>
        <w:t xml:space="preserve">Zamawiający zastrzega możliwość jednoczesnego korzystania z ww. środków transportu. </w:t>
      </w:r>
    </w:p>
    <w:p w14:paraId="549DB5BE" w14:textId="04A487BB" w:rsidR="004F23B9" w:rsidRPr="004F23B9" w:rsidRDefault="00DE0EC0" w:rsidP="008C5A8C">
      <w:pPr>
        <w:pStyle w:val="Akapitzlist"/>
        <w:numPr>
          <w:ilvl w:val="0"/>
          <w:numId w:val="7"/>
        </w:numPr>
        <w:spacing w:line="360" w:lineRule="auto"/>
        <w:ind w:left="426"/>
        <w:rPr>
          <w:rFonts w:cstheme="minorHAnsi"/>
          <w:sz w:val="24"/>
          <w:szCs w:val="24"/>
        </w:rPr>
      </w:pPr>
      <w:r w:rsidRPr="00A52B12">
        <w:rPr>
          <w:rFonts w:cstheme="minorHAnsi"/>
          <w:sz w:val="24"/>
          <w:szCs w:val="24"/>
        </w:rPr>
        <w:t xml:space="preserve">Miejscem odjazdu /przyjazdu w Warszawie jest parking przy Pałacu Kultury i Nauki. Zamawiający zastrzega możliwość zmiany tego miejsca na inne, zlokalizowane w granicach administracyjnych Miasta Warszawy. Miejscem odjazdu/przyjazdu w Dębem jest Ośrodek Szkoleniowy </w:t>
      </w:r>
      <w:proofErr w:type="spellStart"/>
      <w:r w:rsidRPr="00A52B12">
        <w:rPr>
          <w:rFonts w:cstheme="minorHAnsi"/>
          <w:sz w:val="24"/>
          <w:szCs w:val="24"/>
        </w:rPr>
        <w:t>KSSiP</w:t>
      </w:r>
      <w:proofErr w:type="spellEnd"/>
      <w:r w:rsidRPr="00A52B12">
        <w:rPr>
          <w:rFonts w:cstheme="minorHAnsi"/>
          <w:sz w:val="24"/>
          <w:szCs w:val="24"/>
        </w:rPr>
        <w:t xml:space="preserve"> – 05-140 Serock. Miejscem odjazdu/przyjazdu w Legionowie jest Centrum Szkole</w:t>
      </w:r>
      <w:r w:rsidR="00A52B12">
        <w:rPr>
          <w:rFonts w:cstheme="minorHAnsi"/>
          <w:sz w:val="24"/>
          <w:szCs w:val="24"/>
        </w:rPr>
        <w:t xml:space="preserve">nia Policji ul. Zegrzyńska 121 oraz </w:t>
      </w:r>
      <w:r w:rsidR="00F335FB">
        <w:rPr>
          <w:rFonts w:cstheme="minorHAnsi"/>
          <w:sz w:val="24"/>
          <w:szCs w:val="24"/>
        </w:rPr>
        <w:t xml:space="preserve">Dworzec </w:t>
      </w:r>
      <w:r w:rsidR="00A52B12">
        <w:rPr>
          <w:rFonts w:cstheme="minorHAnsi"/>
          <w:sz w:val="24"/>
          <w:szCs w:val="24"/>
        </w:rPr>
        <w:t>PKP Legionowo</w:t>
      </w:r>
      <w:r w:rsidR="00F335FB">
        <w:rPr>
          <w:rFonts w:cstheme="minorHAnsi"/>
          <w:sz w:val="24"/>
          <w:szCs w:val="24"/>
        </w:rPr>
        <w:t xml:space="preserve"> ul. Kościuszki 1.</w:t>
      </w:r>
      <w:r w:rsidR="00A52B12" w:rsidRPr="00F335FB">
        <w:rPr>
          <w:rFonts w:cstheme="minorHAnsi"/>
          <w:sz w:val="24"/>
          <w:szCs w:val="24"/>
        </w:rPr>
        <w:t xml:space="preserve"> </w:t>
      </w:r>
      <w:r w:rsidRPr="00F335FB">
        <w:rPr>
          <w:rFonts w:cstheme="minorHAnsi"/>
          <w:sz w:val="24"/>
          <w:szCs w:val="24"/>
        </w:rPr>
        <w:t>Zamawiający zastrzega możliwość zmiany tego miejsca na inne, zlokalizowane w granicach administracyjnych Miasta Legionowo.</w:t>
      </w:r>
      <w:r w:rsidR="004F23B9" w:rsidRPr="004F23B9">
        <w:t xml:space="preserve"> </w:t>
      </w:r>
      <w:r w:rsidR="004F23B9" w:rsidRPr="004F23B9">
        <w:rPr>
          <w:rFonts w:cstheme="minorHAnsi"/>
          <w:sz w:val="24"/>
          <w:szCs w:val="24"/>
        </w:rPr>
        <w:t>Miejscem</w:t>
      </w:r>
    </w:p>
    <w:p w14:paraId="4152142A" w14:textId="77777777" w:rsidR="004F23B9" w:rsidRPr="004F23B9" w:rsidRDefault="004F23B9" w:rsidP="005F2DD2">
      <w:pPr>
        <w:pStyle w:val="Akapitzlist"/>
        <w:spacing w:line="360" w:lineRule="auto"/>
        <w:ind w:left="426"/>
        <w:rPr>
          <w:rFonts w:cstheme="minorHAnsi"/>
          <w:sz w:val="24"/>
          <w:szCs w:val="24"/>
        </w:rPr>
      </w:pPr>
      <w:r w:rsidRPr="004F23B9">
        <w:rPr>
          <w:rFonts w:cstheme="minorHAnsi"/>
          <w:sz w:val="24"/>
          <w:szCs w:val="24"/>
        </w:rPr>
        <w:t>odjazdu/przyjazdu w Krakowie jest Dom Aplikanta w Krakowie ul. Przy Rondzie 5,</w:t>
      </w:r>
    </w:p>
    <w:p w14:paraId="7D781725" w14:textId="1554646B" w:rsidR="00DE0EC0" w:rsidRPr="0070738F" w:rsidRDefault="004F23B9" w:rsidP="005F2DD2">
      <w:pPr>
        <w:pStyle w:val="Akapitzlist"/>
        <w:spacing w:line="360" w:lineRule="auto"/>
        <w:ind w:left="426"/>
        <w:rPr>
          <w:sz w:val="16"/>
          <w:szCs w:val="16"/>
        </w:rPr>
      </w:pPr>
      <w:r w:rsidRPr="004F23B9">
        <w:rPr>
          <w:rFonts w:cstheme="minorHAnsi"/>
          <w:sz w:val="24"/>
          <w:szCs w:val="24"/>
        </w:rPr>
        <w:t>31-547 Kraków</w:t>
      </w:r>
      <w:r>
        <w:rPr>
          <w:rFonts w:cstheme="minorHAnsi"/>
          <w:sz w:val="24"/>
          <w:szCs w:val="24"/>
        </w:rPr>
        <w:t xml:space="preserve">. </w:t>
      </w:r>
      <w:r w:rsidRPr="00F335FB">
        <w:rPr>
          <w:rFonts w:cstheme="minorHAnsi"/>
          <w:sz w:val="24"/>
          <w:szCs w:val="24"/>
        </w:rPr>
        <w:t>Zamawiający zastrzega możliwość zmiany tego miejsca na inne, zlokalizowane w granicach administracyjnych Miasta</w:t>
      </w:r>
      <w:r>
        <w:rPr>
          <w:rFonts w:cstheme="minorHAnsi"/>
          <w:sz w:val="24"/>
          <w:szCs w:val="24"/>
        </w:rPr>
        <w:t xml:space="preserve"> Kraków.</w:t>
      </w:r>
      <w:r w:rsidR="00DE0EC0" w:rsidRPr="00F335FB">
        <w:rPr>
          <w:rFonts w:cstheme="minorHAnsi"/>
          <w:sz w:val="24"/>
          <w:szCs w:val="24"/>
        </w:rPr>
        <w:t xml:space="preserve"> Wykonawca oświadcza zapoznał się z zasadniczymi miejscami odjazdu/przyjazdu i nie wnosi z tego tytułu żadnych zastrzeżeń.</w:t>
      </w:r>
    </w:p>
    <w:p w14:paraId="763329F6" w14:textId="77777777" w:rsidR="0070738F" w:rsidRPr="001930DF"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 xml:space="preserve">Wykonawca zobowiązany jest zagwarantować bezpieczeństwo osób i mienia podczas wykonywania usług przewozu. Zamawiający nie bierze żadnej odpowiedzialności za wypadki i zdarzenia jakiegokolwiek typu, w wyniku których nastąpi szkoda materialna, </w:t>
      </w:r>
      <w:r w:rsidRPr="001930DF">
        <w:rPr>
          <w:rFonts w:cstheme="minorHAnsi"/>
          <w:sz w:val="24"/>
          <w:szCs w:val="24"/>
        </w:rPr>
        <w:t>uszkodzenie ciała czy śmierć, spowodowana działaniem lub zaniechaniem Wykonawcy.</w:t>
      </w:r>
    </w:p>
    <w:p w14:paraId="23DDB23D" w14:textId="6D4BD581" w:rsidR="0070738F" w:rsidRPr="001930DF" w:rsidRDefault="0070738F" w:rsidP="005B10A0">
      <w:pPr>
        <w:pStyle w:val="Akapitzlist"/>
        <w:numPr>
          <w:ilvl w:val="0"/>
          <w:numId w:val="7"/>
        </w:numPr>
        <w:spacing w:line="360" w:lineRule="auto"/>
        <w:ind w:left="426"/>
        <w:rPr>
          <w:rFonts w:cstheme="minorHAnsi"/>
          <w:sz w:val="24"/>
          <w:szCs w:val="24"/>
        </w:rPr>
      </w:pPr>
      <w:r w:rsidRPr="001930DF">
        <w:rPr>
          <w:rFonts w:cstheme="minorHAnsi"/>
          <w:sz w:val="24"/>
          <w:szCs w:val="24"/>
        </w:rPr>
        <w:t>Wykonawca oświadcza, że posiada aktualne badania diagnostyczne oraz aktualne ubezpieczenie OC i NNW na każdy pojazd przeznaczony do realizacji zamówienia. Zamawiający na każdym etapie postępowania ma prawo zażądać od Wykonawcy przedstawienia dokumentów wskazanych w niniejszym ustępie, we wskazanym przez siebie terminie. Nie przedłoże</w:t>
      </w:r>
      <w:r>
        <w:rPr>
          <w:rFonts w:cstheme="minorHAnsi"/>
          <w:sz w:val="24"/>
          <w:szCs w:val="24"/>
        </w:rPr>
        <w:t xml:space="preserve">nie tych dokumentów lub też nie </w:t>
      </w:r>
      <w:r w:rsidRPr="001930DF">
        <w:rPr>
          <w:rFonts w:cstheme="minorHAnsi"/>
          <w:sz w:val="24"/>
          <w:szCs w:val="24"/>
        </w:rPr>
        <w:t xml:space="preserve">posiadanie przez Wykonawcę aktualnych badań diagnostycznych, aktualnego ubezpieczenia OC i NNW na każdy pojazd przeznaczony do realizacji zamówienia, traktowane będzie jako nienależyte wykonanie umowy. </w:t>
      </w:r>
    </w:p>
    <w:p w14:paraId="7C72C1EF" w14:textId="6F806B1C" w:rsidR="0070738F" w:rsidRPr="0070738F" w:rsidRDefault="0070738F" w:rsidP="00933D6B">
      <w:pPr>
        <w:pStyle w:val="Akapitzlist"/>
        <w:numPr>
          <w:ilvl w:val="0"/>
          <w:numId w:val="7"/>
        </w:numPr>
        <w:spacing w:line="360" w:lineRule="auto"/>
        <w:ind w:left="426"/>
        <w:rPr>
          <w:rFonts w:cstheme="minorHAnsi"/>
          <w:sz w:val="24"/>
          <w:szCs w:val="24"/>
        </w:rPr>
      </w:pPr>
      <w:r w:rsidRPr="001930DF">
        <w:rPr>
          <w:rFonts w:cstheme="minorHAnsi"/>
          <w:sz w:val="24"/>
          <w:szCs w:val="24"/>
        </w:rPr>
        <w:t>Wykonawca oświadcza, że jest ubezpieczony</w:t>
      </w:r>
      <w:r w:rsidRPr="00F40556">
        <w:rPr>
          <w:rFonts w:cstheme="minorHAnsi"/>
          <w:sz w:val="24"/>
          <w:szCs w:val="24"/>
        </w:rPr>
        <w:t xml:space="preserve"> od odpowiedzialności cywilnej w zakresie prowadzonej działalności związanej z przedmiotem zamówienia, z sumą ubezpieczenia nie mniejszą niż </w:t>
      </w:r>
      <w:r w:rsidR="00525213">
        <w:rPr>
          <w:rFonts w:cstheme="minorHAnsi"/>
          <w:sz w:val="24"/>
          <w:szCs w:val="24"/>
        </w:rPr>
        <w:t xml:space="preserve">500 </w:t>
      </w:r>
      <w:r w:rsidRPr="00F40556">
        <w:rPr>
          <w:rFonts w:cstheme="minorHAnsi"/>
          <w:sz w:val="24"/>
          <w:szCs w:val="24"/>
        </w:rPr>
        <w:t>000,00 zł</w:t>
      </w:r>
      <w:r>
        <w:rPr>
          <w:rFonts w:cstheme="minorHAnsi"/>
          <w:sz w:val="24"/>
          <w:szCs w:val="24"/>
        </w:rPr>
        <w:t xml:space="preserve"> (słownie: </w:t>
      </w:r>
      <w:r w:rsidR="00525213">
        <w:rPr>
          <w:rFonts w:cstheme="minorHAnsi"/>
          <w:sz w:val="24"/>
          <w:szCs w:val="24"/>
        </w:rPr>
        <w:t>pięćset tysięcy</w:t>
      </w:r>
      <w:r>
        <w:rPr>
          <w:rFonts w:cstheme="minorHAnsi"/>
          <w:sz w:val="24"/>
          <w:szCs w:val="24"/>
        </w:rPr>
        <w:t xml:space="preserve"> złotych)</w:t>
      </w:r>
      <w:r w:rsidRPr="00F40556">
        <w:rPr>
          <w:rFonts w:cstheme="minorHAnsi"/>
          <w:sz w:val="24"/>
          <w:szCs w:val="24"/>
        </w:rPr>
        <w:t xml:space="preserve">. W przypadku, gdy w czasie trwania umowy utraci ważność polisa ubezpieczeniowa, o której mowa powyżej, </w:t>
      </w:r>
      <w:r w:rsidRPr="00F40556">
        <w:rPr>
          <w:rFonts w:cstheme="minorHAnsi"/>
          <w:sz w:val="24"/>
          <w:szCs w:val="24"/>
        </w:rPr>
        <w:lastRenderedPageBreak/>
        <w:t>Wykonawca zobowiązany jest przed upływem terminu jej ważności do dostarczenia aktualnego dokumentu (wraz z dowodem zapłacenia wymaganej składki bądź raty składki ubezpieczeniowej)</w:t>
      </w:r>
      <w:r>
        <w:rPr>
          <w:rFonts w:cstheme="minorHAnsi"/>
          <w:sz w:val="24"/>
          <w:szCs w:val="24"/>
        </w:rPr>
        <w:t>.</w:t>
      </w:r>
      <w:r w:rsidRPr="00F40556">
        <w:rPr>
          <w:rFonts w:cstheme="minorHAnsi"/>
          <w:sz w:val="24"/>
          <w:szCs w:val="24"/>
        </w:rPr>
        <w:t xml:space="preserve"> W razie nie wykonania wyżej wskazanego </w:t>
      </w:r>
      <w:r w:rsidRPr="009E6959">
        <w:rPr>
          <w:rFonts w:cstheme="minorHAnsi"/>
          <w:sz w:val="24"/>
          <w:szCs w:val="24"/>
        </w:rPr>
        <w:t>obowiązku, Zamawiający</w:t>
      </w:r>
      <w:r w:rsidR="006A729C">
        <w:rPr>
          <w:rFonts w:cstheme="minorHAnsi"/>
          <w:sz w:val="24"/>
          <w:szCs w:val="24"/>
        </w:rPr>
        <w:t xml:space="preserve"> naliczy Wykonawcy karę umowną wskazaną w</w:t>
      </w:r>
      <w:r w:rsidR="00D74738">
        <w:rPr>
          <w:rFonts w:cstheme="minorHAnsi"/>
          <w:sz w:val="24"/>
          <w:szCs w:val="24"/>
        </w:rPr>
        <w:t xml:space="preserve"> </w:t>
      </w:r>
      <w:r w:rsidR="006A729C" w:rsidRPr="006A729C">
        <w:rPr>
          <w:rFonts w:cstheme="minorHAnsi"/>
          <w:sz w:val="24"/>
          <w:szCs w:val="24"/>
        </w:rPr>
        <w:t>§ 6 ust. 4</w:t>
      </w:r>
      <w:r w:rsidR="007D0E00">
        <w:rPr>
          <w:rFonts w:cstheme="minorHAnsi"/>
          <w:sz w:val="24"/>
          <w:szCs w:val="24"/>
        </w:rPr>
        <w:t xml:space="preserve">, </w:t>
      </w:r>
      <w:r w:rsidR="00354460">
        <w:rPr>
          <w:rFonts w:cstheme="minorHAnsi"/>
          <w:sz w:val="24"/>
          <w:szCs w:val="24"/>
        </w:rPr>
        <w:t>w przypadku braku posiadanej polisy</w:t>
      </w:r>
      <w:r w:rsidR="0066050B" w:rsidRPr="009E6959">
        <w:rPr>
          <w:rFonts w:cstheme="minorHAnsi"/>
          <w:sz w:val="24"/>
          <w:szCs w:val="24"/>
        </w:rPr>
        <w:t>, Zamawiający</w:t>
      </w:r>
      <w:r w:rsidR="0066050B">
        <w:rPr>
          <w:rFonts w:cstheme="minorHAnsi"/>
          <w:sz w:val="24"/>
          <w:szCs w:val="24"/>
        </w:rPr>
        <w:t xml:space="preserve"> naliczy Wykonawcy karę umowną wskazaną w </w:t>
      </w:r>
      <w:r w:rsidR="0066050B" w:rsidRPr="006A729C">
        <w:rPr>
          <w:rFonts w:cstheme="minorHAnsi"/>
          <w:sz w:val="24"/>
          <w:szCs w:val="24"/>
        </w:rPr>
        <w:t xml:space="preserve">§ 6 ust. </w:t>
      </w:r>
      <w:r w:rsidR="0066050B">
        <w:rPr>
          <w:rFonts w:cstheme="minorHAnsi"/>
          <w:sz w:val="24"/>
          <w:szCs w:val="24"/>
        </w:rPr>
        <w:t>5</w:t>
      </w:r>
      <w:r w:rsidR="005A5CF2">
        <w:rPr>
          <w:rFonts w:cstheme="minorHAnsi"/>
          <w:sz w:val="24"/>
          <w:szCs w:val="24"/>
        </w:rPr>
        <w:t>,</w:t>
      </w:r>
      <w:r w:rsidR="006A729C">
        <w:rPr>
          <w:rFonts w:cstheme="minorHAnsi"/>
          <w:sz w:val="24"/>
          <w:szCs w:val="24"/>
        </w:rPr>
        <w:t xml:space="preserve"> </w:t>
      </w:r>
      <w:r w:rsidR="0066050B">
        <w:rPr>
          <w:rFonts w:cstheme="minorHAnsi"/>
          <w:sz w:val="24"/>
          <w:szCs w:val="24"/>
        </w:rPr>
        <w:t xml:space="preserve">a </w:t>
      </w:r>
      <w:r w:rsidR="006A729C">
        <w:rPr>
          <w:rFonts w:cstheme="minorHAnsi"/>
          <w:sz w:val="24"/>
          <w:szCs w:val="24"/>
        </w:rPr>
        <w:t>także będzie miał prawo</w:t>
      </w:r>
      <w:r w:rsidRPr="009E6959">
        <w:rPr>
          <w:rFonts w:cstheme="minorHAnsi"/>
          <w:sz w:val="24"/>
          <w:szCs w:val="24"/>
        </w:rPr>
        <w:t xml:space="preserve"> odstąpić od </w:t>
      </w:r>
      <w:r w:rsidR="00732294">
        <w:rPr>
          <w:rFonts w:cstheme="minorHAnsi"/>
          <w:sz w:val="24"/>
          <w:szCs w:val="24"/>
        </w:rPr>
        <w:t>U</w:t>
      </w:r>
      <w:r w:rsidRPr="009E6959">
        <w:rPr>
          <w:rFonts w:cstheme="minorHAnsi"/>
          <w:sz w:val="24"/>
          <w:szCs w:val="24"/>
        </w:rPr>
        <w:t xml:space="preserve">mowy z winy Wykonawcy w </w:t>
      </w:r>
      <w:r w:rsidRPr="00FA24D7">
        <w:rPr>
          <w:rFonts w:cstheme="minorHAnsi"/>
          <w:sz w:val="24"/>
          <w:szCs w:val="24"/>
        </w:rPr>
        <w:t xml:space="preserve">terminie </w:t>
      </w:r>
      <w:r w:rsidR="00FA24D7" w:rsidRPr="00FA24D7">
        <w:rPr>
          <w:rFonts w:cstheme="minorHAnsi"/>
          <w:sz w:val="24"/>
          <w:szCs w:val="24"/>
        </w:rPr>
        <w:t>3</w:t>
      </w:r>
      <w:r w:rsidRPr="00FA24D7">
        <w:rPr>
          <w:rFonts w:cstheme="minorHAnsi"/>
          <w:sz w:val="24"/>
          <w:szCs w:val="24"/>
        </w:rPr>
        <w:t>0 dni od</w:t>
      </w:r>
      <w:r w:rsidRPr="009E6959">
        <w:rPr>
          <w:rFonts w:cstheme="minorHAnsi"/>
          <w:sz w:val="24"/>
          <w:szCs w:val="24"/>
        </w:rPr>
        <w:t xml:space="preserve"> powzięcia okoliczności będących podstawą do odstąpienia i naliczyć </w:t>
      </w:r>
      <w:r w:rsidR="006A729C">
        <w:rPr>
          <w:rFonts w:cstheme="minorHAnsi"/>
          <w:sz w:val="24"/>
          <w:szCs w:val="24"/>
        </w:rPr>
        <w:t xml:space="preserve">z tego tyłu </w:t>
      </w:r>
      <w:r w:rsidRPr="009E6959">
        <w:rPr>
          <w:rFonts w:cstheme="minorHAnsi"/>
          <w:sz w:val="24"/>
          <w:szCs w:val="24"/>
        </w:rPr>
        <w:t xml:space="preserve">karę umowną wskazaną </w:t>
      </w:r>
      <w:r w:rsidR="00354460">
        <w:rPr>
          <w:rFonts w:cstheme="minorHAnsi"/>
          <w:sz w:val="24"/>
          <w:szCs w:val="24"/>
        </w:rPr>
        <w:t xml:space="preserve"> w </w:t>
      </w:r>
      <w:r w:rsidR="00354460" w:rsidRPr="006A729C">
        <w:rPr>
          <w:rFonts w:cstheme="minorHAnsi"/>
          <w:sz w:val="24"/>
          <w:szCs w:val="24"/>
        </w:rPr>
        <w:t>§ 6</w:t>
      </w:r>
      <w:r w:rsidR="00354460">
        <w:rPr>
          <w:rFonts w:cstheme="minorHAnsi"/>
          <w:sz w:val="24"/>
          <w:szCs w:val="24"/>
        </w:rPr>
        <w:t xml:space="preserve"> ust</w:t>
      </w:r>
      <w:r w:rsidR="005A5CF2">
        <w:rPr>
          <w:rFonts w:cstheme="minorHAnsi"/>
          <w:sz w:val="24"/>
          <w:szCs w:val="24"/>
        </w:rPr>
        <w:t>.</w:t>
      </w:r>
      <w:r w:rsidR="00354460">
        <w:rPr>
          <w:rFonts w:cstheme="minorHAnsi"/>
          <w:sz w:val="24"/>
          <w:szCs w:val="24"/>
        </w:rPr>
        <w:t xml:space="preserve"> </w:t>
      </w:r>
      <w:r w:rsidR="0066050B">
        <w:rPr>
          <w:rFonts w:cstheme="minorHAnsi"/>
          <w:sz w:val="24"/>
          <w:szCs w:val="24"/>
        </w:rPr>
        <w:t>11</w:t>
      </w:r>
      <w:r w:rsidR="00354460">
        <w:rPr>
          <w:rFonts w:cstheme="minorHAnsi"/>
          <w:sz w:val="24"/>
          <w:szCs w:val="24"/>
        </w:rPr>
        <w:t xml:space="preserve">. </w:t>
      </w:r>
    </w:p>
    <w:p w14:paraId="0A9C6F39" w14:textId="4DFC4507" w:rsidR="00D62004" w:rsidRPr="00D62004" w:rsidRDefault="00D62004" w:rsidP="005B10A0">
      <w:pPr>
        <w:pStyle w:val="Akapitzlist"/>
        <w:numPr>
          <w:ilvl w:val="0"/>
          <w:numId w:val="7"/>
        </w:numPr>
        <w:spacing w:line="360" w:lineRule="auto"/>
        <w:ind w:left="426"/>
        <w:rPr>
          <w:rFonts w:cstheme="minorHAnsi"/>
          <w:sz w:val="28"/>
          <w:szCs w:val="24"/>
        </w:rPr>
      </w:pPr>
      <w:r w:rsidRPr="00D62004">
        <w:rPr>
          <w:rFonts w:cstheme="minorHAnsi"/>
          <w:sz w:val="24"/>
        </w:rPr>
        <w:t>Wykonawca oświadcza, iż każdy kierowca realizujący czynności objęte zleceniem posiada stosowne, ważne uprawnienia do kierowania stosowanym pojazdem.</w:t>
      </w:r>
    </w:p>
    <w:p w14:paraId="5492CF36" w14:textId="77777777" w:rsidR="0070738F" w:rsidRPr="008A087B" w:rsidRDefault="0070738F" w:rsidP="005B10A0">
      <w:pPr>
        <w:pStyle w:val="Akapitzlist"/>
        <w:numPr>
          <w:ilvl w:val="0"/>
          <w:numId w:val="7"/>
        </w:numPr>
        <w:spacing w:line="360" w:lineRule="auto"/>
        <w:ind w:left="426"/>
        <w:rPr>
          <w:rFonts w:cstheme="minorHAnsi"/>
          <w:sz w:val="24"/>
          <w:szCs w:val="24"/>
        </w:rPr>
      </w:pPr>
      <w:r w:rsidRPr="008A087B">
        <w:rPr>
          <w:rFonts w:cstheme="minorHAnsi"/>
          <w:sz w:val="24"/>
          <w:szCs w:val="24"/>
        </w:rPr>
        <w:t>Wykonawca zobowiązany jest do zapewnienia właściwego stanu technicznego pojazdu oraz dokonywania okresowych przeglądów technicznych wynajmowanych pojazdów na stacjach kontroli pojazdów.</w:t>
      </w:r>
    </w:p>
    <w:p w14:paraId="1F243624" w14:textId="77777777" w:rsidR="0070738F" w:rsidRPr="00F40556"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Wykonawca jest zobowiązany do dbałoś</w:t>
      </w:r>
      <w:r>
        <w:rPr>
          <w:rFonts w:cstheme="minorHAnsi"/>
          <w:sz w:val="24"/>
          <w:szCs w:val="24"/>
        </w:rPr>
        <w:t>ci</w:t>
      </w:r>
      <w:r w:rsidRPr="00F40556">
        <w:rPr>
          <w:rFonts w:cstheme="minorHAnsi"/>
          <w:sz w:val="24"/>
          <w:szCs w:val="24"/>
        </w:rPr>
        <w:t xml:space="preserve"> o stan techniczny pojazdu, utrzymania czystości i estetyki pojazdu. </w:t>
      </w:r>
    </w:p>
    <w:p w14:paraId="4B3DCFA8" w14:textId="77777777" w:rsidR="0070738F" w:rsidRPr="00F40556"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Usługi transportowe winny być wykonywane terminowo, o ustalonych godzinach. Pojazd należy podstawić w uzgodnionym z Zamawiającym miejscu. Pojazd winien być oznakowany (logo, napis).</w:t>
      </w:r>
    </w:p>
    <w:p w14:paraId="1D542BF0" w14:textId="18CE09F5" w:rsidR="0070738F"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Wykonawca lub osoby wykonujące zamówienie w jego imieniu w każdej sytuacji winien okazywać życzliwość</w:t>
      </w:r>
      <w:r>
        <w:rPr>
          <w:rFonts w:cstheme="minorHAnsi"/>
          <w:sz w:val="24"/>
          <w:szCs w:val="24"/>
        </w:rPr>
        <w:t>,</w:t>
      </w:r>
      <w:r w:rsidRPr="00F40556">
        <w:rPr>
          <w:rFonts w:cstheme="minorHAnsi"/>
          <w:sz w:val="24"/>
          <w:szCs w:val="24"/>
        </w:rPr>
        <w:t xml:space="preserve"> a w sytuacjach konfliktowych, ponad wszystko zapewnić interes </w:t>
      </w:r>
      <w:r w:rsidRPr="009E6959">
        <w:rPr>
          <w:rFonts w:cstheme="minorHAnsi"/>
          <w:sz w:val="24"/>
          <w:szCs w:val="24"/>
        </w:rPr>
        <w:t>gości Zamawiającego.</w:t>
      </w:r>
    </w:p>
    <w:p w14:paraId="22D35D66" w14:textId="47243D94" w:rsidR="0070738F" w:rsidRPr="009D6EFF" w:rsidRDefault="00C171C5" w:rsidP="009D6EFF">
      <w:pPr>
        <w:pStyle w:val="Akapitzlist"/>
        <w:numPr>
          <w:ilvl w:val="0"/>
          <w:numId w:val="7"/>
        </w:numPr>
        <w:spacing w:line="360" w:lineRule="auto"/>
        <w:ind w:left="426"/>
        <w:rPr>
          <w:rFonts w:cstheme="minorHAnsi"/>
          <w:sz w:val="24"/>
          <w:szCs w:val="24"/>
        </w:rPr>
      </w:pPr>
      <w:r w:rsidRPr="009D6EFF">
        <w:rPr>
          <w:rFonts w:cstheme="minorHAnsi"/>
          <w:sz w:val="24"/>
          <w:szCs w:val="24"/>
        </w:rPr>
        <w:t>Wykonawca oświadcza, że posiada ważne zezwolenie/licencję uprawniające do podejmowania i wykonywania działalności gospodarczej w zakresie transportu drogowego, o którym mowa w ustawie z dnia 6 września 2001 roku o transporcie drogowym</w:t>
      </w:r>
      <w:r w:rsidR="009D6EFF">
        <w:rPr>
          <w:rFonts w:cstheme="minorHAnsi"/>
          <w:sz w:val="24"/>
          <w:szCs w:val="24"/>
        </w:rPr>
        <w:t xml:space="preserve"> odnośnie transportu osób</w:t>
      </w:r>
      <w:r w:rsidR="009D6EFF" w:rsidRPr="009D6EFF">
        <w:rPr>
          <w:rFonts w:cstheme="minorHAnsi"/>
          <w:sz w:val="24"/>
          <w:szCs w:val="24"/>
        </w:rPr>
        <w:t xml:space="preserve">. </w:t>
      </w:r>
      <w:r w:rsidR="0070738F" w:rsidRPr="009D6EFF">
        <w:rPr>
          <w:rFonts w:cstheme="minorHAnsi"/>
          <w:sz w:val="24"/>
          <w:szCs w:val="24"/>
        </w:rPr>
        <w:t xml:space="preserve">Wykonawca jest zobowiązany do zapewnienia ważności </w:t>
      </w:r>
      <w:r w:rsidRPr="009D6EFF">
        <w:rPr>
          <w:rFonts w:cstheme="minorHAnsi"/>
          <w:sz w:val="24"/>
          <w:szCs w:val="24"/>
        </w:rPr>
        <w:t>zezwolenia/</w:t>
      </w:r>
      <w:r w:rsidR="0070738F" w:rsidRPr="009D6EFF">
        <w:rPr>
          <w:rFonts w:cstheme="minorHAnsi"/>
          <w:sz w:val="24"/>
          <w:szCs w:val="24"/>
        </w:rPr>
        <w:t>licencji uprawniające</w:t>
      </w:r>
      <w:r w:rsidR="009D6EFF">
        <w:rPr>
          <w:rFonts w:cstheme="minorHAnsi"/>
          <w:sz w:val="24"/>
          <w:szCs w:val="24"/>
        </w:rPr>
        <w:t>go</w:t>
      </w:r>
      <w:r w:rsidR="0070738F" w:rsidRPr="009D6EFF">
        <w:rPr>
          <w:rFonts w:cstheme="minorHAnsi"/>
          <w:sz w:val="24"/>
          <w:szCs w:val="24"/>
        </w:rPr>
        <w:t xml:space="preserve"> do podejmowania i wykonania działalności gospodarczej w zakresie transportu drogowego, o której </w:t>
      </w:r>
      <w:r w:rsidR="00F158F2">
        <w:rPr>
          <w:rFonts w:cstheme="minorHAnsi"/>
          <w:sz w:val="24"/>
          <w:szCs w:val="24"/>
        </w:rPr>
        <w:t xml:space="preserve">mowa w </w:t>
      </w:r>
      <w:r w:rsidR="0070738F" w:rsidRPr="009D6EFF">
        <w:rPr>
          <w:rFonts w:cstheme="minorHAnsi"/>
          <w:sz w:val="24"/>
          <w:szCs w:val="24"/>
        </w:rPr>
        <w:t>ustaw</w:t>
      </w:r>
      <w:r w:rsidR="00F158F2">
        <w:rPr>
          <w:rFonts w:cstheme="minorHAnsi"/>
          <w:sz w:val="24"/>
          <w:szCs w:val="24"/>
        </w:rPr>
        <w:t>ie</w:t>
      </w:r>
      <w:r w:rsidR="0070738F" w:rsidRPr="009D6EFF">
        <w:rPr>
          <w:rFonts w:cstheme="minorHAnsi"/>
          <w:sz w:val="24"/>
          <w:szCs w:val="24"/>
        </w:rPr>
        <w:t xml:space="preserve"> z dnia 6 września 2001 roku o transporcie drogowym, odnośnie transportu osób,  przez cały okres trwania umowy. W razie utraty ważności </w:t>
      </w:r>
      <w:r w:rsidR="00B433CA">
        <w:rPr>
          <w:rFonts w:cstheme="minorHAnsi"/>
          <w:sz w:val="24"/>
          <w:szCs w:val="24"/>
        </w:rPr>
        <w:t>zezwolenia/</w:t>
      </w:r>
      <w:r w:rsidR="0070738F" w:rsidRPr="009D6EFF">
        <w:rPr>
          <w:rFonts w:cstheme="minorHAnsi"/>
          <w:sz w:val="24"/>
          <w:szCs w:val="24"/>
        </w:rPr>
        <w:t>licencji Wykonawca jest zobowiązany dostarczyć now</w:t>
      </w:r>
      <w:r w:rsidR="00B433CA">
        <w:rPr>
          <w:rFonts w:cstheme="minorHAnsi"/>
          <w:sz w:val="24"/>
          <w:szCs w:val="24"/>
        </w:rPr>
        <w:t>e</w:t>
      </w:r>
      <w:r w:rsidR="0070738F" w:rsidRPr="009D6EFF">
        <w:rPr>
          <w:rFonts w:cstheme="minorHAnsi"/>
          <w:sz w:val="24"/>
          <w:szCs w:val="24"/>
        </w:rPr>
        <w:t>, ważn</w:t>
      </w:r>
      <w:r w:rsidR="00B433CA">
        <w:rPr>
          <w:rFonts w:cstheme="minorHAnsi"/>
          <w:sz w:val="24"/>
          <w:szCs w:val="24"/>
        </w:rPr>
        <w:t>e zezwolenie/</w:t>
      </w:r>
      <w:r w:rsidR="0070738F" w:rsidRPr="009D6EFF">
        <w:rPr>
          <w:rFonts w:cstheme="minorHAnsi"/>
          <w:sz w:val="24"/>
          <w:szCs w:val="24"/>
        </w:rPr>
        <w:t xml:space="preserve"> licencję w terminie 5 dni od chwili utraty ważności poprzednie</w:t>
      </w:r>
      <w:r w:rsidR="00B433CA">
        <w:rPr>
          <w:rFonts w:cstheme="minorHAnsi"/>
          <w:sz w:val="24"/>
          <w:szCs w:val="24"/>
        </w:rPr>
        <w:t>go zezwolenia/</w:t>
      </w:r>
      <w:r w:rsidR="0070738F" w:rsidRPr="009D6EFF">
        <w:rPr>
          <w:rFonts w:cstheme="minorHAnsi"/>
          <w:sz w:val="24"/>
          <w:szCs w:val="24"/>
        </w:rPr>
        <w:t xml:space="preserve">licencji. W przypadku gdy przedmiot zamówienia będzie wykonywany przy pomocy Podwykonawców, powyższe wymogi </w:t>
      </w:r>
      <w:r w:rsidR="0070738F" w:rsidRPr="009D6EFF">
        <w:rPr>
          <w:rFonts w:cstheme="minorHAnsi"/>
          <w:sz w:val="24"/>
          <w:szCs w:val="24"/>
        </w:rPr>
        <w:lastRenderedPageBreak/>
        <w:t xml:space="preserve">dotyczą również </w:t>
      </w:r>
      <w:r w:rsidR="00B433CA">
        <w:rPr>
          <w:rFonts w:cstheme="minorHAnsi"/>
          <w:sz w:val="24"/>
          <w:szCs w:val="24"/>
        </w:rPr>
        <w:t>zezwolenia/</w:t>
      </w:r>
      <w:r w:rsidR="0070738F" w:rsidRPr="009D6EFF">
        <w:rPr>
          <w:rFonts w:cstheme="minorHAnsi"/>
          <w:sz w:val="24"/>
          <w:szCs w:val="24"/>
        </w:rPr>
        <w:t>licencji</w:t>
      </w:r>
      <w:r w:rsidR="00F4671E" w:rsidRPr="009D6EFF">
        <w:rPr>
          <w:rFonts w:cstheme="minorHAnsi"/>
          <w:sz w:val="24"/>
          <w:szCs w:val="24"/>
        </w:rPr>
        <w:t xml:space="preserve"> </w:t>
      </w:r>
      <w:r w:rsidR="0070738F" w:rsidRPr="009D6EFF">
        <w:rPr>
          <w:rFonts w:cstheme="minorHAnsi"/>
          <w:sz w:val="24"/>
          <w:szCs w:val="24"/>
        </w:rPr>
        <w:t>wydanej na konkretnego Podwykonawcę. W razie nie wykonania wyżej wskazanego obowiązku, Zamawiający</w:t>
      </w:r>
      <w:r w:rsidR="006A729C" w:rsidRPr="009D6EFF">
        <w:rPr>
          <w:rFonts w:cstheme="minorHAnsi"/>
          <w:sz w:val="24"/>
          <w:szCs w:val="24"/>
        </w:rPr>
        <w:t xml:space="preserve"> naliczy Wykonawcy karę umowną wskazaną w §</w:t>
      </w:r>
      <w:r w:rsidR="007F6C5A" w:rsidRPr="009D6EFF">
        <w:rPr>
          <w:rFonts w:cstheme="minorHAnsi"/>
          <w:sz w:val="24"/>
          <w:szCs w:val="24"/>
        </w:rPr>
        <w:t xml:space="preserve"> </w:t>
      </w:r>
      <w:r w:rsidR="006A729C" w:rsidRPr="009D6EFF">
        <w:rPr>
          <w:rFonts w:cstheme="minorHAnsi"/>
          <w:sz w:val="24"/>
          <w:szCs w:val="24"/>
        </w:rPr>
        <w:t>6 ust.</w:t>
      </w:r>
      <w:r w:rsidR="001E70A9">
        <w:rPr>
          <w:rFonts w:cstheme="minorHAnsi"/>
          <w:sz w:val="24"/>
          <w:szCs w:val="24"/>
        </w:rPr>
        <w:t xml:space="preserve"> </w:t>
      </w:r>
      <w:r w:rsidR="0066050B" w:rsidRPr="009D6EFF">
        <w:rPr>
          <w:rFonts w:cstheme="minorHAnsi"/>
          <w:sz w:val="24"/>
          <w:szCs w:val="24"/>
        </w:rPr>
        <w:t>6</w:t>
      </w:r>
      <w:r w:rsidR="00933D6B" w:rsidRPr="009D6EFF">
        <w:rPr>
          <w:rFonts w:cstheme="minorHAnsi"/>
          <w:sz w:val="24"/>
          <w:szCs w:val="24"/>
        </w:rPr>
        <w:t>,</w:t>
      </w:r>
      <w:r w:rsidR="006A729C" w:rsidRPr="009D6EFF">
        <w:rPr>
          <w:rFonts w:cstheme="minorHAnsi"/>
          <w:sz w:val="24"/>
          <w:szCs w:val="24"/>
        </w:rPr>
        <w:t xml:space="preserve"> a także </w:t>
      </w:r>
      <w:r w:rsidR="0070738F" w:rsidRPr="009D6EFF">
        <w:rPr>
          <w:rFonts w:cstheme="minorHAnsi"/>
          <w:sz w:val="24"/>
          <w:szCs w:val="24"/>
        </w:rPr>
        <w:t xml:space="preserve">będzie miał prawo odstąpić od </w:t>
      </w:r>
      <w:r w:rsidR="00EE298F">
        <w:rPr>
          <w:rFonts w:cstheme="minorHAnsi"/>
          <w:sz w:val="24"/>
          <w:szCs w:val="24"/>
        </w:rPr>
        <w:t>U</w:t>
      </w:r>
      <w:r w:rsidR="0070738F" w:rsidRPr="009D6EFF">
        <w:rPr>
          <w:rFonts w:cstheme="minorHAnsi"/>
          <w:sz w:val="24"/>
          <w:szCs w:val="24"/>
        </w:rPr>
        <w:t xml:space="preserve">mowy z winy Wykonawcy w terminie </w:t>
      </w:r>
      <w:r w:rsidR="00FA24D7" w:rsidRPr="009D6EFF">
        <w:rPr>
          <w:rFonts w:cstheme="minorHAnsi"/>
          <w:sz w:val="24"/>
          <w:szCs w:val="24"/>
        </w:rPr>
        <w:t>3</w:t>
      </w:r>
      <w:r w:rsidR="0070738F" w:rsidRPr="009D6EFF">
        <w:rPr>
          <w:rFonts w:cstheme="minorHAnsi"/>
          <w:sz w:val="24"/>
          <w:szCs w:val="24"/>
        </w:rPr>
        <w:t xml:space="preserve">0 dni od powzięcia wiedzy o okolicznościach będących podstawą do odstąpienia i naliczyć </w:t>
      </w:r>
      <w:r w:rsidR="006A729C" w:rsidRPr="009D6EFF">
        <w:rPr>
          <w:rFonts w:cstheme="minorHAnsi"/>
          <w:sz w:val="24"/>
          <w:szCs w:val="24"/>
        </w:rPr>
        <w:t xml:space="preserve">Wykonawcy </w:t>
      </w:r>
      <w:r w:rsidR="0070738F" w:rsidRPr="009D6EFF">
        <w:rPr>
          <w:rFonts w:cstheme="minorHAnsi"/>
          <w:sz w:val="24"/>
          <w:szCs w:val="24"/>
        </w:rPr>
        <w:t xml:space="preserve">karę umowną </w:t>
      </w:r>
      <w:r w:rsidR="006A729C" w:rsidRPr="009D6EFF">
        <w:rPr>
          <w:rFonts w:cstheme="minorHAnsi"/>
          <w:sz w:val="24"/>
          <w:szCs w:val="24"/>
        </w:rPr>
        <w:t>z tego tytułu.</w:t>
      </w:r>
    </w:p>
    <w:p w14:paraId="412649BD" w14:textId="405E3204" w:rsidR="0070738F" w:rsidRPr="00D62004" w:rsidRDefault="00D62004" w:rsidP="00D62004">
      <w:pPr>
        <w:pStyle w:val="Akapitzlist"/>
        <w:spacing w:line="360" w:lineRule="auto"/>
        <w:ind w:left="426"/>
        <w:rPr>
          <w:rFonts w:cstheme="minorHAnsi"/>
          <w:strike/>
          <w:sz w:val="28"/>
          <w:szCs w:val="24"/>
        </w:rPr>
      </w:pPr>
      <w:r w:rsidRPr="00D62004">
        <w:rPr>
          <w:rFonts w:cstheme="minorHAnsi"/>
          <w:sz w:val="24"/>
        </w:rPr>
        <w:t xml:space="preserve">Weryfikacja ważności </w:t>
      </w:r>
      <w:r w:rsidR="001E70A9">
        <w:rPr>
          <w:rFonts w:cstheme="minorHAnsi"/>
          <w:sz w:val="24"/>
        </w:rPr>
        <w:t>zezwolenia/</w:t>
      </w:r>
      <w:r w:rsidRPr="00D62004">
        <w:rPr>
          <w:rFonts w:cstheme="minorHAnsi"/>
          <w:sz w:val="24"/>
        </w:rPr>
        <w:t>licencji nastąpi poprzez sprawdzenie Wykonawcy lub Podwykonawcy w  Ewidencji Przedsiębiorców Transportu Drogowego w Krajowym Rejestrze Elektronicznym Przedsiębiorców Transportu Drogowego (</w:t>
      </w:r>
      <w:r w:rsidRPr="00D62004">
        <w:rPr>
          <w:rStyle w:val="h4-formatting"/>
          <w:rFonts w:cstheme="minorHAnsi"/>
          <w:sz w:val="24"/>
        </w:rPr>
        <w:t>KREPTD</w:t>
      </w:r>
      <w:r w:rsidRPr="00D62004">
        <w:rPr>
          <w:rFonts w:cstheme="minorHAnsi"/>
          <w:sz w:val="24"/>
        </w:rPr>
        <w:t>).</w:t>
      </w:r>
    </w:p>
    <w:p w14:paraId="7B79BE94" w14:textId="3D673110" w:rsidR="00F335FB" w:rsidRDefault="0070738F" w:rsidP="005B10A0">
      <w:pPr>
        <w:pStyle w:val="Akapitzlist"/>
        <w:numPr>
          <w:ilvl w:val="0"/>
          <w:numId w:val="7"/>
        </w:numPr>
        <w:spacing w:line="360" w:lineRule="auto"/>
        <w:ind w:left="426"/>
        <w:rPr>
          <w:rFonts w:cstheme="minorHAnsi"/>
          <w:sz w:val="24"/>
          <w:szCs w:val="24"/>
        </w:rPr>
      </w:pPr>
      <w:r w:rsidRPr="008A087B">
        <w:rPr>
          <w:rFonts w:cstheme="minorHAnsi"/>
          <w:sz w:val="24"/>
          <w:szCs w:val="24"/>
        </w:rPr>
        <w:t>Wykonawca ma prawo zmienić pojazd o ile spełnia on warunki i kryteria nie mniejsze niż pojazd wskazany</w:t>
      </w:r>
      <w:r w:rsidRPr="00F40556">
        <w:rPr>
          <w:rFonts w:cstheme="minorHAnsi"/>
          <w:sz w:val="24"/>
          <w:szCs w:val="24"/>
        </w:rPr>
        <w:t xml:space="preserve"> w załączniku</w:t>
      </w:r>
      <w:r>
        <w:rPr>
          <w:rFonts w:cstheme="minorHAnsi"/>
          <w:sz w:val="24"/>
          <w:szCs w:val="24"/>
        </w:rPr>
        <w:t xml:space="preserve"> nr </w:t>
      </w:r>
      <w:r w:rsidR="00387941">
        <w:rPr>
          <w:rFonts w:cstheme="minorHAnsi"/>
          <w:sz w:val="24"/>
          <w:szCs w:val="24"/>
        </w:rPr>
        <w:t>3</w:t>
      </w:r>
      <w:r w:rsidR="00D62004">
        <w:rPr>
          <w:rFonts w:cstheme="minorHAnsi"/>
          <w:sz w:val="24"/>
          <w:szCs w:val="24"/>
        </w:rPr>
        <w:t xml:space="preserve"> „Wykaz taboru”</w:t>
      </w:r>
      <w:r w:rsidRPr="00F40556">
        <w:rPr>
          <w:rFonts w:cstheme="minorHAnsi"/>
          <w:sz w:val="24"/>
          <w:szCs w:val="24"/>
        </w:rPr>
        <w:t>. Wykonawca ma obowiązek poinformować o tym Zamawiającego</w:t>
      </w:r>
      <w:r>
        <w:rPr>
          <w:rFonts w:cstheme="minorHAnsi"/>
          <w:sz w:val="24"/>
          <w:szCs w:val="24"/>
        </w:rPr>
        <w:t>, na co Zamawiający musi wyrazić pisemną zgodę.</w:t>
      </w:r>
      <w:r w:rsidRPr="00F40556">
        <w:rPr>
          <w:rFonts w:cstheme="minorHAnsi"/>
          <w:sz w:val="24"/>
          <w:szCs w:val="24"/>
        </w:rPr>
        <w:t xml:space="preserve"> Powyższa zmiana nie stanowi zmiany umowy.</w:t>
      </w:r>
    </w:p>
    <w:p w14:paraId="3FDECDE6" w14:textId="618DB4AA" w:rsidR="00D62004" w:rsidRDefault="00D62004" w:rsidP="00406804">
      <w:pPr>
        <w:pStyle w:val="NagwekUmowa"/>
        <w:ind w:left="284" w:hanging="284"/>
      </w:pPr>
      <w:r w:rsidRPr="00AB10CC">
        <w:t>§ 3. Termin realizacji przedmiotu zamówienia</w:t>
      </w:r>
    </w:p>
    <w:p w14:paraId="5C9B87D2" w14:textId="4A83EF0C" w:rsidR="00ED4CA6" w:rsidRPr="004153D7" w:rsidRDefault="00ED4CA6" w:rsidP="00ED4CA6">
      <w:pPr>
        <w:pStyle w:val="Akapitzlist"/>
        <w:numPr>
          <w:ilvl w:val="0"/>
          <w:numId w:val="52"/>
        </w:numPr>
        <w:tabs>
          <w:tab w:val="left" w:pos="3065"/>
        </w:tabs>
        <w:spacing w:after="200" w:line="360" w:lineRule="auto"/>
        <w:rPr>
          <w:rFonts w:cstheme="minorHAnsi"/>
          <w:b/>
          <w:sz w:val="24"/>
          <w:szCs w:val="24"/>
        </w:rPr>
      </w:pPr>
      <w:r w:rsidRPr="004153D7">
        <w:rPr>
          <w:rFonts w:cstheme="minorHAnsi"/>
          <w:sz w:val="24"/>
          <w:szCs w:val="24"/>
        </w:rPr>
        <w:t xml:space="preserve">Umowa zawarta jest na okres </w:t>
      </w:r>
      <w:r w:rsidRPr="004153D7">
        <w:rPr>
          <w:rFonts w:cstheme="minorHAnsi"/>
          <w:b/>
          <w:sz w:val="24"/>
          <w:szCs w:val="24"/>
        </w:rPr>
        <w:t xml:space="preserve">6 miesięcy </w:t>
      </w:r>
      <w:r w:rsidRPr="004153D7">
        <w:rPr>
          <w:rFonts w:cstheme="minorHAnsi"/>
          <w:sz w:val="24"/>
          <w:szCs w:val="24"/>
        </w:rPr>
        <w:t xml:space="preserve">lub do wyczerpania kwoty wskazanej </w:t>
      </w:r>
      <w:bookmarkStart w:id="1" w:name="_Hlk173313314"/>
      <w:r w:rsidRPr="004153D7">
        <w:rPr>
          <w:rFonts w:cstheme="minorHAnsi"/>
          <w:sz w:val="24"/>
          <w:szCs w:val="24"/>
        </w:rPr>
        <w:t xml:space="preserve">w </w:t>
      </w:r>
      <w:r w:rsidRPr="004153D7">
        <w:rPr>
          <w:rFonts w:cstheme="minorHAnsi"/>
          <w:b/>
          <w:sz w:val="24"/>
          <w:szCs w:val="24"/>
        </w:rPr>
        <w:t xml:space="preserve">§ </w:t>
      </w:r>
      <w:r>
        <w:rPr>
          <w:rFonts w:cstheme="minorHAnsi"/>
          <w:b/>
          <w:sz w:val="24"/>
          <w:szCs w:val="24"/>
        </w:rPr>
        <w:t>4</w:t>
      </w:r>
      <w:r w:rsidRPr="004153D7">
        <w:rPr>
          <w:rFonts w:cstheme="minorHAnsi"/>
          <w:sz w:val="24"/>
          <w:szCs w:val="24"/>
        </w:rPr>
        <w:t xml:space="preserve"> </w:t>
      </w:r>
      <w:r w:rsidR="00E2572B">
        <w:rPr>
          <w:rFonts w:cstheme="minorHAnsi"/>
          <w:sz w:val="24"/>
          <w:szCs w:val="24"/>
        </w:rPr>
        <w:t xml:space="preserve"> ust. 1</w:t>
      </w:r>
      <w:r w:rsidR="00AA29A2">
        <w:rPr>
          <w:rFonts w:cstheme="minorHAnsi"/>
          <w:sz w:val="24"/>
          <w:szCs w:val="24"/>
        </w:rPr>
        <w:t xml:space="preserve"> lit a)</w:t>
      </w:r>
      <w:r w:rsidR="00567A73">
        <w:rPr>
          <w:rFonts w:cstheme="minorHAnsi"/>
          <w:sz w:val="24"/>
          <w:szCs w:val="24"/>
        </w:rPr>
        <w:t xml:space="preserve"> </w:t>
      </w:r>
      <w:r w:rsidRPr="004153D7">
        <w:rPr>
          <w:rFonts w:cstheme="minorHAnsi"/>
          <w:sz w:val="24"/>
          <w:szCs w:val="24"/>
        </w:rPr>
        <w:t>,</w:t>
      </w:r>
      <w:r w:rsidR="00F46AF7">
        <w:rPr>
          <w:rFonts w:cstheme="minorHAnsi"/>
          <w:sz w:val="24"/>
          <w:szCs w:val="24"/>
        </w:rPr>
        <w:t xml:space="preserve"> </w:t>
      </w:r>
      <w:bookmarkEnd w:id="1"/>
      <w:r w:rsidRPr="004153D7">
        <w:rPr>
          <w:rFonts w:cstheme="minorHAnsi"/>
          <w:sz w:val="24"/>
          <w:szCs w:val="24"/>
        </w:rPr>
        <w:t xml:space="preserve">w zależności które zdarzenie nastąpi jako pierwsze, z zastrzeżeniem, że jej okres obowiązywania rozpocznie się nie wcześniej niż od dnia </w:t>
      </w:r>
      <w:r>
        <w:rPr>
          <w:rFonts w:cstheme="minorHAnsi"/>
          <w:b/>
          <w:sz w:val="24"/>
          <w:szCs w:val="24"/>
        </w:rPr>
        <w:t>07</w:t>
      </w:r>
      <w:r w:rsidRPr="004153D7">
        <w:rPr>
          <w:rFonts w:cstheme="minorHAnsi"/>
          <w:b/>
          <w:sz w:val="24"/>
          <w:szCs w:val="24"/>
        </w:rPr>
        <w:t>.</w:t>
      </w:r>
      <w:r>
        <w:rPr>
          <w:rFonts w:cstheme="minorHAnsi"/>
          <w:b/>
          <w:sz w:val="24"/>
          <w:szCs w:val="24"/>
        </w:rPr>
        <w:t>11</w:t>
      </w:r>
      <w:r w:rsidRPr="004153D7">
        <w:rPr>
          <w:rFonts w:cstheme="minorHAnsi"/>
          <w:b/>
          <w:sz w:val="24"/>
          <w:szCs w:val="24"/>
        </w:rPr>
        <w:t>.202</w:t>
      </w:r>
      <w:r w:rsidR="00EE298F">
        <w:rPr>
          <w:rFonts w:cstheme="minorHAnsi"/>
          <w:b/>
          <w:sz w:val="24"/>
          <w:szCs w:val="24"/>
        </w:rPr>
        <w:t>5</w:t>
      </w:r>
      <w:r w:rsidRPr="004153D7">
        <w:rPr>
          <w:rFonts w:cstheme="minorHAnsi"/>
          <w:b/>
          <w:sz w:val="24"/>
          <w:szCs w:val="24"/>
        </w:rPr>
        <w:t xml:space="preserve"> r. </w:t>
      </w:r>
    </w:p>
    <w:p w14:paraId="55B66F1C" w14:textId="77777777" w:rsidR="00ED4CA6" w:rsidRPr="004153D7" w:rsidRDefault="00ED4CA6" w:rsidP="00ED4CA6">
      <w:pPr>
        <w:pStyle w:val="Akapitzlist"/>
        <w:tabs>
          <w:tab w:val="left" w:pos="3065"/>
        </w:tabs>
        <w:ind w:left="360"/>
        <w:rPr>
          <w:rFonts w:cstheme="minorHAnsi"/>
          <w:b/>
          <w:sz w:val="24"/>
          <w:szCs w:val="24"/>
        </w:rPr>
      </w:pPr>
    </w:p>
    <w:p w14:paraId="52D16D9F" w14:textId="4005765B" w:rsidR="00ED4CA6" w:rsidRPr="004153D7" w:rsidRDefault="00ED4CA6" w:rsidP="00ED4CA6">
      <w:pPr>
        <w:pStyle w:val="Akapitzlist"/>
        <w:numPr>
          <w:ilvl w:val="0"/>
          <w:numId w:val="52"/>
        </w:numPr>
        <w:tabs>
          <w:tab w:val="left" w:pos="3065"/>
        </w:tabs>
        <w:spacing w:after="200" w:line="360" w:lineRule="auto"/>
        <w:rPr>
          <w:rFonts w:cstheme="minorHAnsi"/>
          <w:sz w:val="24"/>
          <w:szCs w:val="24"/>
        </w:rPr>
      </w:pPr>
      <w:r w:rsidRPr="004153D7">
        <w:rPr>
          <w:rFonts w:cstheme="minorHAnsi"/>
          <w:sz w:val="24"/>
          <w:szCs w:val="24"/>
        </w:rPr>
        <w:t xml:space="preserve">Zamawiający zastrzega sobie prawo do skorzystania z prawa opcji </w:t>
      </w:r>
      <w:r w:rsidRPr="004153D7">
        <w:rPr>
          <w:rFonts w:cstheme="minorHAnsi"/>
          <w:b/>
          <w:sz w:val="24"/>
          <w:szCs w:val="24"/>
        </w:rPr>
        <w:t>przedłużania Umowy na maksymalnie 6 miesięcy (tzw. prawo opcji)</w:t>
      </w:r>
      <w:r w:rsidRPr="004153D7">
        <w:rPr>
          <w:rFonts w:cstheme="minorHAnsi"/>
          <w:sz w:val="24"/>
          <w:szCs w:val="24"/>
        </w:rPr>
        <w:t xml:space="preserve"> świadczenia przez Wykonawcę usług objętych Umową. Zamawiający nie jest zobowiązany do zlecenia realizacji usług</w:t>
      </w:r>
      <w:r w:rsidRPr="004153D7">
        <w:rPr>
          <w:rFonts w:cstheme="minorHAnsi"/>
          <w:sz w:val="24"/>
          <w:szCs w:val="24"/>
        </w:rPr>
        <w:br/>
        <w:t xml:space="preserve">w ramach prawa opcji, natomiast w przypadku wyrażenia takiej woli, Wykonawca jest zobowiązany do ich świadczenia. Zamawiający prześle </w:t>
      </w:r>
      <w:bookmarkStart w:id="2" w:name="_Hlk173313285"/>
      <w:r w:rsidRPr="004153D7">
        <w:rPr>
          <w:rFonts w:cstheme="minorHAnsi"/>
          <w:sz w:val="24"/>
          <w:szCs w:val="24"/>
        </w:rPr>
        <w:t>oświadczenie o woli skorzystania</w:t>
      </w:r>
      <w:r w:rsidRPr="004153D7">
        <w:rPr>
          <w:rFonts w:cstheme="minorHAnsi"/>
          <w:sz w:val="24"/>
          <w:szCs w:val="24"/>
        </w:rPr>
        <w:br/>
        <w:t xml:space="preserve">z prawa opcji </w:t>
      </w:r>
      <w:bookmarkEnd w:id="2"/>
      <w:r w:rsidRPr="004153D7">
        <w:rPr>
          <w:rFonts w:cstheme="minorHAnsi"/>
          <w:sz w:val="24"/>
          <w:szCs w:val="24"/>
        </w:rPr>
        <w:t>przez określony czas, na minimum 21 dni przed zakończeniem okresu świadczenia usług objętych Umową. Zamawiający może skorzystać z prawa opcji jednokrotnie lub wielokrotnie w okresie obowiązywania Umow</w:t>
      </w:r>
      <w:r w:rsidRPr="00CA441F">
        <w:rPr>
          <w:rFonts w:cstheme="minorHAnsi"/>
          <w:sz w:val="24"/>
          <w:szCs w:val="24"/>
        </w:rPr>
        <w:t xml:space="preserve">y. Maksymalna wartość opcji stanowić będzie iloczyn </w:t>
      </w:r>
      <w:r w:rsidR="00E2572B">
        <w:rPr>
          <w:rFonts w:cstheme="minorHAnsi"/>
          <w:sz w:val="24"/>
          <w:szCs w:val="24"/>
        </w:rPr>
        <w:t xml:space="preserve">szacowanej </w:t>
      </w:r>
      <w:r w:rsidRPr="00CA441F">
        <w:rPr>
          <w:rFonts w:cstheme="minorHAnsi"/>
          <w:sz w:val="24"/>
          <w:szCs w:val="24"/>
        </w:rPr>
        <w:t xml:space="preserve">ilości </w:t>
      </w:r>
      <w:r w:rsidR="00D47056" w:rsidRPr="00CA441F">
        <w:rPr>
          <w:rFonts w:cstheme="minorHAnsi"/>
          <w:sz w:val="24"/>
          <w:szCs w:val="24"/>
        </w:rPr>
        <w:t>kursów</w:t>
      </w:r>
      <w:r w:rsidR="00D47056" w:rsidRPr="00CA441F">
        <w:t xml:space="preserve"> </w:t>
      </w:r>
      <w:r w:rsidRPr="00CA441F">
        <w:rPr>
          <w:rFonts w:cstheme="minorHAnsi"/>
          <w:sz w:val="24"/>
          <w:szCs w:val="24"/>
        </w:rPr>
        <w:t xml:space="preserve">wskazanych w załączniku nr </w:t>
      </w:r>
      <w:r w:rsidR="00CA441F" w:rsidRPr="00CA441F">
        <w:rPr>
          <w:rFonts w:cstheme="minorHAnsi"/>
          <w:sz w:val="24"/>
          <w:szCs w:val="24"/>
        </w:rPr>
        <w:t xml:space="preserve">1 </w:t>
      </w:r>
      <w:r w:rsidRPr="00CA441F">
        <w:rPr>
          <w:rFonts w:cstheme="minorHAnsi"/>
          <w:sz w:val="24"/>
          <w:szCs w:val="24"/>
        </w:rPr>
        <w:t>do Umowy w ramach prawa opcji w okresie trwania opcji i ceny</w:t>
      </w:r>
      <w:r w:rsidR="00CA441F" w:rsidRPr="00CA441F">
        <w:rPr>
          <w:rFonts w:cstheme="minorHAnsi"/>
          <w:sz w:val="24"/>
          <w:szCs w:val="24"/>
        </w:rPr>
        <w:t xml:space="preserve"> jednostkowej brutto</w:t>
      </w:r>
      <w:r w:rsidRPr="00CA441F">
        <w:rPr>
          <w:rFonts w:cstheme="minorHAnsi"/>
          <w:sz w:val="24"/>
          <w:szCs w:val="24"/>
        </w:rPr>
        <w:t xml:space="preserve"> za </w:t>
      </w:r>
      <w:r w:rsidR="00D47056" w:rsidRPr="00CA441F">
        <w:rPr>
          <w:rFonts w:cstheme="minorHAnsi"/>
          <w:sz w:val="24"/>
          <w:szCs w:val="24"/>
        </w:rPr>
        <w:t>kurs</w:t>
      </w:r>
      <w:r w:rsidRPr="00CA441F">
        <w:rPr>
          <w:rFonts w:cstheme="minorHAnsi"/>
          <w:sz w:val="24"/>
          <w:szCs w:val="24"/>
        </w:rPr>
        <w:t xml:space="preserve"> wskazanej w ofercie Wykonawcy stanowiącej załącznik nr </w:t>
      </w:r>
      <w:r w:rsidR="00CA441F" w:rsidRPr="00CA441F">
        <w:rPr>
          <w:rFonts w:cstheme="minorHAnsi"/>
          <w:sz w:val="24"/>
          <w:szCs w:val="24"/>
        </w:rPr>
        <w:t xml:space="preserve">2 </w:t>
      </w:r>
      <w:r w:rsidRPr="00CA441F">
        <w:rPr>
          <w:rFonts w:cstheme="minorHAnsi"/>
          <w:sz w:val="24"/>
          <w:szCs w:val="24"/>
        </w:rPr>
        <w:t>do Umowy (maksymalnie</w:t>
      </w:r>
      <w:r w:rsidR="006F749B">
        <w:rPr>
          <w:rFonts w:cstheme="minorHAnsi"/>
          <w:sz w:val="24"/>
          <w:szCs w:val="24"/>
        </w:rPr>
        <w:t xml:space="preserve"> na </w:t>
      </w:r>
      <w:r w:rsidRPr="00CA441F">
        <w:rPr>
          <w:rFonts w:cstheme="minorHAnsi"/>
          <w:sz w:val="24"/>
          <w:szCs w:val="24"/>
        </w:rPr>
        <w:t xml:space="preserve"> 6 </w:t>
      </w:r>
      <w:r w:rsidRPr="008F1B97">
        <w:rPr>
          <w:rFonts w:cstheme="minorHAnsi"/>
          <w:sz w:val="24"/>
          <w:szCs w:val="24"/>
        </w:rPr>
        <w:t xml:space="preserve">miesięcy). </w:t>
      </w:r>
      <w:r w:rsidR="006F749B">
        <w:rPr>
          <w:rFonts w:cstheme="minorHAnsi"/>
          <w:sz w:val="24"/>
          <w:szCs w:val="24"/>
        </w:rPr>
        <w:t xml:space="preserve">W ramach opcji  usługa będzie świadczona przez okres wskazany w oświadczeniu o </w:t>
      </w:r>
      <w:r w:rsidR="00915623" w:rsidRPr="00915623">
        <w:rPr>
          <w:rFonts w:cstheme="minorHAnsi"/>
          <w:sz w:val="24"/>
          <w:szCs w:val="24"/>
        </w:rPr>
        <w:t>skorzystani</w:t>
      </w:r>
      <w:r w:rsidR="00915623">
        <w:rPr>
          <w:rFonts w:cstheme="minorHAnsi"/>
          <w:sz w:val="24"/>
          <w:szCs w:val="24"/>
        </w:rPr>
        <w:t xml:space="preserve">u </w:t>
      </w:r>
      <w:r w:rsidR="00915623" w:rsidRPr="00915623">
        <w:rPr>
          <w:rFonts w:cstheme="minorHAnsi"/>
          <w:sz w:val="24"/>
          <w:szCs w:val="24"/>
        </w:rPr>
        <w:t xml:space="preserve">z prawa opcji </w:t>
      </w:r>
      <w:r w:rsidR="00915623">
        <w:rPr>
          <w:rFonts w:cstheme="minorHAnsi"/>
          <w:sz w:val="24"/>
          <w:szCs w:val="24"/>
        </w:rPr>
        <w:t xml:space="preserve"> kub do wyczerpania kwoty wskazanej w </w:t>
      </w:r>
      <w:r w:rsidR="00915623" w:rsidRPr="00915623">
        <w:rPr>
          <w:rFonts w:cstheme="minorHAnsi"/>
          <w:sz w:val="24"/>
          <w:szCs w:val="24"/>
        </w:rPr>
        <w:t xml:space="preserve"> </w:t>
      </w:r>
      <w:r w:rsidR="00915623" w:rsidRPr="00915623">
        <w:rPr>
          <w:rFonts w:cstheme="minorHAnsi"/>
          <w:b/>
          <w:sz w:val="24"/>
          <w:szCs w:val="24"/>
        </w:rPr>
        <w:t>§ 4</w:t>
      </w:r>
      <w:r w:rsidR="00915623" w:rsidRPr="00915623">
        <w:rPr>
          <w:rFonts w:cstheme="minorHAnsi"/>
          <w:sz w:val="24"/>
          <w:szCs w:val="24"/>
        </w:rPr>
        <w:t xml:space="preserve">  ust. 1 lit </w:t>
      </w:r>
      <w:r w:rsidR="00915623">
        <w:rPr>
          <w:rFonts w:cstheme="minorHAnsi"/>
          <w:sz w:val="24"/>
          <w:szCs w:val="24"/>
        </w:rPr>
        <w:t xml:space="preserve">b). </w:t>
      </w:r>
      <w:r w:rsidR="00915623" w:rsidRPr="008F1B97" w:rsidDel="00915623">
        <w:rPr>
          <w:rFonts w:cstheme="minorHAnsi"/>
          <w:sz w:val="24"/>
          <w:szCs w:val="24"/>
        </w:rPr>
        <w:t xml:space="preserve"> </w:t>
      </w:r>
      <w:r w:rsidRPr="008F1B97">
        <w:rPr>
          <w:rFonts w:cstheme="minorHAnsi"/>
          <w:sz w:val="24"/>
          <w:szCs w:val="24"/>
        </w:rPr>
        <w:t>korzystanie z prawa opcji nie wymaga zawarcia aneksu do Umowy</w:t>
      </w:r>
      <w:r w:rsidRPr="00CA441F">
        <w:rPr>
          <w:rFonts w:cstheme="minorHAnsi"/>
          <w:sz w:val="24"/>
          <w:szCs w:val="24"/>
        </w:rPr>
        <w:t xml:space="preserve">. Do </w:t>
      </w:r>
      <w:r w:rsidRPr="00CA441F">
        <w:rPr>
          <w:rFonts w:cstheme="minorHAnsi"/>
          <w:sz w:val="24"/>
          <w:szCs w:val="24"/>
        </w:rPr>
        <w:lastRenderedPageBreak/>
        <w:t>świadczenia usługi w ramach prawa opcji mają zastosowanie odpowiednio postanowienia Umowy.</w:t>
      </w:r>
    </w:p>
    <w:p w14:paraId="1DA16ED8" w14:textId="6D9FD806" w:rsidR="00C837F0" w:rsidRPr="00D62004" w:rsidRDefault="00D62004" w:rsidP="00D62004">
      <w:pPr>
        <w:pStyle w:val="NagwekUmowa"/>
      </w:pPr>
      <w:r w:rsidRPr="00AB10CC">
        <w:t>§ 4. Wynagrodzenie Wykonawcy</w:t>
      </w:r>
    </w:p>
    <w:p w14:paraId="526AFA23" w14:textId="3647FBBD" w:rsidR="00ED4CA6" w:rsidRDefault="005729A7" w:rsidP="005B10A0">
      <w:pPr>
        <w:pStyle w:val="Akapitzlist"/>
        <w:numPr>
          <w:ilvl w:val="0"/>
          <w:numId w:val="2"/>
        </w:numPr>
        <w:spacing w:after="240" w:line="360" w:lineRule="auto"/>
        <w:ind w:left="284" w:hanging="284"/>
        <w:contextualSpacing w:val="0"/>
        <w:rPr>
          <w:rFonts w:cstheme="minorHAnsi"/>
          <w:sz w:val="24"/>
        </w:rPr>
      </w:pPr>
      <w:r w:rsidRPr="00406804">
        <w:rPr>
          <w:rFonts w:cstheme="minorHAnsi"/>
          <w:sz w:val="24"/>
        </w:rPr>
        <w:t>Maksymalna wartość umowy nie przekroczy kwoty: …….  zł netto (słownie:……….. złotych 00/1000), ……… zł brutto (słowni</w:t>
      </w:r>
      <w:r w:rsidR="00ED4CA6">
        <w:rPr>
          <w:rFonts w:cstheme="minorHAnsi"/>
          <w:sz w:val="24"/>
        </w:rPr>
        <w:t>e:……….. złotych 00/100 groszy) w tym:</w:t>
      </w:r>
    </w:p>
    <w:p w14:paraId="1A95F006" w14:textId="0F744C39" w:rsidR="00ED4CA6" w:rsidRDefault="00ED4CA6" w:rsidP="00ED4CA6">
      <w:pPr>
        <w:pStyle w:val="Akapitzlist"/>
        <w:numPr>
          <w:ilvl w:val="0"/>
          <w:numId w:val="55"/>
        </w:numPr>
        <w:autoSpaceDE w:val="0"/>
        <w:autoSpaceDN w:val="0"/>
        <w:adjustRightInd w:val="0"/>
        <w:spacing w:after="0" w:line="360" w:lineRule="auto"/>
        <w:rPr>
          <w:rFonts w:cstheme="minorHAnsi"/>
          <w:bCs/>
          <w:sz w:val="24"/>
          <w:szCs w:val="24"/>
        </w:rPr>
      </w:pPr>
      <w:r w:rsidRPr="00ED4CA6">
        <w:rPr>
          <w:rFonts w:cstheme="minorHAnsi"/>
          <w:bCs/>
          <w:sz w:val="24"/>
          <w:szCs w:val="24"/>
        </w:rPr>
        <w:t>zamówienia podstawowego: … złotych brutto (słownie: … ), tj. … złotych netto (słownie:…).</w:t>
      </w:r>
    </w:p>
    <w:p w14:paraId="595ADF25" w14:textId="77777777" w:rsidR="00ED4CA6" w:rsidRPr="004153D7" w:rsidRDefault="00ED4CA6" w:rsidP="00ED4CA6">
      <w:pPr>
        <w:pStyle w:val="Akapitzlist"/>
        <w:numPr>
          <w:ilvl w:val="0"/>
          <w:numId w:val="55"/>
        </w:numPr>
        <w:autoSpaceDE w:val="0"/>
        <w:autoSpaceDN w:val="0"/>
        <w:adjustRightInd w:val="0"/>
        <w:spacing w:after="0" w:line="360" w:lineRule="auto"/>
        <w:rPr>
          <w:rFonts w:cstheme="minorHAnsi"/>
          <w:bCs/>
          <w:sz w:val="24"/>
          <w:szCs w:val="24"/>
        </w:rPr>
      </w:pPr>
      <w:r w:rsidRPr="004153D7">
        <w:rPr>
          <w:rFonts w:cstheme="minorHAnsi"/>
          <w:bCs/>
          <w:sz w:val="24"/>
          <w:szCs w:val="24"/>
        </w:rPr>
        <w:t>zamówienie: prawo opcji</w:t>
      </w:r>
      <w:r w:rsidRPr="004153D7" w:rsidDel="000F378C">
        <w:rPr>
          <w:rFonts w:cstheme="minorHAnsi"/>
          <w:bCs/>
          <w:sz w:val="24"/>
          <w:szCs w:val="24"/>
        </w:rPr>
        <w:t xml:space="preserve"> </w:t>
      </w:r>
      <w:r w:rsidRPr="004153D7">
        <w:rPr>
          <w:rFonts w:cstheme="minorHAnsi"/>
          <w:bCs/>
          <w:sz w:val="24"/>
          <w:szCs w:val="24"/>
        </w:rPr>
        <w:t>… złotych brutto (słownie: … ), tj. … złotych netto (słownie:…).</w:t>
      </w:r>
    </w:p>
    <w:p w14:paraId="4B2EB176" w14:textId="77777777" w:rsidR="00ED4CA6" w:rsidRPr="00ED4CA6" w:rsidRDefault="00ED4CA6" w:rsidP="00ED4CA6">
      <w:pPr>
        <w:autoSpaceDE w:val="0"/>
        <w:autoSpaceDN w:val="0"/>
        <w:adjustRightInd w:val="0"/>
        <w:spacing w:after="0" w:line="360" w:lineRule="auto"/>
        <w:rPr>
          <w:rFonts w:cstheme="minorHAnsi"/>
          <w:bCs/>
          <w:sz w:val="24"/>
          <w:szCs w:val="24"/>
        </w:rPr>
      </w:pPr>
    </w:p>
    <w:p w14:paraId="7669A6B6" w14:textId="577E9AE7" w:rsidR="00ED4CA6" w:rsidRPr="00ED4CA6" w:rsidRDefault="00ED4CA6" w:rsidP="00ED4CA6">
      <w:pPr>
        <w:pStyle w:val="Akapitzlist"/>
        <w:spacing w:line="360" w:lineRule="auto"/>
        <w:ind w:left="284"/>
        <w:rPr>
          <w:rFonts w:cstheme="minorHAnsi"/>
          <w:sz w:val="24"/>
        </w:rPr>
      </w:pPr>
      <w:r w:rsidRPr="00ED4CA6">
        <w:rPr>
          <w:rFonts w:cstheme="minorHAnsi"/>
          <w:sz w:val="24"/>
        </w:rPr>
        <w:t>Maksymalne wynagrodzenie umowne z tytułu realizacji niniejszej Umowy</w:t>
      </w:r>
      <w:r w:rsidR="005D37AE">
        <w:rPr>
          <w:rFonts w:cstheme="minorHAnsi"/>
          <w:sz w:val="24"/>
        </w:rPr>
        <w:t xml:space="preserve"> ( maksymalne wynagrodzenie zamówienia podstawowego i opcji)</w:t>
      </w:r>
      <w:r w:rsidRPr="00ED4CA6">
        <w:rPr>
          <w:rFonts w:cstheme="minorHAnsi"/>
          <w:sz w:val="24"/>
        </w:rPr>
        <w:t xml:space="preserve">, nie oznacza, że Zamawiający jest zobligowany do zlecenie usług w wysokości wskazanego maksymalnego wynagrodzenia umownego. Wykonawca zrzeka się wszelkich roszczeń wobec Zamawiającego z tytułu zlecenia przez Zamawiającego usług o  mniejszej wartości niż odpowiadające maksymalnemu wynagrodzeniu umownemu. Należne wynagrodzenie Wykonawcy wyliczone zostanie na zasadach </w:t>
      </w:r>
      <w:r w:rsidRPr="006B1CE9">
        <w:rPr>
          <w:rFonts w:cstheme="minorHAnsi"/>
          <w:sz w:val="24"/>
        </w:rPr>
        <w:t>opisanych w ust. 3 i</w:t>
      </w:r>
      <w:r w:rsidRPr="00ED4CA6">
        <w:rPr>
          <w:rFonts w:cstheme="minorHAnsi"/>
          <w:sz w:val="24"/>
        </w:rPr>
        <w:t xml:space="preserve"> płatne wyłącznie po prawidłowej realizacji usługi, na zasadach opisanych w niniejszej </w:t>
      </w:r>
      <w:r w:rsidR="00EE298F">
        <w:rPr>
          <w:rFonts w:cstheme="minorHAnsi"/>
          <w:sz w:val="24"/>
        </w:rPr>
        <w:t>U</w:t>
      </w:r>
      <w:r w:rsidRPr="00ED4CA6">
        <w:rPr>
          <w:rFonts w:cstheme="minorHAnsi"/>
          <w:sz w:val="24"/>
        </w:rPr>
        <w:t>mowie.</w:t>
      </w:r>
    </w:p>
    <w:p w14:paraId="2720AF56" w14:textId="09BC24FE" w:rsidR="003156E6" w:rsidRPr="00ED4CA6" w:rsidRDefault="003156E6" w:rsidP="00ED4CA6">
      <w:pPr>
        <w:pStyle w:val="Akapitzlist"/>
        <w:numPr>
          <w:ilvl w:val="0"/>
          <w:numId w:val="2"/>
        </w:numPr>
        <w:spacing w:line="360" w:lineRule="auto"/>
        <w:ind w:left="284" w:hanging="284"/>
        <w:rPr>
          <w:rFonts w:cstheme="minorHAnsi"/>
          <w:sz w:val="24"/>
          <w:szCs w:val="24"/>
        </w:rPr>
      </w:pPr>
      <w:r w:rsidRPr="00ED4CA6">
        <w:rPr>
          <w:rFonts w:cstheme="minorHAnsi"/>
          <w:sz w:val="24"/>
          <w:szCs w:val="24"/>
        </w:rPr>
        <w:t>Cena obejmuje wszystkie koszty związane z realizacją przedmiotu zamówienia, w tym koszt zużycia paliwa, amortyzacji pojazdu, wynagrodzenia kierowcy, ewentualne opłaty parkingowe, koszty opłat autostradowych, winiet, noclegów kierowców i ich wyżywienia itp.</w:t>
      </w:r>
    </w:p>
    <w:p w14:paraId="369D107F" w14:textId="100F9729" w:rsidR="003156E6" w:rsidRPr="003156E6" w:rsidRDefault="003156E6" w:rsidP="00ED4CA6">
      <w:pPr>
        <w:pStyle w:val="Akapitzlist"/>
        <w:numPr>
          <w:ilvl w:val="0"/>
          <w:numId w:val="2"/>
        </w:numPr>
        <w:spacing w:line="360" w:lineRule="auto"/>
        <w:ind w:left="284" w:hanging="284"/>
        <w:rPr>
          <w:rFonts w:cstheme="minorHAnsi"/>
          <w:sz w:val="24"/>
          <w:szCs w:val="24"/>
        </w:rPr>
      </w:pPr>
      <w:r w:rsidRPr="003156E6">
        <w:rPr>
          <w:rFonts w:cstheme="minorHAnsi"/>
          <w:sz w:val="24"/>
          <w:szCs w:val="24"/>
        </w:rPr>
        <w:t>Zamawiający zapłaci wyłącznie za faktyczne wykonanie usługi (zamówienia częściowe), określone w §</w:t>
      </w:r>
      <w:r w:rsidR="009A1F8D">
        <w:rPr>
          <w:rFonts w:cstheme="minorHAnsi"/>
          <w:sz w:val="24"/>
          <w:szCs w:val="24"/>
        </w:rPr>
        <w:t xml:space="preserve"> </w:t>
      </w:r>
      <w:r w:rsidRPr="003156E6">
        <w:rPr>
          <w:rFonts w:cstheme="minorHAnsi"/>
          <w:sz w:val="24"/>
          <w:szCs w:val="24"/>
        </w:rPr>
        <w:t xml:space="preserve">1 niniejszej umowy, zgodnie z cenami jednostkowymi określonymi w ofercie Wykonawcy.  </w:t>
      </w:r>
    </w:p>
    <w:p w14:paraId="17CAA6D5" w14:textId="346D1C2B" w:rsidR="005729A7" w:rsidRPr="006B1CE9" w:rsidRDefault="003156E6" w:rsidP="00ED4CA6">
      <w:pPr>
        <w:pStyle w:val="Akapitzlist"/>
        <w:numPr>
          <w:ilvl w:val="0"/>
          <w:numId w:val="2"/>
        </w:numPr>
        <w:spacing w:line="360" w:lineRule="auto"/>
        <w:ind w:left="284" w:hanging="284"/>
        <w:rPr>
          <w:rFonts w:cstheme="minorHAnsi"/>
          <w:b/>
          <w:sz w:val="24"/>
          <w:szCs w:val="24"/>
        </w:rPr>
      </w:pPr>
      <w:r w:rsidRPr="006B1CE9">
        <w:rPr>
          <w:rFonts w:cstheme="minorHAnsi"/>
          <w:b/>
          <w:sz w:val="24"/>
          <w:szCs w:val="24"/>
        </w:rPr>
        <w:t xml:space="preserve">Zamawiający gwarantuje minimalny zakres zamówienia, stanowiący równowartość </w:t>
      </w:r>
      <w:r w:rsidR="008E42D4" w:rsidRPr="006B1CE9">
        <w:rPr>
          <w:rFonts w:cstheme="minorHAnsi"/>
          <w:b/>
          <w:sz w:val="24"/>
          <w:szCs w:val="24"/>
        </w:rPr>
        <w:t>20</w:t>
      </w:r>
      <w:r w:rsidRPr="006B1CE9">
        <w:rPr>
          <w:rFonts w:cstheme="minorHAnsi"/>
          <w:b/>
          <w:sz w:val="24"/>
          <w:szCs w:val="24"/>
        </w:rPr>
        <w:t>% maksymalnej wartości umowy brutto wskazanej w § 4 ust. 1.</w:t>
      </w:r>
      <w:r w:rsidR="006B1CE9" w:rsidRPr="006B1CE9">
        <w:rPr>
          <w:rFonts w:cstheme="minorHAnsi"/>
          <w:b/>
          <w:sz w:val="24"/>
          <w:szCs w:val="24"/>
        </w:rPr>
        <w:t xml:space="preserve"> lit. a)</w:t>
      </w:r>
      <w:r w:rsidR="00E2572B">
        <w:rPr>
          <w:rFonts w:cstheme="minorHAnsi"/>
          <w:b/>
          <w:sz w:val="24"/>
          <w:szCs w:val="24"/>
        </w:rPr>
        <w:t>.</w:t>
      </w:r>
      <w:r w:rsidR="006B1CE9" w:rsidRPr="006B1CE9">
        <w:rPr>
          <w:rFonts w:cstheme="minorHAnsi"/>
          <w:b/>
          <w:sz w:val="24"/>
          <w:szCs w:val="24"/>
        </w:rPr>
        <w:t xml:space="preserve"> </w:t>
      </w:r>
    </w:p>
    <w:p w14:paraId="552606E5" w14:textId="19C5EB26" w:rsidR="00C837F0" w:rsidRPr="000D1D15" w:rsidRDefault="00C837F0" w:rsidP="00ED4CA6">
      <w:pPr>
        <w:pStyle w:val="Akapitzlist"/>
        <w:numPr>
          <w:ilvl w:val="0"/>
          <w:numId w:val="2"/>
        </w:numPr>
        <w:spacing w:line="360" w:lineRule="auto"/>
        <w:ind w:left="284" w:hanging="284"/>
        <w:rPr>
          <w:rFonts w:cstheme="minorHAnsi"/>
          <w:sz w:val="24"/>
          <w:szCs w:val="24"/>
        </w:rPr>
      </w:pPr>
      <w:r w:rsidRPr="000D1D15">
        <w:rPr>
          <w:rFonts w:cstheme="minorHAnsi"/>
          <w:sz w:val="24"/>
          <w:szCs w:val="24"/>
        </w:rPr>
        <w:t xml:space="preserve">W okresie realizacji </w:t>
      </w:r>
      <w:r w:rsidR="00EE298F">
        <w:rPr>
          <w:rFonts w:cstheme="minorHAnsi"/>
          <w:sz w:val="24"/>
          <w:szCs w:val="24"/>
        </w:rPr>
        <w:t>U</w:t>
      </w:r>
      <w:r w:rsidRPr="000D1D15">
        <w:rPr>
          <w:rFonts w:cstheme="minorHAnsi"/>
          <w:sz w:val="24"/>
          <w:szCs w:val="24"/>
        </w:rPr>
        <w:t>mowy strony wiąże cena wskazana przez Wykonawc</w:t>
      </w:r>
      <w:r w:rsidR="00DE0EC0" w:rsidRPr="000D1D15">
        <w:rPr>
          <w:rFonts w:cstheme="minorHAnsi"/>
          <w:sz w:val="24"/>
          <w:szCs w:val="24"/>
        </w:rPr>
        <w:t>ę w ofercie z dnia ___________</w:t>
      </w:r>
      <w:r w:rsidRPr="000D1D15">
        <w:rPr>
          <w:rFonts w:cstheme="minorHAnsi"/>
          <w:sz w:val="24"/>
          <w:szCs w:val="24"/>
        </w:rPr>
        <w:t xml:space="preserve"> ( załącznik nr </w:t>
      </w:r>
      <w:r w:rsidR="00387941" w:rsidRPr="000D1D15">
        <w:rPr>
          <w:rFonts w:cstheme="minorHAnsi"/>
          <w:sz w:val="24"/>
          <w:szCs w:val="24"/>
        </w:rPr>
        <w:t>2</w:t>
      </w:r>
      <w:r w:rsidRPr="000D1D15">
        <w:rPr>
          <w:rFonts w:cstheme="minorHAnsi"/>
          <w:sz w:val="24"/>
          <w:szCs w:val="24"/>
        </w:rPr>
        <w:t xml:space="preserve"> do umowy), stanowiący integralną część niniejszej umowy.</w:t>
      </w:r>
    </w:p>
    <w:p w14:paraId="0EF47C57" w14:textId="5C0A8B6E" w:rsidR="00406804" w:rsidRPr="000D1D15" w:rsidRDefault="00C837F0" w:rsidP="00ED4CA6">
      <w:pPr>
        <w:pStyle w:val="Akapitzlist"/>
        <w:numPr>
          <w:ilvl w:val="0"/>
          <w:numId w:val="2"/>
        </w:numPr>
        <w:spacing w:line="360" w:lineRule="auto"/>
        <w:ind w:left="284" w:hanging="284"/>
        <w:rPr>
          <w:rFonts w:cstheme="minorHAnsi"/>
          <w:sz w:val="24"/>
          <w:szCs w:val="24"/>
        </w:rPr>
      </w:pPr>
      <w:r w:rsidRPr="000D1D15">
        <w:rPr>
          <w:rFonts w:cstheme="minorHAnsi"/>
          <w:sz w:val="24"/>
          <w:szCs w:val="24"/>
        </w:rPr>
        <w:lastRenderedPageBreak/>
        <w:t xml:space="preserve">Jakakolwiek zmiana stawki VAT (zwiększenie lub zmniejszenie) wynikająca z przepisów powszechnie obowiązujących  wymaga zmiany treści </w:t>
      </w:r>
      <w:r w:rsidR="00EE298F">
        <w:rPr>
          <w:rFonts w:cstheme="minorHAnsi"/>
          <w:sz w:val="24"/>
          <w:szCs w:val="24"/>
        </w:rPr>
        <w:t>U</w:t>
      </w:r>
      <w:r w:rsidRPr="000D1D15">
        <w:rPr>
          <w:rFonts w:cstheme="minorHAnsi"/>
          <w:sz w:val="24"/>
          <w:szCs w:val="24"/>
        </w:rPr>
        <w:t>mowy.</w:t>
      </w:r>
    </w:p>
    <w:p w14:paraId="2098CC97" w14:textId="3E5371F9" w:rsidR="00C837F0" w:rsidRPr="00406804" w:rsidRDefault="00406804" w:rsidP="00406804">
      <w:pPr>
        <w:pStyle w:val="NagwekUmowa"/>
      </w:pPr>
      <w:r w:rsidRPr="00F05716">
        <w:t>§ 5. Warunki płatności</w:t>
      </w:r>
    </w:p>
    <w:p w14:paraId="20ED773B" w14:textId="7F511EE4"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Zapłata wynagrodzenia za wykonanie przedmiotowego zamówienia następować będzie na podstawie faktur częściowych, dostarczonych raz w miesiącu, według cen jednostkowych określonych w formularzu ofertowym. Podstawą zapłaty faktury będzie wykonane zamówienie częściowe bez zastrzeżeń.</w:t>
      </w:r>
    </w:p>
    <w:p w14:paraId="195C06DA" w14:textId="77777777"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Faktury wynikające z realizacji postanowień niniejszej Umowy wystawiane będą na następujące dane Zamawiającego:</w:t>
      </w:r>
    </w:p>
    <w:p w14:paraId="7A7FA458"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Krajowa Szkoła Sądownictwa i Prokuratury</w:t>
      </w:r>
    </w:p>
    <w:p w14:paraId="0DD0CB4B"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ul. Przy Rondzie 5</w:t>
      </w:r>
    </w:p>
    <w:p w14:paraId="1E13B186"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31-547 Kraków</w:t>
      </w:r>
    </w:p>
    <w:p w14:paraId="748E1AC6" w14:textId="7231F1D9"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NIP 7010027949</w:t>
      </w:r>
      <w:r w:rsidR="00E53F08">
        <w:rPr>
          <w:rFonts w:cstheme="minorHAnsi"/>
          <w:b/>
          <w:sz w:val="24"/>
          <w:szCs w:val="24"/>
        </w:rPr>
        <w:t>.</w:t>
      </w:r>
    </w:p>
    <w:p w14:paraId="0AA60782" w14:textId="4989EAEF"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Płatności za faktycznie wykonane usługi dokonywane będą przelewem w terminie</w:t>
      </w:r>
      <w:r w:rsidR="00524492">
        <w:rPr>
          <w:rFonts w:cstheme="minorHAnsi"/>
          <w:sz w:val="24"/>
          <w:szCs w:val="24"/>
        </w:rPr>
        <w:t xml:space="preserve"> do</w:t>
      </w:r>
      <w:r w:rsidRPr="00F40556">
        <w:rPr>
          <w:rFonts w:cstheme="minorHAnsi"/>
          <w:sz w:val="24"/>
          <w:szCs w:val="24"/>
        </w:rPr>
        <w:t xml:space="preserve"> 21 dni od daty otrzymania prawidłowo wystawionej faktury VAT, na  rachunek bankowy Wykonawcy o numerze:……………………………………Strony postanawiają, iż zapłata następuje w dniu obciążenia rachunku bankowego Zamawiającego. </w:t>
      </w:r>
    </w:p>
    <w:p w14:paraId="1E7AB728" w14:textId="77777777" w:rsidR="00C837F0"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Zamawiający preferuje aby faktury były przekazywane w postaci elektronicznej na adres e-mail: faktury_kssip@kssip.gov.pl lub przez Platformę Elektronicznego Fakturowania, numer PEPPOL:7010027949.</w:t>
      </w:r>
    </w:p>
    <w:p w14:paraId="04C6A6AE" w14:textId="52A04ACE" w:rsidR="006B1CE9" w:rsidRDefault="006B1CE9" w:rsidP="006B1CE9">
      <w:pPr>
        <w:pStyle w:val="Akapitzlist"/>
        <w:numPr>
          <w:ilvl w:val="0"/>
          <w:numId w:val="3"/>
        </w:numPr>
        <w:spacing w:line="360" w:lineRule="auto"/>
        <w:ind w:left="284" w:hanging="284"/>
        <w:rPr>
          <w:rFonts w:cstheme="minorHAnsi"/>
          <w:sz w:val="24"/>
          <w:szCs w:val="24"/>
        </w:rPr>
      </w:pPr>
      <w:bookmarkStart w:id="3" w:name="_Hlk143076458"/>
      <w:r w:rsidRPr="006B1CE9">
        <w:rPr>
          <w:rFonts w:cstheme="minorHAnsi"/>
          <w:sz w:val="24"/>
          <w:szCs w:val="24"/>
        </w:rPr>
        <w:t xml:space="preserve">Zamawiający dopuszcza wystawienie faktur ustrukturyzowanych pod warunkiem ich przekazania Zamawiającemu w sposób określony w ust. </w:t>
      </w:r>
      <w:r>
        <w:rPr>
          <w:rFonts w:cstheme="minorHAnsi"/>
          <w:sz w:val="24"/>
          <w:szCs w:val="24"/>
        </w:rPr>
        <w:t>4</w:t>
      </w:r>
      <w:r w:rsidRPr="006B1CE9">
        <w:rPr>
          <w:rFonts w:cstheme="minorHAnsi"/>
          <w:sz w:val="24"/>
          <w:szCs w:val="24"/>
        </w:rPr>
        <w:t xml:space="preserve"> z uwzględnieniem planowanych zmian dotyczących sposobu wystawiania ustrukturyzowanych faktur przez Krajowy System e-Faktur (</w:t>
      </w:r>
      <w:proofErr w:type="spellStart"/>
      <w:r w:rsidRPr="006B1CE9">
        <w:rPr>
          <w:rFonts w:cstheme="minorHAnsi"/>
          <w:sz w:val="24"/>
          <w:szCs w:val="24"/>
        </w:rPr>
        <w:t>KSeF</w:t>
      </w:r>
      <w:proofErr w:type="spellEnd"/>
      <w:r w:rsidRPr="006B1CE9">
        <w:rPr>
          <w:rFonts w:cstheme="minorHAnsi"/>
          <w:sz w:val="24"/>
          <w:szCs w:val="24"/>
        </w:rPr>
        <w:t>).</w:t>
      </w:r>
    </w:p>
    <w:p w14:paraId="23A16BF8" w14:textId="4CFDBFC9" w:rsidR="006B1CE9" w:rsidRPr="006B1CE9" w:rsidRDefault="006B1CE9" w:rsidP="006B1CE9">
      <w:pPr>
        <w:pStyle w:val="Akapitzlist"/>
        <w:numPr>
          <w:ilvl w:val="0"/>
          <w:numId w:val="3"/>
        </w:numPr>
        <w:spacing w:line="360" w:lineRule="auto"/>
        <w:ind w:left="284" w:hanging="284"/>
        <w:rPr>
          <w:rFonts w:cstheme="minorHAnsi"/>
          <w:sz w:val="24"/>
          <w:szCs w:val="24"/>
        </w:rPr>
      </w:pPr>
      <w:r w:rsidRPr="006B1CE9">
        <w:rPr>
          <w:rFonts w:cstheme="minorHAnsi"/>
          <w:sz w:val="24"/>
          <w:szCs w:val="24"/>
        </w:rPr>
        <w:t>W sytuacji opóźnienia w zapłacie wynagrodzenia, Zamawiający zapłaci Wykonawcy odsetki ustawowe.</w:t>
      </w:r>
    </w:p>
    <w:p w14:paraId="4B3C2EEB" w14:textId="6D49C0A2" w:rsidR="00C837F0" w:rsidRPr="00297CDE" w:rsidRDefault="00C837F0" w:rsidP="005B10A0">
      <w:pPr>
        <w:pStyle w:val="Akapitzlist"/>
        <w:numPr>
          <w:ilvl w:val="0"/>
          <w:numId w:val="3"/>
        </w:numPr>
        <w:spacing w:line="360" w:lineRule="auto"/>
        <w:ind w:left="284" w:hanging="284"/>
        <w:rPr>
          <w:rFonts w:cstheme="minorHAnsi"/>
          <w:sz w:val="24"/>
          <w:szCs w:val="24"/>
        </w:rPr>
      </w:pPr>
      <w:r w:rsidRPr="008A087B">
        <w:rPr>
          <w:rFonts w:cstheme="minorHAnsi"/>
          <w:sz w:val="24"/>
          <w:szCs w:val="24"/>
        </w:rPr>
        <w:t>W sytuacji, gdy wskazany do płatności przez Wykonawcę numer rachunku bankowego, o którym mowa w §</w:t>
      </w:r>
      <w:r w:rsidR="004A2C63">
        <w:rPr>
          <w:rFonts w:cstheme="minorHAnsi"/>
          <w:sz w:val="24"/>
          <w:szCs w:val="24"/>
        </w:rPr>
        <w:t xml:space="preserve"> </w:t>
      </w:r>
      <w:r w:rsidR="005D37AE">
        <w:rPr>
          <w:rFonts w:cstheme="minorHAnsi"/>
          <w:sz w:val="24"/>
          <w:szCs w:val="24"/>
        </w:rPr>
        <w:t>5</w:t>
      </w:r>
      <w:r w:rsidRPr="008A087B">
        <w:rPr>
          <w:rFonts w:cstheme="minorHAnsi"/>
          <w:sz w:val="24"/>
          <w:szCs w:val="24"/>
        </w:rPr>
        <w:t xml:space="preserve"> ust</w:t>
      </w:r>
      <w:r w:rsidR="004A2C63">
        <w:rPr>
          <w:rFonts w:cstheme="minorHAnsi"/>
          <w:sz w:val="24"/>
          <w:szCs w:val="24"/>
        </w:rPr>
        <w:t>.</w:t>
      </w:r>
      <w:r w:rsidRPr="008A087B">
        <w:rPr>
          <w:rFonts w:cstheme="minorHAnsi"/>
          <w:sz w:val="24"/>
          <w:szCs w:val="24"/>
        </w:rPr>
        <w:t xml:space="preserve"> </w:t>
      </w:r>
      <w:r w:rsidR="005D37AE">
        <w:rPr>
          <w:rFonts w:cstheme="minorHAnsi"/>
          <w:sz w:val="24"/>
          <w:szCs w:val="24"/>
        </w:rPr>
        <w:t>3</w:t>
      </w:r>
      <w:r w:rsidRPr="008A087B">
        <w:rPr>
          <w:rFonts w:cstheme="minorHAnsi"/>
          <w:sz w:val="24"/>
          <w:szCs w:val="24"/>
        </w:rPr>
        <w:t xml:space="preserve"> nie znajduje się w „Wykazie podmiotów zarejestrowanych jako podatnicy VAT, niezarejestrowanych oraz wykreślonych i przywróconych do rejestru VAT” udostępnianym w Biuletynie Informacji Publicznej na stronie podmiotowej urzędu obsługującego ministra</w:t>
      </w:r>
      <w:r w:rsidRPr="00F40556">
        <w:rPr>
          <w:rFonts w:cstheme="minorHAnsi"/>
          <w:sz w:val="24"/>
          <w:szCs w:val="24"/>
        </w:rPr>
        <w:t xml:space="preserve"> właściwego do spraw finansów publicznych, o którym mowa w </w:t>
      </w:r>
      <w:r w:rsidRPr="00F40556">
        <w:rPr>
          <w:rFonts w:cstheme="minorHAnsi"/>
          <w:sz w:val="24"/>
          <w:szCs w:val="24"/>
        </w:rPr>
        <w:lastRenderedPageBreak/>
        <w:t xml:space="preserve">ustawie o podatku od towarów i usług, termin płatności będzie liczony od dnia następującego po dniu ujawnienia ww. rachunku bankowego w tym </w:t>
      </w:r>
      <w:r w:rsidR="006B1CE9">
        <w:rPr>
          <w:rFonts w:cstheme="minorHAnsi"/>
          <w:sz w:val="24"/>
          <w:szCs w:val="24"/>
        </w:rPr>
        <w:t>w</w:t>
      </w:r>
      <w:r w:rsidRPr="00F40556">
        <w:rPr>
          <w:rFonts w:cstheme="minorHAnsi"/>
          <w:sz w:val="24"/>
          <w:szCs w:val="24"/>
        </w:rPr>
        <w:t>ykazie.</w:t>
      </w:r>
    </w:p>
    <w:bookmarkEnd w:id="3"/>
    <w:p w14:paraId="5EE0D538" w14:textId="7F865C03" w:rsidR="00C837F0" w:rsidRPr="009B20B9" w:rsidRDefault="009B20B9" w:rsidP="009B20B9">
      <w:pPr>
        <w:pStyle w:val="NagwekUmowa"/>
      </w:pPr>
      <w:r w:rsidRPr="00AB10CC">
        <w:t xml:space="preserve">§ 6. Kary umowne </w:t>
      </w:r>
    </w:p>
    <w:p w14:paraId="36593677" w14:textId="4289F34F"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przypadku zwłoki w wykonaniu przez Wykonawcę danego zamówienia (zamówienia częściowego), </w:t>
      </w:r>
      <w:r w:rsidR="005D37AE">
        <w:rPr>
          <w:rFonts w:cstheme="minorHAnsi"/>
          <w:sz w:val="24"/>
        </w:rPr>
        <w:t xml:space="preserve">Wykonawca zapłaci </w:t>
      </w:r>
      <w:r w:rsidRPr="006F4E33">
        <w:rPr>
          <w:rFonts w:cstheme="minorHAnsi"/>
          <w:sz w:val="24"/>
        </w:rPr>
        <w:t>Zamawiającemu  kar</w:t>
      </w:r>
      <w:r w:rsidR="005D37AE">
        <w:rPr>
          <w:rFonts w:cstheme="minorHAnsi"/>
          <w:sz w:val="24"/>
        </w:rPr>
        <w:t>ę</w:t>
      </w:r>
      <w:r w:rsidRPr="006F4E33">
        <w:rPr>
          <w:rFonts w:cstheme="minorHAnsi"/>
          <w:sz w:val="24"/>
        </w:rPr>
        <w:t xml:space="preserve"> umown</w:t>
      </w:r>
      <w:r w:rsidR="005D37AE">
        <w:rPr>
          <w:rFonts w:cstheme="minorHAnsi"/>
          <w:sz w:val="24"/>
        </w:rPr>
        <w:t>ą</w:t>
      </w:r>
      <w:r w:rsidRPr="006F4E33">
        <w:rPr>
          <w:rFonts w:cstheme="minorHAnsi"/>
          <w:sz w:val="24"/>
        </w:rPr>
        <w:t xml:space="preserve"> w wysokości 5% wartości brutto danego zamówienia, za każde 15 min. zwłoki.</w:t>
      </w:r>
    </w:p>
    <w:p w14:paraId="178B5337" w14:textId="4147F344"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 zły stan wizualny (np. pojazd brudny) lub techniczny podstawionego środka transportu  służącego przewozowi osób, Wykonawca zapłaci Zamawiającemu kar</w:t>
      </w:r>
      <w:r w:rsidR="00493F86">
        <w:rPr>
          <w:rFonts w:cstheme="minorHAnsi"/>
          <w:sz w:val="24"/>
        </w:rPr>
        <w:t>ę</w:t>
      </w:r>
      <w:r w:rsidRPr="006F4E33">
        <w:rPr>
          <w:rFonts w:cstheme="minorHAnsi"/>
          <w:sz w:val="24"/>
        </w:rPr>
        <w:t xml:space="preserve"> umown</w:t>
      </w:r>
      <w:r w:rsidR="00493F86">
        <w:rPr>
          <w:rFonts w:cstheme="minorHAnsi"/>
          <w:sz w:val="24"/>
        </w:rPr>
        <w:t>ą</w:t>
      </w:r>
      <w:r w:rsidRPr="006F4E33">
        <w:rPr>
          <w:rFonts w:cstheme="minorHAnsi"/>
          <w:sz w:val="24"/>
        </w:rPr>
        <w:t xml:space="preserve"> w wysokości 10% wartości danego zamówienia częściowego brutto.</w:t>
      </w:r>
    </w:p>
    <w:p w14:paraId="5704329B" w14:textId="004C622E"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 brak nazwy lub logo na pojeździe służącemu  przewozowi osób, Wykonawca zapłaci Zamawiającemu kar</w:t>
      </w:r>
      <w:r w:rsidR="00493F86">
        <w:rPr>
          <w:rFonts w:cstheme="minorHAnsi"/>
          <w:sz w:val="24"/>
        </w:rPr>
        <w:t>ę</w:t>
      </w:r>
      <w:r w:rsidRPr="006F4E33">
        <w:rPr>
          <w:rFonts w:cstheme="minorHAnsi"/>
          <w:sz w:val="24"/>
        </w:rPr>
        <w:t xml:space="preserve"> umown</w:t>
      </w:r>
      <w:r w:rsidR="00493F86">
        <w:rPr>
          <w:rFonts w:cstheme="minorHAnsi"/>
          <w:sz w:val="24"/>
        </w:rPr>
        <w:t xml:space="preserve">ą </w:t>
      </w:r>
      <w:r w:rsidRPr="006F4E33">
        <w:rPr>
          <w:rFonts w:cstheme="minorHAnsi"/>
          <w:sz w:val="24"/>
        </w:rPr>
        <w:t>w wysokości 5% wartości danego zamówienia częściowego brutto.</w:t>
      </w:r>
    </w:p>
    <w:p w14:paraId="5716450A" w14:textId="4A8976B3" w:rsidR="0097118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brak dostarczenia dokumentu, o którym mowa w § 2 ust. </w:t>
      </w:r>
      <w:r w:rsidR="00D45E2C">
        <w:rPr>
          <w:rFonts w:cstheme="minorHAnsi"/>
          <w:sz w:val="24"/>
        </w:rPr>
        <w:t>15</w:t>
      </w:r>
      <w:r w:rsidRPr="006F4E33">
        <w:rPr>
          <w:rFonts w:cstheme="minorHAnsi"/>
          <w:sz w:val="24"/>
        </w:rPr>
        <w:t xml:space="preserve">, Wykonawca zapłaci Zamawiającemu karę umowną w wysokości </w:t>
      </w:r>
      <w:r w:rsidR="00354460">
        <w:rPr>
          <w:rFonts w:cstheme="minorHAnsi"/>
          <w:sz w:val="24"/>
        </w:rPr>
        <w:t>1 000,00 zł brutto</w:t>
      </w:r>
      <w:r w:rsidRPr="006F4E33">
        <w:rPr>
          <w:rFonts w:cstheme="minorHAnsi"/>
          <w:sz w:val="24"/>
        </w:rPr>
        <w:t xml:space="preserve"> niniejszej </w:t>
      </w:r>
      <w:r w:rsidR="00EE298F">
        <w:rPr>
          <w:rFonts w:cstheme="minorHAnsi"/>
          <w:sz w:val="24"/>
        </w:rPr>
        <w:t>U</w:t>
      </w:r>
      <w:r w:rsidRPr="006F4E33">
        <w:rPr>
          <w:rFonts w:cstheme="minorHAnsi"/>
          <w:sz w:val="24"/>
        </w:rPr>
        <w:t>mowy, za każdy stwierdzony przypadek.</w:t>
      </w:r>
    </w:p>
    <w:p w14:paraId="25CFAA1B" w14:textId="1345F7E7" w:rsidR="00354460" w:rsidRDefault="00354460" w:rsidP="00354460">
      <w:pPr>
        <w:pStyle w:val="Akapitzlist"/>
        <w:numPr>
          <w:ilvl w:val="0"/>
          <w:numId w:val="15"/>
        </w:numPr>
        <w:spacing w:after="240" w:line="360" w:lineRule="auto"/>
        <w:ind w:left="397" w:hanging="397"/>
        <w:contextualSpacing w:val="0"/>
        <w:rPr>
          <w:rFonts w:cstheme="minorHAnsi"/>
          <w:sz w:val="24"/>
        </w:rPr>
      </w:pPr>
      <w:r>
        <w:rPr>
          <w:rFonts w:cstheme="minorHAnsi"/>
          <w:sz w:val="24"/>
        </w:rPr>
        <w:t>Za brak posiadania dokumentu, o którym mowa w</w:t>
      </w:r>
      <w:r w:rsidRPr="006F4E33">
        <w:rPr>
          <w:rFonts w:cstheme="minorHAnsi"/>
          <w:sz w:val="24"/>
        </w:rPr>
        <w:t xml:space="preserve"> § 2 ust. </w:t>
      </w:r>
      <w:r>
        <w:rPr>
          <w:rFonts w:cstheme="minorHAnsi"/>
          <w:sz w:val="24"/>
        </w:rPr>
        <w:t>15</w:t>
      </w:r>
      <w:r w:rsidRPr="006F4E33">
        <w:rPr>
          <w:rFonts w:cstheme="minorHAnsi"/>
          <w:sz w:val="24"/>
        </w:rPr>
        <w:t xml:space="preserve">, Wykonawca zapłaci Zamawiającemu karę umowną w wysokości </w:t>
      </w:r>
      <w:r>
        <w:rPr>
          <w:rFonts w:cstheme="minorHAnsi"/>
          <w:sz w:val="24"/>
        </w:rPr>
        <w:t xml:space="preserve">5% maksymalnej wartości </w:t>
      </w:r>
      <w:r w:rsidR="00EE298F">
        <w:rPr>
          <w:rFonts w:cstheme="minorHAnsi"/>
          <w:sz w:val="24"/>
        </w:rPr>
        <w:t>U</w:t>
      </w:r>
      <w:r>
        <w:rPr>
          <w:rFonts w:cstheme="minorHAnsi"/>
          <w:sz w:val="24"/>
        </w:rPr>
        <w:t xml:space="preserve">mowy brutto określonej </w:t>
      </w:r>
      <w:r w:rsidRPr="006F4E33">
        <w:rPr>
          <w:rFonts w:cstheme="minorHAnsi"/>
          <w:sz w:val="24"/>
        </w:rPr>
        <w:t>§</w:t>
      </w:r>
      <w:r>
        <w:rPr>
          <w:rFonts w:cstheme="minorHAnsi"/>
          <w:sz w:val="24"/>
        </w:rPr>
        <w:t xml:space="preserve"> 4 ust.1 lit. a) w </w:t>
      </w:r>
      <w:r w:rsidRPr="006F4E33">
        <w:rPr>
          <w:rFonts w:cstheme="minorHAnsi"/>
          <w:sz w:val="24"/>
        </w:rPr>
        <w:t>niniejszej umowy, za każdy stwierdzony przypadek.</w:t>
      </w:r>
    </w:p>
    <w:p w14:paraId="0C637D95" w14:textId="168D6E7C"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brak </w:t>
      </w:r>
      <w:r w:rsidR="002248E2">
        <w:rPr>
          <w:rFonts w:cstheme="minorHAnsi"/>
          <w:sz w:val="24"/>
        </w:rPr>
        <w:t>zezwolenia/</w:t>
      </w:r>
      <w:r w:rsidRPr="006F4E33">
        <w:rPr>
          <w:rFonts w:cstheme="minorHAnsi"/>
          <w:sz w:val="24"/>
        </w:rPr>
        <w:t xml:space="preserve">licencji, o której mowa w § 2 ust. </w:t>
      </w:r>
      <w:r w:rsidR="00220439" w:rsidRPr="006F4E33">
        <w:rPr>
          <w:rFonts w:cstheme="minorHAnsi"/>
          <w:sz w:val="24"/>
        </w:rPr>
        <w:t>21</w:t>
      </w:r>
      <w:r w:rsidRPr="006F4E33">
        <w:rPr>
          <w:rFonts w:cstheme="minorHAnsi"/>
          <w:sz w:val="24"/>
        </w:rPr>
        <w:t xml:space="preserve">, Wykonawca zapłaci Zamawiającemu karę umowną w wysokości 5 % maksymalnej wartości  </w:t>
      </w:r>
      <w:r w:rsidR="00EE298F">
        <w:rPr>
          <w:rFonts w:cstheme="minorHAnsi"/>
          <w:sz w:val="24"/>
        </w:rPr>
        <w:t>U</w:t>
      </w:r>
      <w:r w:rsidRPr="006F4E33">
        <w:rPr>
          <w:rFonts w:cstheme="minorHAnsi"/>
          <w:sz w:val="24"/>
        </w:rPr>
        <w:t xml:space="preserve">mowy brutto określonej w § 4 ust. 1 </w:t>
      </w:r>
      <w:r w:rsidR="00047E21">
        <w:rPr>
          <w:rFonts w:cstheme="minorHAnsi"/>
          <w:sz w:val="24"/>
        </w:rPr>
        <w:t xml:space="preserve">lit. a) </w:t>
      </w:r>
      <w:r w:rsidRPr="006F4E33">
        <w:rPr>
          <w:rFonts w:cstheme="minorHAnsi"/>
          <w:sz w:val="24"/>
        </w:rPr>
        <w:t>niniejszej umowy, za każdy stwierdzony przypadek.</w:t>
      </w:r>
    </w:p>
    <w:p w14:paraId="5FD574A6" w14:textId="446EC0B6"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przypadku podstawienia pojazdu niespełniającego warunków określonych w SWZ i umowie </w:t>
      </w:r>
      <w:r w:rsidR="00FF2E07">
        <w:rPr>
          <w:rFonts w:cstheme="minorHAnsi"/>
          <w:sz w:val="24"/>
        </w:rPr>
        <w:t xml:space="preserve">Wykonawca zapłaci Zamawiającemu </w:t>
      </w:r>
      <w:r w:rsidRPr="006F4E33">
        <w:rPr>
          <w:rFonts w:cstheme="minorHAnsi"/>
          <w:sz w:val="24"/>
        </w:rPr>
        <w:t>karę umowną w wysokości 30% wartości danego zamówienia częściowego brutto.</w:t>
      </w:r>
    </w:p>
    <w:p w14:paraId="1AE8F500" w14:textId="66E3568B"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Wykonawca zobowiązany jest świadczyć usługę z wykorzystaniem pojazdów, które wskazał w ramach kryterium „Wiek taboru” i za które dostał dodatkowe punkty. W razie naruszenia tego obowiązku przez Wykonawcę, Zamawiający </w:t>
      </w:r>
      <w:r w:rsidR="00FF2E07">
        <w:rPr>
          <w:rFonts w:cstheme="minorHAnsi"/>
          <w:sz w:val="24"/>
        </w:rPr>
        <w:t xml:space="preserve">naliczy </w:t>
      </w:r>
      <w:r w:rsidRPr="006F4E33">
        <w:rPr>
          <w:rFonts w:cstheme="minorHAnsi"/>
          <w:sz w:val="24"/>
        </w:rPr>
        <w:t xml:space="preserve">Wykonawcy karę </w:t>
      </w:r>
      <w:r w:rsidRPr="006F4E33">
        <w:rPr>
          <w:rFonts w:cstheme="minorHAnsi"/>
          <w:sz w:val="24"/>
        </w:rPr>
        <w:lastRenderedPageBreak/>
        <w:t xml:space="preserve">umowną w wysokości 5 % maksymalnej wartości  </w:t>
      </w:r>
      <w:r w:rsidR="00EE298F">
        <w:rPr>
          <w:rFonts w:cstheme="minorHAnsi"/>
          <w:sz w:val="24"/>
        </w:rPr>
        <w:t>U</w:t>
      </w:r>
      <w:r w:rsidRPr="006F4E33">
        <w:rPr>
          <w:rFonts w:cstheme="minorHAnsi"/>
          <w:sz w:val="24"/>
        </w:rPr>
        <w:t>mowy brutto, określonej w § 4 ust. 1</w:t>
      </w:r>
      <w:r w:rsidR="00047E21">
        <w:rPr>
          <w:rFonts w:cstheme="minorHAnsi"/>
          <w:sz w:val="24"/>
        </w:rPr>
        <w:t xml:space="preserve"> lit.</w:t>
      </w:r>
      <w:r w:rsidR="00FF2E07">
        <w:rPr>
          <w:rFonts w:cstheme="minorHAnsi"/>
          <w:sz w:val="24"/>
        </w:rPr>
        <w:t xml:space="preserve"> </w:t>
      </w:r>
      <w:r w:rsidR="00047E21">
        <w:rPr>
          <w:rFonts w:cstheme="minorHAnsi"/>
          <w:sz w:val="24"/>
        </w:rPr>
        <w:t>a)</w:t>
      </w:r>
      <w:r w:rsidRPr="006F4E33">
        <w:rPr>
          <w:rFonts w:cstheme="minorHAnsi"/>
          <w:sz w:val="24"/>
        </w:rPr>
        <w:t xml:space="preserve">  niniejszej </w:t>
      </w:r>
      <w:r w:rsidR="00EE298F">
        <w:rPr>
          <w:rFonts w:cstheme="minorHAnsi"/>
          <w:sz w:val="24"/>
        </w:rPr>
        <w:t>U</w:t>
      </w:r>
      <w:r w:rsidRPr="006F4E33">
        <w:rPr>
          <w:rFonts w:cstheme="minorHAnsi"/>
          <w:sz w:val="24"/>
        </w:rPr>
        <w:t>mowy, za każdy stwierdzony przypadek.</w:t>
      </w:r>
    </w:p>
    <w:p w14:paraId="760BBBAA" w14:textId="40BE9E8D"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inne niewykonanie lub nienależyte wykonanie przez Wykonawcę </w:t>
      </w:r>
      <w:r w:rsidR="00EE298F">
        <w:rPr>
          <w:rFonts w:cstheme="minorHAnsi"/>
          <w:sz w:val="24"/>
        </w:rPr>
        <w:t>U</w:t>
      </w:r>
      <w:r w:rsidR="00D80974">
        <w:rPr>
          <w:rFonts w:cstheme="minorHAnsi"/>
          <w:sz w:val="24"/>
        </w:rPr>
        <w:t>mowy</w:t>
      </w:r>
      <w:r w:rsidR="00FF2E07">
        <w:rPr>
          <w:rFonts w:cstheme="minorHAnsi"/>
          <w:sz w:val="24"/>
        </w:rPr>
        <w:t xml:space="preserve"> (inne niż wskazane w ust. 1 -7)</w:t>
      </w:r>
      <w:r w:rsidRPr="006F4E33">
        <w:rPr>
          <w:rFonts w:cstheme="minorHAnsi"/>
          <w:sz w:val="24"/>
        </w:rPr>
        <w:t>, Zamawiając</w:t>
      </w:r>
      <w:r w:rsidR="00FF2E07">
        <w:rPr>
          <w:rFonts w:cstheme="minorHAnsi"/>
          <w:sz w:val="24"/>
        </w:rPr>
        <w:t xml:space="preserve">y naliczy Wykonawcy </w:t>
      </w:r>
      <w:r w:rsidRPr="006F4E33">
        <w:rPr>
          <w:rFonts w:cstheme="minorHAnsi"/>
          <w:sz w:val="24"/>
        </w:rPr>
        <w:t xml:space="preserve"> kar</w:t>
      </w:r>
      <w:r w:rsidR="00FF2E07">
        <w:rPr>
          <w:rFonts w:cstheme="minorHAnsi"/>
          <w:sz w:val="24"/>
        </w:rPr>
        <w:t>ę</w:t>
      </w:r>
      <w:r w:rsidRPr="006F4E33">
        <w:rPr>
          <w:rFonts w:cstheme="minorHAnsi"/>
          <w:sz w:val="24"/>
        </w:rPr>
        <w:t xml:space="preserve"> umown</w:t>
      </w:r>
      <w:r w:rsidR="00FF2E07">
        <w:rPr>
          <w:rFonts w:cstheme="minorHAnsi"/>
          <w:sz w:val="24"/>
        </w:rPr>
        <w:t>ą</w:t>
      </w:r>
      <w:r w:rsidRPr="006F4E33">
        <w:rPr>
          <w:rFonts w:cstheme="minorHAnsi"/>
          <w:sz w:val="24"/>
        </w:rPr>
        <w:t xml:space="preserve"> w wysokości 10% wartości brutto niewykonanego lub nienależycie wykonanego danego zamówienia częściowego.</w:t>
      </w:r>
    </w:p>
    <w:p w14:paraId="3B2B7194" w14:textId="77777777"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Zamawiający może dochodzić na ogólnych zasadach odszkodowania przewyższającego naliczone kary umowne.</w:t>
      </w:r>
    </w:p>
    <w:p w14:paraId="0CB10852" w14:textId="72728612"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W sytuacji odstąpienia od Umowy przez którąkolwiek ze Stron z przyczyn leżących po stronie Zamawiającego, Zamawiający zapłaci na rzecz Wykonawcy karę umowną w wysokości 10% kwoty brutto wskazanej w § 4 ust. 1</w:t>
      </w:r>
      <w:r w:rsidR="00047E21">
        <w:rPr>
          <w:rFonts w:cstheme="minorHAnsi"/>
          <w:sz w:val="24"/>
        </w:rPr>
        <w:t xml:space="preserve"> </w:t>
      </w:r>
      <w:r w:rsidRPr="006F4E33">
        <w:rPr>
          <w:rFonts w:cstheme="minorHAnsi"/>
          <w:sz w:val="24"/>
        </w:rPr>
        <w:t xml:space="preserve"> niniejszej </w:t>
      </w:r>
      <w:r w:rsidR="00EE298F">
        <w:rPr>
          <w:rFonts w:cstheme="minorHAnsi"/>
          <w:sz w:val="24"/>
        </w:rPr>
        <w:t>U</w:t>
      </w:r>
      <w:r w:rsidRPr="006F4E33">
        <w:rPr>
          <w:rFonts w:cstheme="minorHAnsi"/>
          <w:sz w:val="24"/>
        </w:rPr>
        <w:t>mowy.</w:t>
      </w:r>
    </w:p>
    <w:p w14:paraId="7E98E530" w14:textId="24D7C528"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sytuacji odstąpienia od Umowy przez którąkolwiek ze Stron z przyczyn leżących po stronie Wykonawcy, </w:t>
      </w:r>
      <w:r w:rsidR="00FF2E07">
        <w:rPr>
          <w:rFonts w:cstheme="minorHAnsi"/>
          <w:sz w:val="24"/>
        </w:rPr>
        <w:t xml:space="preserve">Wykonawca </w:t>
      </w:r>
      <w:r w:rsidRPr="006F4E33">
        <w:rPr>
          <w:rFonts w:cstheme="minorHAnsi"/>
          <w:sz w:val="24"/>
        </w:rPr>
        <w:t xml:space="preserve">zapłaci </w:t>
      </w:r>
      <w:r w:rsidR="00FF2E07">
        <w:rPr>
          <w:rFonts w:cstheme="minorHAnsi"/>
          <w:sz w:val="24"/>
        </w:rPr>
        <w:t xml:space="preserve"> </w:t>
      </w:r>
      <w:r w:rsidRPr="006F4E33">
        <w:rPr>
          <w:rFonts w:cstheme="minorHAnsi"/>
          <w:sz w:val="24"/>
        </w:rPr>
        <w:t xml:space="preserve">na rzecz Zamawiającego karę umowną w wysokości 10% kwoty brutto wskazanej w § 4 ust. 1 niniejszej </w:t>
      </w:r>
      <w:r w:rsidR="00EE298F">
        <w:rPr>
          <w:rFonts w:cstheme="minorHAnsi"/>
          <w:sz w:val="24"/>
        </w:rPr>
        <w:t>U</w:t>
      </w:r>
      <w:r w:rsidRPr="006F4E33">
        <w:rPr>
          <w:rFonts w:cstheme="minorHAnsi"/>
          <w:sz w:val="24"/>
        </w:rPr>
        <w:t>mowy.</w:t>
      </w:r>
    </w:p>
    <w:p w14:paraId="4A9D5381" w14:textId="52A03A09"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 tytułu braku zapłaty lub nieterminowej zapłaty wynagrodzenia należnego podwykonawcom z tytułu zmiany wysokości wynagrodzenia, o której mowa w art. 439 ust. 5, Wykonawca zapłaci Zamawiającemu karę umowną  w wysokości 10% należnej faktury Podwykonawcy</w:t>
      </w:r>
      <w:r w:rsidR="00006823">
        <w:rPr>
          <w:rFonts w:cstheme="minorHAnsi"/>
          <w:sz w:val="24"/>
        </w:rPr>
        <w:t>.</w:t>
      </w:r>
    </w:p>
    <w:p w14:paraId="10995974" w14:textId="6C9A0FD6"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Kary umowne zawarte w niniejszej </w:t>
      </w:r>
      <w:r w:rsidR="00EE298F">
        <w:rPr>
          <w:rFonts w:cstheme="minorHAnsi"/>
          <w:sz w:val="24"/>
        </w:rPr>
        <w:t>U</w:t>
      </w:r>
      <w:r w:rsidRPr="006F4E33">
        <w:rPr>
          <w:rFonts w:cstheme="minorHAnsi"/>
          <w:sz w:val="24"/>
        </w:rPr>
        <w:t>mowie, podlegają kumulacji. Łączna maksymalna wysokość kar umownych, których mogą dochodzić strony nie może  przekroczyć równowartości 30% maksymalnego wynagrodzenia umownego brutto wskazanego w § 4 ust. 1</w:t>
      </w:r>
      <w:r w:rsidR="00FF2E07">
        <w:rPr>
          <w:rFonts w:cstheme="minorHAnsi"/>
          <w:sz w:val="24"/>
        </w:rPr>
        <w:t xml:space="preserve">. </w:t>
      </w:r>
    </w:p>
    <w:p w14:paraId="66096598" w14:textId="5A7E935B"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Wierzytelności wynikające z niniejszej </w:t>
      </w:r>
      <w:r w:rsidR="00EE298F">
        <w:rPr>
          <w:rFonts w:cstheme="minorHAnsi"/>
          <w:sz w:val="24"/>
        </w:rPr>
        <w:t>U</w:t>
      </w:r>
      <w:r w:rsidRPr="006F4E33">
        <w:rPr>
          <w:rFonts w:cstheme="minorHAnsi"/>
          <w:sz w:val="24"/>
        </w:rPr>
        <w:t>mowy nie mogą być przedmiotem skutecznego przelewu na rzecz osoby trzeciej bez uprzedniej zgody Zamawiającego.</w:t>
      </w:r>
    </w:p>
    <w:p w14:paraId="118B69BD" w14:textId="77777777" w:rsidR="00971183" w:rsidRPr="006F4E33" w:rsidRDefault="00971183" w:rsidP="005B10A0">
      <w:pPr>
        <w:numPr>
          <w:ilvl w:val="0"/>
          <w:numId w:val="15"/>
        </w:numPr>
        <w:spacing w:after="240" w:line="360" w:lineRule="auto"/>
        <w:ind w:left="397" w:hanging="397"/>
        <w:rPr>
          <w:rFonts w:cstheme="minorHAnsi"/>
          <w:sz w:val="24"/>
          <w:lang w:eastAsia="pl-PL"/>
        </w:rPr>
      </w:pPr>
      <w:r w:rsidRPr="006F4E33">
        <w:rPr>
          <w:rFonts w:cstheme="minorHAnsi"/>
          <w:sz w:val="24"/>
          <w:lang w:eastAsia="pl-PL"/>
        </w:rPr>
        <w:t xml:space="preserve">Strony ustalają, że Zamawiającemu przysługuje prawo potrącenia kwoty należnych kar umownych z kwoty wynagrodzenia umownego przysługującego Wykonawcy, począwszy </w:t>
      </w:r>
      <w:r w:rsidRPr="006F4E33">
        <w:rPr>
          <w:rFonts w:cstheme="minorHAnsi"/>
          <w:sz w:val="24"/>
          <w:lang w:eastAsia="pl-PL"/>
        </w:rPr>
        <w:lastRenderedPageBreak/>
        <w:t xml:space="preserve">od wynagrodzenia należnego bezpośrednio po wystąpienia zdarzenia uzasadniającego naliczenie kar. </w:t>
      </w:r>
    </w:p>
    <w:p w14:paraId="2C643241" w14:textId="131292B5"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lang w:eastAsia="pl-PL" w:bidi="pl-PL"/>
        </w:rPr>
        <w:t xml:space="preserve">Kary umowne, o których mowa w niniejszej </w:t>
      </w:r>
      <w:r w:rsidR="00EE298F">
        <w:rPr>
          <w:rFonts w:cstheme="minorHAnsi"/>
          <w:sz w:val="24"/>
          <w:lang w:eastAsia="pl-PL" w:bidi="pl-PL"/>
        </w:rPr>
        <w:t>U</w:t>
      </w:r>
      <w:r w:rsidRPr="006F4E33">
        <w:rPr>
          <w:rFonts w:cstheme="minorHAnsi"/>
          <w:sz w:val="24"/>
          <w:lang w:eastAsia="pl-PL" w:bidi="pl-PL"/>
        </w:rPr>
        <w:t>mowie Wykonawca zapłaci na wskazany przez Zamawiającego rachunek bankowy przelewem, w terminie 7 dni od dnia doręczenia mu przez Zamawiającego oświadczenia o nałożeniu kary umownej. Strony ustalają, że Zamawiającemu przysługuje prawo potrącenia kwoty należnych kar umownych z kwoty wynagrodzenia umownego należnego Wykonawcy. Przed dokonaniem kompensaty Zamawiający zawiadomi pisemnie Wykonawcę o wysokości i podstawie naliczonych kar umownych.</w:t>
      </w:r>
    </w:p>
    <w:p w14:paraId="1AE8C31A" w14:textId="77777777"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Strony ustalają, że nie będą dochodziły wzajemnie kar umownych w przypadku opóźnień w realizacji przedmiotu umowy, wynikających z działania „siły wyższej”, którą stanowią zdarzenia, które są nieprzewidywalne lub których nie można uniknąć, w tym przez działanie sił natury, pożary, epidemie, pandemie, strajki i inne zakłócenia gospodarcze, wojny, blokady, sabotaże oraz polecenia, ograniczenia i zakazy jakiegokolwiek organu rządowego lub administracyjnego, sprawującego władzę administracyjną wobec Stron.</w:t>
      </w:r>
    </w:p>
    <w:p w14:paraId="6E918DF7" w14:textId="77777777"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Strony zastrzegają prawo Zamawiającego do odszkodowania uzupełniającego, przenoszącego wysokość kar umownych, do wysokości rzeczywiście poniesionej szkody na zasadach ogólnych Kodeksu cywilnego.</w:t>
      </w:r>
    </w:p>
    <w:p w14:paraId="6CF0EEA4" w14:textId="6B5C50E9" w:rsidR="00B8210C"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Kary umowne przysługują Zamawiającemu niezależnie od stopnia zawinienia Wykonawcy i wysokości poniesionej szkody.</w:t>
      </w:r>
    </w:p>
    <w:p w14:paraId="78D48441" w14:textId="77777777" w:rsidR="00B8210C" w:rsidRPr="00B13D83" w:rsidRDefault="00B8210C" w:rsidP="00B8210C">
      <w:pPr>
        <w:pStyle w:val="NagwekUmowa"/>
      </w:pPr>
      <w:r w:rsidRPr="00B13D83">
        <w:t>§ 7. Odstąpienie od umowy</w:t>
      </w:r>
    </w:p>
    <w:p w14:paraId="0BE29B0A" w14:textId="4C56D801"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Zamawiającemu przysługuje prawo odstąpienia od </w:t>
      </w:r>
      <w:r w:rsidR="00EE298F">
        <w:rPr>
          <w:rFonts w:cstheme="minorHAnsi"/>
          <w:sz w:val="24"/>
          <w:szCs w:val="24"/>
          <w:lang w:eastAsia="pl-PL"/>
        </w:rPr>
        <w:t>U</w:t>
      </w:r>
      <w:r w:rsidRPr="006F4E33">
        <w:rPr>
          <w:rFonts w:cstheme="minorHAnsi"/>
          <w:sz w:val="24"/>
          <w:szCs w:val="24"/>
          <w:lang w:eastAsia="pl-PL"/>
        </w:rPr>
        <w:t xml:space="preserve">mowy w części lub w całości, bez jakichkolwiek roszczeń Wykonawcy w </w:t>
      </w:r>
      <w:r w:rsidR="00D80974">
        <w:rPr>
          <w:rFonts w:cstheme="minorHAnsi"/>
          <w:sz w:val="24"/>
          <w:szCs w:val="24"/>
          <w:lang w:eastAsia="pl-PL"/>
        </w:rPr>
        <w:t xml:space="preserve">przypadkach wskazanych w </w:t>
      </w:r>
      <w:r w:rsidR="00EE298F">
        <w:rPr>
          <w:rFonts w:cstheme="minorHAnsi"/>
          <w:sz w:val="24"/>
          <w:szCs w:val="24"/>
          <w:lang w:eastAsia="pl-PL"/>
        </w:rPr>
        <w:t>U</w:t>
      </w:r>
      <w:r w:rsidR="00D80974">
        <w:rPr>
          <w:rFonts w:cstheme="minorHAnsi"/>
          <w:sz w:val="24"/>
          <w:szCs w:val="24"/>
          <w:lang w:eastAsia="pl-PL"/>
        </w:rPr>
        <w:t xml:space="preserve">mowie oraz w </w:t>
      </w:r>
      <w:r w:rsidRPr="006F4E33">
        <w:rPr>
          <w:rFonts w:cstheme="minorHAnsi"/>
          <w:sz w:val="24"/>
          <w:szCs w:val="24"/>
          <w:lang w:eastAsia="pl-PL"/>
        </w:rPr>
        <w:t>następujących przypadkach:</w:t>
      </w:r>
    </w:p>
    <w:p w14:paraId="0F6297FE" w14:textId="10FF8561" w:rsidR="00B8210C" w:rsidRPr="00C850C3" w:rsidRDefault="00B8210C" w:rsidP="00B8210C">
      <w:pPr>
        <w:pStyle w:val="NumeracjaIIpoziom"/>
      </w:pPr>
      <w:r w:rsidRPr="00C850C3">
        <w:t xml:space="preserve">gdy łączna naliczona wysokość kar umownych </w:t>
      </w:r>
      <w:r w:rsidR="00680B4E">
        <w:t xml:space="preserve">Wykonawcy </w:t>
      </w:r>
      <w:r w:rsidRPr="00C850C3">
        <w:t xml:space="preserve">przekroczyła wysokość kary za odstąpienie od </w:t>
      </w:r>
      <w:r w:rsidR="00EE298F">
        <w:t>U</w:t>
      </w:r>
      <w:r w:rsidRPr="00C850C3">
        <w:t xml:space="preserve">mowy zgodnie z § 6 ust. </w:t>
      </w:r>
      <w:r w:rsidR="002C5502" w:rsidRPr="00C850C3">
        <w:t>1</w:t>
      </w:r>
      <w:r w:rsidR="00443479">
        <w:t>2</w:t>
      </w:r>
      <w:r w:rsidRPr="00C850C3">
        <w:t xml:space="preserve">. </w:t>
      </w:r>
      <w:r w:rsidR="00CC1E2B">
        <w:t xml:space="preserve"> </w:t>
      </w:r>
    </w:p>
    <w:p w14:paraId="546D9814" w14:textId="37807A42" w:rsidR="00B8210C" w:rsidRPr="00AB10CC" w:rsidRDefault="00B8210C" w:rsidP="00B8210C">
      <w:pPr>
        <w:pStyle w:val="NumeracjaIIpoziom"/>
      </w:pPr>
      <w:r w:rsidRPr="00C850C3">
        <w:lastRenderedPageBreak/>
        <w:t xml:space="preserve">gdy Wykonawca narusza postanowienia niniejszej </w:t>
      </w:r>
      <w:r w:rsidR="00EE298F">
        <w:t>U</w:t>
      </w:r>
      <w:r w:rsidRPr="00C850C3">
        <w:t xml:space="preserve">mowy, w szczególności co najmniej dwukrotnie świadczy usługi nieodpowiedniej jakości lub nieterminowo (zwłoka w świadczeniu usługi), nie posiada ubezpieczenia, o którym mowa w § 2 ust. </w:t>
      </w:r>
      <w:r w:rsidR="00220439">
        <w:t>15</w:t>
      </w:r>
      <w:r w:rsidRPr="00C850C3">
        <w:t xml:space="preserve"> umowy, nie świadczy usługi z wykorzystaniem pojazdów, które wskazał w</w:t>
      </w:r>
      <w:r w:rsidRPr="00AB10CC">
        <w:t xml:space="preserve"> ramach kryterium „Wiek taboru” i za które dostał dodatkowe punkty.</w:t>
      </w:r>
    </w:p>
    <w:p w14:paraId="0B7028EF" w14:textId="21E0D002" w:rsidR="00B8210C" w:rsidRPr="00AB10CC" w:rsidRDefault="00B8210C" w:rsidP="005B10A0">
      <w:pPr>
        <w:numPr>
          <w:ilvl w:val="0"/>
          <w:numId w:val="8"/>
        </w:numPr>
        <w:spacing w:after="240" w:line="360" w:lineRule="auto"/>
        <w:ind w:left="397" w:hanging="397"/>
        <w:rPr>
          <w:rFonts w:cstheme="minorHAnsi"/>
          <w:szCs w:val="24"/>
          <w:lang w:eastAsia="pl-PL"/>
        </w:rPr>
      </w:pPr>
      <w:r w:rsidRPr="006F4E33">
        <w:rPr>
          <w:rFonts w:cstheme="minorHAnsi"/>
          <w:sz w:val="24"/>
          <w:szCs w:val="24"/>
          <w:lang w:eastAsia="pl-PL"/>
        </w:rPr>
        <w:t xml:space="preserve">W razie rażących naruszeń postanowień niniejszej </w:t>
      </w:r>
      <w:r w:rsidR="00EE298F">
        <w:rPr>
          <w:rFonts w:cstheme="minorHAnsi"/>
          <w:sz w:val="24"/>
          <w:szCs w:val="24"/>
          <w:lang w:eastAsia="pl-PL"/>
        </w:rPr>
        <w:t>U</w:t>
      </w:r>
      <w:r w:rsidRPr="006F4E33">
        <w:rPr>
          <w:rFonts w:cstheme="minorHAnsi"/>
          <w:sz w:val="24"/>
          <w:szCs w:val="24"/>
          <w:lang w:eastAsia="pl-PL"/>
        </w:rPr>
        <w:t xml:space="preserve">mowy, w tym w szczególności przez umyślne wyrządzenie szkody przez osobę, którą Wykonawca posługuje się przy wykonywaniu </w:t>
      </w:r>
      <w:r w:rsidR="00EE298F">
        <w:rPr>
          <w:rFonts w:cstheme="minorHAnsi"/>
          <w:sz w:val="24"/>
          <w:szCs w:val="24"/>
          <w:lang w:eastAsia="pl-PL"/>
        </w:rPr>
        <w:t>U</w:t>
      </w:r>
      <w:r w:rsidRPr="006F4E33">
        <w:rPr>
          <w:rFonts w:cstheme="minorHAnsi"/>
          <w:sz w:val="24"/>
          <w:szCs w:val="24"/>
          <w:lang w:eastAsia="pl-PL"/>
        </w:rPr>
        <w:t xml:space="preserve">mowy, współdziałania z osobą wyrządzającą szkodę, Zamawiający ma prawo odstąpienia od </w:t>
      </w:r>
      <w:r w:rsidR="00EE298F">
        <w:rPr>
          <w:rFonts w:cstheme="minorHAnsi"/>
          <w:sz w:val="24"/>
          <w:szCs w:val="24"/>
          <w:lang w:eastAsia="pl-PL"/>
        </w:rPr>
        <w:t>U</w:t>
      </w:r>
      <w:r w:rsidRPr="006F4E33">
        <w:rPr>
          <w:rFonts w:cstheme="minorHAnsi"/>
          <w:sz w:val="24"/>
          <w:szCs w:val="24"/>
          <w:lang w:eastAsia="pl-PL"/>
        </w:rPr>
        <w:t>mowy z przyczyn leżących po stronie Wykonawcy</w:t>
      </w:r>
      <w:r w:rsidRPr="00AB10CC">
        <w:rPr>
          <w:rFonts w:cstheme="minorHAnsi"/>
          <w:szCs w:val="24"/>
          <w:lang w:eastAsia="pl-PL"/>
        </w:rPr>
        <w:t>.</w:t>
      </w:r>
    </w:p>
    <w:p w14:paraId="68DF215A" w14:textId="4A3890D3"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Zamawiający zastrzega sobie możliwość odstąpienia od </w:t>
      </w:r>
      <w:r w:rsidR="00EE298F">
        <w:rPr>
          <w:rFonts w:cstheme="minorHAnsi"/>
          <w:sz w:val="24"/>
          <w:szCs w:val="24"/>
          <w:lang w:eastAsia="pl-PL"/>
        </w:rPr>
        <w:t>U</w:t>
      </w:r>
      <w:r w:rsidRPr="006F4E33">
        <w:rPr>
          <w:rFonts w:cstheme="minorHAnsi"/>
          <w:sz w:val="24"/>
          <w:szCs w:val="24"/>
          <w:lang w:eastAsia="pl-PL"/>
        </w:rPr>
        <w:t xml:space="preserve">mowy w terminie 30 dni od powzięcia wiadomości o  zaistnieniu istotnej zmiany okoliczności powodującej, że wykonanie </w:t>
      </w:r>
      <w:r w:rsidR="00EE298F">
        <w:rPr>
          <w:rFonts w:cstheme="minorHAnsi"/>
          <w:sz w:val="24"/>
          <w:szCs w:val="24"/>
          <w:lang w:eastAsia="pl-PL"/>
        </w:rPr>
        <w:t>U</w:t>
      </w:r>
      <w:r w:rsidRPr="006F4E33">
        <w:rPr>
          <w:rFonts w:cstheme="minorHAnsi"/>
          <w:sz w:val="24"/>
          <w:szCs w:val="24"/>
          <w:lang w:eastAsia="pl-PL"/>
        </w:rPr>
        <w:t xml:space="preserve">mowy nie leży w interesie publicznym, czego nie można było przewidzieć w chwili zawarcia </w:t>
      </w:r>
      <w:r w:rsidR="00EE298F">
        <w:rPr>
          <w:rFonts w:cstheme="minorHAnsi"/>
          <w:sz w:val="24"/>
          <w:szCs w:val="24"/>
          <w:lang w:eastAsia="pl-PL"/>
        </w:rPr>
        <w:t>U</w:t>
      </w:r>
      <w:r w:rsidRPr="006F4E33">
        <w:rPr>
          <w:rFonts w:cstheme="minorHAnsi"/>
          <w:sz w:val="24"/>
          <w:szCs w:val="24"/>
          <w:lang w:eastAsia="pl-PL"/>
        </w:rPr>
        <w:t xml:space="preserve">mowy, , lub dalsze wykonywanie </w:t>
      </w:r>
      <w:r w:rsidR="00EE298F">
        <w:rPr>
          <w:rFonts w:cstheme="minorHAnsi"/>
          <w:sz w:val="24"/>
          <w:szCs w:val="24"/>
          <w:lang w:eastAsia="pl-PL"/>
        </w:rPr>
        <w:t>U</w:t>
      </w:r>
      <w:r w:rsidRPr="006F4E33">
        <w:rPr>
          <w:rFonts w:cstheme="minorHAnsi"/>
          <w:sz w:val="24"/>
          <w:szCs w:val="24"/>
          <w:lang w:eastAsia="pl-PL"/>
        </w:rPr>
        <w:t xml:space="preserve">mowy może zagrozić podstawowemu interesowi bezpieczeństwa państwa oraz bezpieczeństwu publicznemu. </w:t>
      </w:r>
    </w:p>
    <w:p w14:paraId="530F734E" w14:textId="2C13BCA6"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Odstąpienie od </w:t>
      </w:r>
      <w:r w:rsidR="00EE298F">
        <w:rPr>
          <w:rFonts w:cstheme="minorHAnsi"/>
          <w:sz w:val="24"/>
          <w:szCs w:val="24"/>
          <w:lang w:eastAsia="pl-PL"/>
        </w:rPr>
        <w:t>U</w:t>
      </w:r>
      <w:r w:rsidRPr="006F4E33">
        <w:rPr>
          <w:rFonts w:cstheme="minorHAnsi"/>
          <w:sz w:val="24"/>
          <w:szCs w:val="24"/>
          <w:lang w:eastAsia="pl-PL"/>
        </w:rPr>
        <w:t xml:space="preserve">mowy na podstawie ust. 1 i 2 </w:t>
      </w:r>
      <w:r w:rsidR="00EE298F">
        <w:rPr>
          <w:rFonts w:cstheme="minorHAnsi"/>
          <w:sz w:val="24"/>
          <w:szCs w:val="24"/>
          <w:lang w:eastAsia="pl-PL"/>
        </w:rPr>
        <w:t>U</w:t>
      </w:r>
      <w:r w:rsidRPr="006F4E33">
        <w:rPr>
          <w:rFonts w:cstheme="minorHAnsi"/>
          <w:sz w:val="24"/>
          <w:szCs w:val="24"/>
          <w:lang w:eastAsia="pl-PL"/>
        </w:rPr>
        <w:t xml:space="preserve">mowy oraz w innych przypadkach wskazanych w </w:t>
      </w:r>
      <w:r w:rsidR="00EE298F">
        <w:rPr>
          <w:rFonts w:cstheme="minorHAnsi"/>
          <w:sz w:val="24"/>
          <w:szCs w:val="24"/>
          <w:lang w:eastAsia="pl-PL"/>
        </w:rPr>
        <w:t>U</w:t>
      </w:r>
      <w:r w:rsidRPr="006F4E33">
        <w:rPr>
          <w:rFonts w:cstheme="minorHAnsi"/>
          <w:sz w:val="24"/>
          <w:szCs w:val="24"/>
          <w:lang w:eastAsia="pl-PL"/>
        </w:rPr>
        <w:t xml:space="preserve">mowie, musi nastąpić w formie pisemnej pod rygorem nieważności w terminie 30 dni licząc od dnia, w którym wystąpiła okoliczność uzasadniająca odstąpienie od </w:t>
      </w:r>
      <w:r w:rsidR="00EE298F">
        <w:rPr>
          <w:rFonts w:cstheme="minorHAnsi"/>
          <w:sz w:val="24"/>
          <w:szCs w:val="24"/>
          <w:lang w:eastAsia="pl-PL"/>
        </w:rPr>
        <w:t>U</w:t>
      </w:r>
      <w:r w:rsidRPr="006F4E33">
        <w:rPr>
          <w:rFonts w:cstheme="minorHAnsi"/>
          <w:sz w:val="24"/>
          <w:szCs w:val="24"/>
          <w:lang w:eastAsia="pl-PL"/>
        </w:rPr>
        <w:t>mowy.</w:t>
      </w:r>
    </w:p>
    <w:p w14:paraId="12C7499C" w14:textId="26FFE68B"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Strony </w:t>
      </w:r>
      <w:r w:rsidR="00EE298F">
        <w:rPr>
          <w:rFonts w:cstheme="minorHAnsi"/>
          <w:sz w:val="24"/>
          <w:szCs w:val="24"/>
          <w:lang w:eastAsia="pl-PL"/>
        </w:rPr>
        <w:t>U</w:t>
      </w:r>
      <w:r w:rsidRPr="006F4E33">
        <w:rPr>
          <w:rFonts w:cstheme="minorHAnsi"/>
          <w:sz w:val="24"/>
          <w:szCs w:val="24"/>
          <w:lang w:eastAsia="pl-PL"/>
        </w:rPr>
        <w:t xml:space="preserve">mowy w terminie 30 dni od skutecznego odstąpienia od </w:t>
      </w:r>
      <w:r w:rsidR="00EE298F">
        <w:rPr>
          <w:rFonts w:cstheme="minorHAnsi"/>
          <w:sz w:val="24"/>
          <w:szCs w:val="24"/>
          <w:lang w:eastAsia="pl-PL"/>
        </w:rPr>
        <w:t>U</w:t>
      </w:r>
      <w:r w:rsidRPr="006F4E33">
        <w:rPr>
          <w:rFonts w:cstheme="minorHAnsi"/>
          <w:sz w:val="24"/>
          <w:szCs w:val="24"/>
          <w:lang w:eastAsia="pl-PL"/>
        </w:rPr>
        <w:t xml:space="preserve">mowy dokonają wzajemnego rozliczenia z wykonanej części </w:t>
      </w:r>
      <w:r w:rsidR="00EE298F">
        <w:rPr>
          <w:rFonts w:cstheme="minorHAnsi"/>
          <w:sz w:val="24"/>
          <w:szCs w:val="24"/>
          <w:lang w:eastAsia="pl-PL"/>
        </w:rPr>
        <w:t>U</w:t>
      </w:r>
      <w:r w:rsidRPr="006F4E33">
        <w:rPr>
          <w:rFonts w:cstheme="minorHAnsi"/>
          <w:sz w:val="24"/>
          <w:szCs w:val="24"/>
          <w:lang w:eastAsia="pl-PL"/>
        </w:rPr>
        <w:t>mowy.</w:t>
      </w:r>
    </w:p>
    <w:p w14:paraId="025FAA16" w14:textId="77777777" w:rsidR="00B8210C" w:rsidRPr="00AB10CC" w:rsidRDefault="00B8210C" w:rsidP="00B8210C">
      <w:pPr>
        <w:pStyle w:val="NagwekUmowa"/>
        <w:ind w:left="0" w:firstLine="0"/>
      </w:pPr>
      <w:r w:rsidRPr="00E16263">
        <w:t>§ 8</w:t>
      </w:r>
      <w:r w:rsidRPr="00AB10CC">
        <w:t>. Zmiany umowy</w:t>
      </w:r>
    </w:p>
    <w:p w14:paraId="2B0CBB40"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Wszelkie zmiany Umowy wymagają zgody obu Stron i zachowania formy pisemnej pod rygorem nieważności.</w:t>
      </w:r>
    </w:p>
    <w:p w14:paraId="22785501" w14:textId="18B8E563"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Zmiany </w:t>
      </w:r>
      <w:r w:rsidR="00EE298F">
        <w:rPr>
          <w:rFonts w:cstheme="minorHAnsi"/>
          <w:sz w:val="24"/>
        </w:rPr>
        <w:t>U</w:t>
      </w:r>
      <w:r w:rsidRPr="006F4E33">
        <w:rPr>
          <w:rFonts w:cstheme="minorHAnsi"/>
          <w:sz w:val="24"/>
        </w:rPr>
        <w:t xml:space="preserve">mowy, o których mowa w ust. 1 muszą być dokonywane z zachowaniem przepisów ustawy </w:t>
      </w:r>
      <w:proofErr w:type="spellStart"/>
      <w:r w:rsidRPr="006F4E33">
        <w:rPr>
          <w:rFonts w:cstheme="minorHAnsi"/>
          <w:sz w:val="24"/>
        </w:rPr>
        <w:t>Pzp</w:t>
      </w:r>
      <w:proofErr w:type="spellEnd"/>
      <w:r w:rsidRPr="006F4E33">
        <w:rPr>
          <w:rFonts w:cstheme="minorHAnsi"/>
          <w:sz w:val="24"/>
        </w:rPr>
        <w:t>.</w:t>
      </w:r>
    </w:p>
    <w:p w14:paraId="7D61CE2B"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Strony przewidują możliwość dokonania w Umowie następujących zmian:</w:t>
      </w:r>
    </w:p>
    <w:p w14:paraId="2AE0B27A" w14:textId="514F4019"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lastRenderedPageBreak/>
        <w:t xml:space="preserve">skrócenia lub wydłużenia terminu wykonania przedmiotu </w:t>
      </w:r>
      <w:r w:rsidR="00EE298F">
        <w:rPr>
          <w:rFonts w:cstheme="minorHAnsi"/>
          <w:sz w:val="24"/>
        </w:rPr>
        <w:t>U</w:t>
      </w:r>
      <w:r w:rsidRPr="006F4E33">
        <w:rPr>
          <w:rFonts w:cstheme="minorHAnsi"/>
          <w:sz w:val="24"/>
        </w:rPr>
        <w:t>mowy w przypadku zaistnienia okoliczności wskazanej w ust. 4;</w:t>
      </w:r>
    </w:p>
    <w:p w14:paraId="092BAE1E" w14:textId="77777777"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t>zmniejszenia lub zwiększenia wysokości wynagrodzenia należnego Wykonawcy z tytułu okoliczności określonych w ust. 4;</w:t>
      </w:r>
    </w:p>
    <w:p w14:paraId="6BC3666C" w14:textId="77777777"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t>zmniejszenia zakresu przedmiotu Umowy wraz z ograniczeniem należnego Wykonawcy wynagrodzenia / terminu lub zwiększenia zakresu przedmiotu Umowy wraz z odpowiednim zwiększeniem należnego Wykonawcy wynagrodzenia/ terminu, w związku z okolicznościami, o których mowa w ust. 4.</w:t>
      </w:r>
    </w:p>
    <w:p w14:paraId="423D3FE9"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Strony przewidują możliwość zmiany, o której mowa w ust. 3 w następujących przypadkach:</w:t>
      </w:r>
    </w:p>
    <w:p w14:paraId="42C99F17" w14:textId="0590F31B"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siły wyższej, to znaczy niezależnego od Stron losowego zdarzenia zewnętrznego, które było niemożliwe do przewidzenia w momencie zawarcia Umowy i któremu nie można było zapobiec mimo d</w:t>
      </w:r>
      <w:r w:rsidR="00B205B7" w:rsidRPr="006F4E33">
        <w:rPr>
          <w:rFonts w:cstheme="minorHAnsi"/>
          <w:sz w:val="24"/>
        </w:rPr>
        <w:t>ochowania należytej staranności, a które uniemożliwia Wykonawcy wykonanie jego zobowiązania w części lub całości ;</w:t>
      </w:r>
    </w:p>
    <w:p w14:paraId="4BE92034" w14:textId="033D4502"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 xml:space="preserve">zmiany przepisów prawa istotnie wpływającego na zakres lub termin realizacji niniejszej </w:t>
      </w:r>
      <w:r w:rsidR="00EE298F">
        <w:rPr>
          <w:rFonts w:cstheme="minorHAnsi"/>
          <w:sz w:val="24"/>
        </w:rPr>
        <w:t>U</w:t>
      </w:r>
      <w:r w:rsidRPr="006F4E33">
        <w:rPr>
          <w:rFonts w:cstheme="minorHAnsi"/>
          <w:sz w:val="24"/>
        </w:rPr>
        <w:t>mowy;</w:t>
      </w:r>
    </w:p>
    <w:p w14:paraId="4985457B" w14:textId="77777777"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okoliczności wskazanych w art. 455 Ustawy Prawo Zamówień Publicznych;</w:t>
      </w:r>
    </w:p>
    <w:p w14:paraId="18C74A51" w14:textId="213B2E26" w:rsidR="00B8210C" w:rsidRPr="006F4E33" w:rsidRDefault="00B8210C" w:rsidP="00305D78">
      <w:pPr>
        <w:pStyle w:val="Akapitzlist"/>
        <w:numPr>
          <w:ilvl w:val="0"/>
          <w:numId w:val="11"/>
        </w:numPr>
        <w:spacing w:after="240" w:line="360" w:lineRule="auto"/>
        <w:contextualSpacing w:val="0"/>
        <w:rPr>
          <w:rFonts w:cstheme="minorHAnsi"/>
          <w:sz w:val="24"/>
        </w:rPr>
      </w:pPr>
      <w:r w:rsidRPr="006F4E33">
        <w:rPr>
          <w:rFonts w:cstheme="minorHAnsi"/>
          <w:sz w:val="24"/>
        </w:rPr>
        <w:t xml:space="preserve">W przypadkach określonych w ust. 3 i 4 Wykonawca jest zobowiązany do powiadomienia Zamawiającego w terminie 14 dni o zaistnieniu </w:t>
      </w:r>
      <w:proofErr w:type="spellStart"/>
      <w:r w:rsidRPr="006F4E33">
        <w:rPr>
          <w:rFonts w:cstheme="minorHAnsi"/>
          <w:sz w:val="24"/>
        </w:rPr>
        <w:t>ws</w:t>
      </w:r>
      <w:proofErr w:type="spellEnd"/>
      <w:r w:rsidRPr="006F4E33">
        <w:rPr>
          <w:rFonts w:cstheme="minorHAnsi"/>
          <w:sz w:val="24"/>
        </w:rPr>
        <w:t xml:space="preserve">. sytuacji i jej wpływie na termin i/lub koszt realizacji przedmiotu </w:t>
      </w:r>
      <w:r w:rsidR="00EE298F">
        <w:rPr>
          <w:rFonts w:cstheme="minorHAnsi"/>
          <w:sz w:val="24"/>
        </w:rPr>
        <w:t>U</w:t>
      </w:r>
      <w:r w:rsidRPr="006F4E33">
        <w:rPr>
          <w:rFonts w:cstheme="minorHAnsi"/>
          <w:sz w:val="24"/>
        </w:rPr>
        <w:t>mowy i/lub zakres zamówienia. Zamawiający jest zobowiązany do przedstawienia stanowiska w przedmiotowej sprawie w terminie 21 dni roboczych</w:t>
      </w:r>
      <w:r w:rsidR="00305D78">
        <w:rPr>
          <w:rFonts w:cstheme="minorHAnsi"/>
          <w:sz w:val="24"/>
        </w:rPr>
        <w:t xml:space="preserve"> </w:t>
      </w:r>
      <w:r w:rsidR="00305D78" w:rsidRPr="00305D78">
        <w:rPr>
          <w:rFonts w:cstheme="minorHAnsi"/>
          <w:sz w:val="24"/>
        </w:rPr>
        <w:t>(każdy dzień od poniedziałku do piątku, z wyłączeniem dni ustawowo wolnych od pracy na terenie Rzeczpospolitej Polskiej, w rozumieniu ustawy z dnia 18 stycznia 1951 r. o dniach wolnych od pracy (</w:t>
      </w:r>
      <w:proofErr w:type="spellStart"/>
      <w:r w:rsidR="00305D78" w:rsidRPr="00305D78">
        <w:rPr>
          <w:rFonts w:cstheme="minorHAnsi"/>
          <w:sz w:val="24"/>
        </w:rPr>
        <w:t>t.j</w:t>
      </w:r>
      <w:proofErr w:type="spellEnd"/>
      <w:r w:rsidR="00305D78" w:rsidRPr="00305D78">
        <w:rPr>
          <w:rFonts w:cstheme="minorHAnsi"/>
          <w:sz w:val="24"/>
        </w:rPr>
        <w:t xml:space="preserve">.: Dz. U. z 2020 r. poz. 1920); dalej jako „dni robocze”), </w:t>
      </w:r>
      <w:r w:rsidRPr="006F4E33">
        <w:rPr>
          <w:rFonts w:cstheme="minorHAnsi"/>
          <w:sz w:val="24"/>
        </w:rPr>
        <w:t xml:space="preserve"> od otrzymania powiadomienia Wykonawcy.</w:t>
      </w:r>
    </w:p>
    <w:p w14:paraId="307AB59B" w14:textId="2725886F"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Zmiany </w:t>
      </w:r>
      <w:r w:rsidR="00EE298F">
        <w:rPr>
          <w:rFonts w:cstheme="minorHAnsi"/>
          <w:sz w:val="24"/>
        </w:rPr>
        <w:t>U</w:t>
      </w:r>
      <w:r w:rsidRPr="006F4E33">
        <w:rPr>
          <w:rFonts w:cstheme="minorHAnsi"/>
          <w:sz w:val="24"/>
        </w:rPr>
        <w:t xml:space="preserve">mowy dokonywane są w formie Aneksu do </w:t>
      </w:r>
      <w:r w:rsidR="00EE298F">
        <w:rPr>
          <w:rFonts w:cstheme="minorHAnsi"/>
          <w:sz w:val="24"/>
        </w:rPr>
        <w:t>U</w:t>
      </w:r>
      <w:r w:rsidRPr="006F4E33">
        <w:rPr>
          <w:rFonts w:cstheme="minorHAnsi"/>
          <w:sz w:val="24"/>
        </w:rPr>
        <w:t>mowy.</w:t>
      </w:r>
    </w:p>
    <w:p w14:paraId="6E95CD47" w14:textId="3ABB62DA"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lastRenderedPageBreak/>
        <w:t xml:space="preserve">Zmiany przewidziane w </w:t>
      </w:r>
      <w:r w:rsidR="00EE298F">
        <w:rPr>
          <w:rFonts w:cstheme="minorHAnsi"/>
          <w:sz w:val="24"/>
        </w:rPr>
        <w:t>U</w:t>
      </w:r>
      <w:r w:rsidRPr="006F4E33">
        <w:rPr>
          <w:rFonts w:cstheme="minorHAnsi"/>
          <w:sz w:val="24"/>
        </w:rPr>
        <w:t>mowie mogą być inicjowane przez każdą ze Stron.</w:t>
      </w:r>
    </w:p>
    <w:p w14:paraId="03F1120F" w14:textId="7C5C25FF"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Wykonawca wnioskujący o zmianę </w:t>
      </w:r>
      <w:r w:rsidR="00EE298F">
        <w:rPr>
          <w:rFonts w:cstheme="minorHAnsi"/>
          <w:sz w:val="24"/>
        </w:rPr>
        <w:t>U</w:t>
      </w:r>
      <w:r w:rsidRPr="006F4E33">
        <w:rPr>
          <w:rFonts w:cstheme="minorHAnsi"/>
          <w:sz w:val="24"/>
        </w:rPr>
        <w:t xml:space="preserve">mowy, przedkłada Zamawiającemu pisemne uzasadnienie konieczności wprowadzenia zmian do </w:t>
      </w:r>
      <w:r w:rsidR="00EE298F">
        <w:rPr>
          <w:rFonts w:cstheme="minorHAnsi"/>
          <w:sz w:val="24"/>
        </w:rPr>
        <w:t>U</w:t>
      </w:r>
      <w:r w:rsidRPr="006F4E33">
        <w:rPr>
          <w:rFonts w:cstheme="minorHAnsi"/>
          <w:sz w:val="24"/>
        </w:rPr>
        <w:t>mowy.</w:t>
      </w:r>
    </w:p>
    <w:p w14:paraId="524E8744" w14:textId="07E6A771" w:rsidR="00B8210C" w:rsidRPr="009F61FA" w:rsidRDefault="00B8210C" w:rsidP="005B10A0">
      <w:pPr>
        <w:pStyle w:val="Akapitzlist"/>
        <w:numPr>
          <w:ilvl w:val="0"/>
          <w:numId w:val="11"/>
        </w:numPr>
        <w:spacing w:after="240" w:line="360" w:lineRule="auto"/>
        <w:ind w:left="397" w:hanging="397"/>
        <w:contextualSpacing w:val="0"/>
        <w:rPr>
          <w:rFonts w:cstheme="minorHAnsi"/>
        </w:rPr>
      </w:pPr>
      <w:r w:rsidRPr="006F4E33">
        <w:rPr>
          <w:rFonts w:cstheme="minorHAnsi"/>
          <w:sz w:val="24"/>
        </w:rPr>
        <w:t xml:space="preserve">Inicjatorem zmian w </w:t>
      </w:r>
      <w:r w:rsidR="00EE298F">
        <w:rPr>
          <w:rFonts w:cstheme="minorHAnsi"/>
          <w:sz w:val="24"/>
        </w:rPr>
        <w:t>U</w:t>
      </w:r>
      <w:r w:rsidRPr="006F4E33">
        <w:rPr>
          <w:rFonts w:cstheme="minorHAnsi"/>
          <w:sz w:val="24"/>
        </w:rPr>
        <w:t xml:space="preserve">mowie mogą być obie Strony </w:t>
      </w:r>
      <w:r w:rsidR="00EE298F">
        <w:rPr>
          <w:rFonts w:cstheme="minorHAnsi"/>
          <w:sz w:val="24"/>
        </w:rPr>
        <w:t>U</w:t>
      </w:r>
      <w:r w:rsidRPr="006F4E33">
        <w:rPr>
          <w:rFonts w:cstheme="minorHAnsi"/>
          <w:sz w:val="24"/>
        </w:rPr>
        <w:t>mowy, z tym że ostateczna decyzja co do wprowadzenia zmian i ich zakresu należy do Zamawiającego</w:t>
      </w:r>
      <w:r w:rsidRPr="009F61FA">
        <w:rPr>
          <w:rFonts w:cstheme="minorHAnsi"/>
        </w:rPr>
        <w:t>.</w:t>
      </w:r>
    </w:p>
    <w:p w14:paraId="29A80FED" w14:textId="77777777" w:rsidR="00B8210C" w:rsidRPr="00AB10CC" w:rsidRDefault="00B8210C" w:rsidP="005B10A0">
      <w:pPr>
        <w:pStyle w:val="NagwekUmowa"/>
        <w:spacing w:after="0"/>
        <w:ind w:left="0" w:firstLine="0"/>
      </w:pPr>
      <w:r w:rsidRPr="00AB10CC">
        <w:rPr>
          <w:lang w:eastAsia="ar-SA"/>
        </w:rPr>
        <w:t xml:space="preserve">§ 9. </w:t>
      </w:r>
      <w:r w:rsidRPr="00AB10CC">
        <w:t>Waloryzacja wynagrodzenia</w:t>
      </w:r>
    </w:p>
    <w:p w14:paraId="00265FB7" w14:textId="1B799449"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Strony ponadto przewidują możliwość zmiany wysokości wynagrodzenia należnego Wykonawcy, o którym mowa w § </w:t>
      </w:r>
      <w:r w:rsidR="00D35147">
        <w:rPr>
          <w:rFonts w:eastAsia="Times New Roman" w:cs="Calibri"/>
          <w:bCs/>
          <w:sz w:val="24"/>
          <w:szCs w:val="24"/>
          <w:lang w:eastAsia="pl-PL"/>
        </w:rPr>
        <w:t>4</w:t>
      </w:r>
      <w:r w:rsidR="008B3FC0">
        <w:rPr>
          <w:rFonts w:eastAsia="Times New Roman" w:cs="Calibri"/>
          <w:bCs/>
          <w:sz w:val="24"/>
          <w:szCs w:val="24"/>
          <w:lang w:eastAsia="pl-PL"/>
        </w:rPr>
        <w:t xml:space="preserve"> ust.1 </w:t>
      </w:r>
      <w:r w:rsidRPr="00CF10C5">
        <w:rPr>
          <w:rFonts w:eastAsia="Times New Roman" w:cs="Calibri"/>
          <w:bCs/>
          <w:sz w:val="24"/>
          <w:szCs w:val="24"/>
          <w:lang w:eastAsia="pl-PL"/>
        </w:rPr>
        <w:t xml:space="preserve">, w formie pisemnego aneksu, każdorazowo </w:t>
      </w:r>
      <w:r w:rsidRPr="00CF10C5">
        <w:rPr>
          <w:rFonts w:eastAsia="Times New Roman" w:cs="Calibri"/>
          <w:bCs/>
          <w:sz w:val="24"/>
          <w:szCs w:val="24"/>
          <w:lang w:eastAsia="pl-PL"/>
        </w:rPr>
        <w:br/>
        <w:t>w przypadku wystąpienia jednej z następujących okoliczności:</w:t>
      </w:r>
    </w:p>
    <w:p w14:paraId="5B32ADE5"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zmiany stawki podatku od towarów i usług oraz podatku akcyzowego,</w:t>
      </w:r>
    </w:p>
    <w:p w14:paraId="42460FCC"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zmiany wysokości minimalnego wynagrodzenia za pracę albo wysokości minimalnej stawki godzinowej, ustalonych na podstawie ustawy z dnia 10 października 2002 r. </w:t>
      </w:r>
      <w:r w:rsidRPr="00CF10C5">
        <w:rPr>
          <w:rFonts w:eastAsia="Times New Roman" w:cs="Calibri"/>
          <w:bCs/>
          <w:sz w:val="24"/>
          <w:szCs w:val="24"/>
          <w:lang w:eastAsia="pl-PL"/>
        </w:rPr>
        <w:br/>
        <w:t xml:space="preserve">o minimalnym wynagrodzeniu za pracę, </w:t>
      </w:r>
    </w:p>
    <w:p w14:paraId="14D8D2AA"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 zasad podlegania ubezpieczeniom społecznym lub ubezpieczeniu zdrowotnemu lub wysokości stawki składki na ubezpieczenia społeczne lub zdrowotne, </w:t>
      </w:r>
    </w:p>
    <w:p w14:paraId="5D167728"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 zasad gromadzenia i wysokości wpłat do pracowniczych planów kapitałowych, o których mowa w ustawie z dnia 4 października 2018 r. o pracowniczych planach kapitałowych,</w:t>
      </w:r>
    </w:p>
    <w:p w14:paraId="41E62A99" w14:textId="77777777" w:rsidR="00F03EEE" w:rsidRPr="00CF10C5" w:rsidRDefault="00F03EEE" w:rsidP="00F03EEE">
      <w:pPr>
        <w:autoSpaceDE w:val="0"/>
        <w:autoSpaceDN w:val="0"/>
        <w:adjustRightInd w:val="0"/>
        <w:spacing w:after="0" w:line="360" w:lineRule="auto"/>
        <w:ind w:left="360"/>
        <w:rPr>
          <w:rFonts w:eastAsia="Times New Roman" w:cs="Calibri"/>
          <w:bCs/>
          <w:sz w:val="24"/>
          <w:szCs w:val="24"/>
          <w:lang w:eastAsia="pl-PL"/>
        </w:rPr>
      </w:pPr>
      <w:r w:rsidRPr="00CF10C5">
        <w:rPr>
          <w:rFonts w:eastAsia="Times New Roman" w:cs="Calibri"/>
          <w:bCs/>
          <w:sz w:val="24"/>
          <w:szCs w:val="24"/>
          <w:lang w:eastAsia="pl-PL"/>
        </w:rPr>
        <w:t xml:space="preserve">– jeżeli zmiany te będą miały wpływ na koszty wykonania Umowy przez Wykonawcę. </w:t>
      </w:r>
    </w:p>
    <w:p w14:paraId="35FD0D18"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Zmiana, o której mowa w ust. 1 nastąpi na zasadach i w sposób określony poniżej:</w:t>
      </w:r>
    </w:p>
    <w:p w14:paraId="47EC1F92"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4883F350"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091A24A6"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AFCACF3"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celu zawarcia aneksu, o którym mowa w ust. 1, każda ze Stron może wystąpić </w:t>
      </w:r>
      <w:r w:rsidRPr="00CF10C5">
        <w:rPr>
          <w:rFonts w:eastAsia="Times New Roman" w:cs="Calibri"/>
          <w:bCs/>
          <w:sz w:val="24"/>
          <w:szCs w:val="24"/>
          <w:lang w:eastAsia="pl-PL"/>
        </w:rPr>
        <w:b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A83CC67"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w:t>
      </w:r>
      <w:r w:rsidRPr="00CF10C5">
        <w:rPr>
          <w:rFonts w:eastAsia="Times New Roman" w:cs="Calibri"/>
          <w:bCs/>
          <w:sz w:val="24"/>
          <w:szCs w:val="24"/>
          <w:lang w:eastAsia="pl-PL"/>
        </w:rPr>
        <w:br/>
        <w:t>z których będzie wynikać, w jakim zakresie zmiany te mają wpływ na koszty wykonania Umowy, w szczególności:</w:t>
      </w:r>
    </w:p>
    <w:p w14:paraId="0D457B5D"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D9A607F"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 xml:space="preserve">pisemne zestawienie wynagrodzeń (zarówno przed jak i po zmianie) osób świadczących usługi, wraz z kwotami składek uiszczanych do Zakładu Ubezpieczeń Społecznych/Kasy Rolniczego Ubezpieczenia Społecznego </w:t>
      </w:r>
      <w:r w:rsidRPr="00CF10C5">
        <w:rPr>
          <w:rFonts w:eastAsia="Times New Roman" w:cs="Calibri"/>
          <w:bCs/>
          <w:sz w:val="24"/>
          <w:szCs w:val="24"/>
          <w:lang w:eastAsia="pl-PL"/>
        </w:rPr>
        <w:br/>
        <w:t xml:space="preserve">w części finansowanej przez Wykonawcę, z określeniem zakresu (części etatu), w jakim wykonują oni prace bezpośrednio związane z realizacją przedmiotu Umowy oraz części wynagrodzenia odpowiadającej temu zakresowi </w:t>
      </w:r>
      <w:r w:rsidRPr="00CF10C5">
        <w:rPr>
          <w:rFonts w:eastAsia="Times New Roman" w:cs="Calibri"/>
          <w:bCs/>
          <w:sz w:val="24"/>
          <w:szCs w:val="24"/>
          <w:lang w:eastAsia="pl-PL"/>
        </w:rPr>
        <w:br/>
        <w:t>– w przypadku zmiany, o której mowa w ust. 1 pkt 3, lub</w:t>
      </w:r>
    </w:p>
    <w:p w14:paraId="6674CD70"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inny dokument potwierdzający zmianę, o której mowa w ust. 1.</w:t>
      </w:r>
    </w:p>
    <w:p w14:paraId="29FA31B5"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zmiany, o której mowa w ust. 1, jeżeli z wnioskiem występuje Zamawiający, jest on uprawniony do zobowiązania Wykonawcy do przedstawienia w wyznaczonym terminie, nie krótszym niż 15 dni roboczych, dokumentów, z których wynikać będzie, </w:t>
      </w:r>
      <w:r w:rsidRPr="00CF10C5">
        <w:rPr>
          <w:rFonts w:eastAsia="Times New Roman" w:cs="Calibri"/>
          <w:bCs/>
          <w:sz w:val="24"/>
          <w:szCs w:val="24"/>
          <w:lang w:eastAsia="pl-PL"/>
        </w:rPr>
        <w:br/>
        <w:t>w jakim zakresie zmiana ta ma wpływ na koszty wykonania Umowy, w tym pisemnego zestawienia wynagrodzeń, o którym mowa w ust. 4.</w:t>
      </w:r>
    </w:p>
    <w:p w14:paraId="7E51B56E"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t>
      </w:r>
      <w:r w:rsidRPr="00CF10C5">
        <w:rPr>
          <w:rFonts w:eastAsia="Times New Roman" w:cs="Calibri"/>
          <w:bCs/>
          <w:sz w:val="24"/>
          <w:szCs w:val="24"/>
          <w:lang w:eastAsia="pl-PL"/>
        </w:rPr>
        <w:br/>
        <w:t>wraz z uzasadnieniem.</w:t>
      </w:r>
    </w:p>
    <w:p w14:paraId="1FAA4482"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otrzymania przez Stronę informacji o niezatwierdzeniu wniosku </w:t>
      </w:r>
      <w:r w:rsidRPr="00CF10C5">
        <w:rPr>
          <w:rFonts w:eastAsia="Times New Roman" w:cs="Calibri"/>
          <w:bCs/>
          <w:sz w:val="24"/>
          <w:szCs w:val="24"/>
          <w:lang w:eastAsia="pl-PL"/>
        </w:rPr>
        <w:br/>
        <w:t xml:space="preserve">lub częściowym zatwierdzeniu wniosku, Strona ta może ponownie wystąpić z wnioskiem, o którym mowa w ust. 3. W takim przypadku przepisy ust. 3-6 oraz 8 stosuje </w:t>
      </w:r>
      <w:r w:rsidRPr="00CF10C5">
        <w:rPr>
          <w:rFonts w:eastAsia="Times New Roman" w:cs="Calibri"/>
          <w:bCs/>
          <w:sz w:val="24"/>
          <w:szCs w:val="24"/>
          <w:lang w:eastAsia="pl-PL"/>
        </w:rPr>
        <w:br/>
        <w:t>się odpowiednio.</w:t>
      </w:r>
    </w:p>
    <w:p w14:paraId="6212F954"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Zawarcie pisemnego aneksu do Umowy nastąpi nie później niż w terminie 15 dni roboczych od dnia zatwierdzenia wniosku o dokonanie zmiany wysokości wynagrodzenia należnego Wykonawcy.</w:t>
      </w:r>
    </w:p>
    <w:p w14:paraId="07645B30" w14:textId="75513E03" w:rsidR="00F03EEE" w:rsidRPr="00CF10C5" w:rsidRDefault="00F03EEE" w:rsidP="00F03EEE">
      <w:pPr>
        <w:autoSpaceDE w:val="0"/>
        <w:autoSpaceDN w:val="0"/>
        <w:adjustRightInd w:val="0"/>
        <w:spacing w:after="0" w:line="360" w:lineRule="auto"/>
        <w:rPr>
          <w:rFonts w:eastAsia="Times New Roman" w:cs="Calibri"/>
          <w:b/>
          <w:bCs/>
          <w:sz w:val="24"/>
          <w:szCs w:val="24"/>
          <w:lang w:eastAsia="pl-PL"/>
        </w:rPr>
      </w:pPr>
      <w:r w:rsidRPr="00CF10C5">
        <w:rPr>
          <w:rFonts w:eastAsia="Times New Roman" w:cs="Calibri"/>
          <w:b/>
          <w:bCs/>
          <w:sz w:val="24"/>
          <w:szCs w:val="24"/>
          <w:lang w:eastAsia="pl-PL"/>
        </w:rPr>
        <w:t>§1</w:t>
      </w:r>
      <w:r w:rsidR="008F1B97">
        <w:rPr>
          <w:rFonts w:eastAsia="Times New Roman" w:cs="Calibri"/>
          <w:b/>
          <w:bCs/>
          <w:szCs w:val="24"/>
          <w:lang w:eastAsia="pl-PL"/>
        </w:rPr>
        <w:t>0</w:t>
      </w:r>
    </w:p>
    <w:p w14:paraId="300AE65A" w14:textId="77777777" w:rsidR="00F03EEE" w:rsidRPr="00CF10C5" w:rsidRDefault="00F03EEE" w:rsidP="00F03EEE">
      <w:pPr>
        <w:autoSpaceDE w:val="0"/>
        <w:autoSpaceDN w:val="0"/>
        <w:adjustRightInd w:val="0"/>
        <w:spacing w:after="0" w:line="360" w:lineRule="auto"/>
        <w:rPr>
          <w:rFonts w:eastAsia="Times New Roman" w:cs="Calibri"/>
          <w:b/>
          <w:bCs/>
          <w:sz w:val="24"/>
          <w:szCs w:val="24"/>
          <w:lang w:eastAsia="pl-PL"/>
        </w:rPr>
      </w:pPr>
      <w:r w:rsidRPr="00CF10C5">
        <w:rPr>
          <w:rFonts w:eastAsia="Times New Roman" w:cs="Calibri"/>
          <w:b/>
          <w:bCs/>
          <w:sz w:val="24"/>
          <w:szCs w:val="24"/>
          <w:lang w:eastAsia="pl-PL"/>
        </w:rPr>
        <w:t>Klauzule waloryzacyjne</w:t>
      </w:r>
    </w:p>
    <w:p w14:paraId="3A4EF364" w14:textId="2A44FE7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Zgodnie z art. 439 ust. 1 ustawy Prawo zamówień publicznych, Strony przewidują możliwość zmiany wynagrodzenia należnego Wykonawcy, o którym mowa w § </w:t>
      </w:r>
      <w:r w:rsidR="00A773A2">
        <w:rPr>
          <w:rFonts w:eastAsia="Times New Roman" w:cs="Calibri"/>
          <w:bCs/>
          <w:sz w:val="24"/>
          <w:szCs w:val="24"/>
          <w:lang w:eastAsia="pl-PL"/>
        </w:rPr>
        <w:t>4</w:t>
      </w:r>
      <w:r w:rsidRPr="00CF10C5">
        <w:rPr>
          <w:rFonts w:eastAsia="Times New Roman" w:cs="Calibri"/>
          <w:bCs/>
          <w:sz w:val="24"/>
          <w:szCs w:val="24"/>
          <w:lang w:eastAsia="pl-PL"/>
        </w:rPr>
        <w:t xml:space="preserve"> </w:t>
      </w:r>
      <w:r w:rsidR="008B3FC0">
        <w:rPr>
          <w:rFonts w:eastAsia="Times New Roman" w:cs="Calibri"/>
          <w:bCs/>
          <w:sz w:val="24"/>
          <w:szCs w:val="24"/>
          <w:lang w:eastAsia="pl-PL"/>
        </w:rPr>
        <w:t xml:space="preserve">ust. 1 </w:t>
      </w:r>
      <w:r w:rsidRPr="00CF10C5">
        <w:rPr>
          <w:rFonts w:eastAsia="Times New Roman" w:cs="Calibri"/>
          <w:bCs/>
          <w:sz w:val="24"/>
          <w:szCs w:val="24"/>
          <w:lang w:eastAsia="pl-PL"/>
        </w:rPr>
        <w:t xml:space="preserve"> w przypadku udokumentowanych zmian ceny materiałów lub kosztów związanych z realizacją Umowy.</w:t>
      </w:r>
    </w:p>
    <w:p w14:paraId="01DC1A79" w14:textId="4F05939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 xml:space="preserve">Pierwsza zmiana wynagrodzenia, o której mowa w ust. 1 może nastąpić najwcześniej po upływie 6 miesięcy od dnia zawarcia Umowy. </w:t>
      </w:r>
      <w:r w:rsidR="00555B52" w:rsidRPr="00555B52">
        <w:rPr>
          <w:rFonts w:eastAsia="Times New Roman" w:cs="Calibri"/>
          <w:bCs/>
          <w:sz w:val="24"/>
          <w:szCs w:val="24"/>
          <w:lang w:eastAsia="pl-PL"/>
        </w:rPr>
        <w:t>Kolejne zmiany wynagrodzenia należnego Wykonawcy w trybie ust. 1 nie będą dokonywane częściej, niż co 2 miesiące. Zmiany wynagrodzenia może nastąpić wyłącznie na podstawie okoliczności powstałych po upływie wskazanych terminów.</w:t>
      </w:r>
    </w:p>
    <w:p w14:paraId="73F050F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w:t>
      </w:r>
      <w:r w:rsidRPr="00CF10C5">
        <w:rPr>
          <w:rFonts w:eastAsia="Times New Roman" w:cs="Calibri"/>
          <w:bCs/>
          <w:sz w:val="24"/>
          <w:szCs w:val="24"/>
          <w:lang w:eastAsia="pl-PL"/>
        </w:rPr>
        <w:br/>
        <w:t>a jedynie do zrekompensowania kosztów, jakie będzie ponosił w związku z realizacją Umowy.</w:t>
      </w:r>
    </w:p>
    <w:p w14:paraId="655E4E9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Zmiany cen lub kosztów, o których mowa w ust. 1 ustalane będą przy użyciu: </w:t>
      </w:r>
    </w:p>
    <w:p w14:paraId="6DF93524" w14:textId="77777777" w:rsidR="00F03EEE" w:rsidRPr="00CF10C5" w:rsidRDefault="00F03EEE" w:rsidP="005B10A0">
      <w:pPr>
        <w:numPr>
          <w:ilvl w:val="0"/>
          <w:numId w:val="23"/>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w:t>
      </w:r>
      <w:r w:rsidRPr="00CF10C5">
        <w:rPr>
          <w:rFonts w:eastAsia="Times New Roman" w:cs="Calibri"/>
          <w:bCs/>
          <w:sz w:val="24"/>
          <w:szCs w:val="24"/>
          <w:lang w:eastAsia="pl-PL"/>
        </w:rPr>
        <w:br/>
        <w:t xml:space="preserve">i stanowiącego stosunek wartości ogłoszonego wskaźnika, pierwszego </w:t>
      </w:r>
      <w:r w:rsidRPr="00CF10C5">
        <w:rPr>
          <w:rFonts w:eastAsia="Times New Roman" w:cs="Calibri"/>
          <w:bCs/>
          <w:sz w:val="24"/>
          <w:szCs w:val="24"/>
          <w:lang w:eastAsia="pl-PL"/>
        </w:rPr>
        <w:br/>
        <w:t xml:space="preserve">po terminie, w którym możliwa jest waloryzacja, do wskaźnika właściwego </w:t>
      </w:r>
      <w:r w:rsidRPr="00CF10C5">
        <w:rPr>
          <w:rFonts w:eastAsia="Times New Roman" w:cs="Calibri"/>
          <w:bCs/>
          <w:sz w:val="24"/>
          <w:szCs w:val="24"/>
          <w:lang w:eastAsia="pl-PL"/>
        </w:rPr>
        <w:br/>
        <w:t xml:space="preserve">dla miesiąca, w którym złożono ofertę (z zastrzeżeniem art. 439 ust. 3 ustawy Prawo Zamówień Publicznych) lub branego pod uwagę przy ostatniej zmianie wynagrodzenia, o której mowa w ust. 1, </w:t>
      </w:r>
    </w:p>
    <w:p w14:paraId="0C789AD2" w14:textId="77777777" w:rsidR="00F03EEE" w:rsidRPr="00CF10C5" w:rsidRDefault="00F03EEE" w:rsidP="005B10A0">
      <w:pPr>
        <w:numPr>
          <w:ilvl w:val="0"/>
          <w:numId w:val="23"/>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a w wypadku braku takich wskaźników, z uwzględnieniem wskaźników, na które obydwie Strony wyrażą zgodę.</w:t>
      </w:r>
    </w:p>
    <w:p w14:paraId="09D81DC5"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42FAB9E0"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w:t>
      </w:r>
      <w:r w:rsidRPr="00CF10C5">
        <w:rPr>
          <w:rFonts w:eastAsia="Times New Roman" w:cs="Calibri"/>
          <w:bCs/>
          <w:sz w:val="24"/>
          <w:szCs w:val="24"/>
          <w:lang w:eastAsia="pl-PL"/>
        </w:rPr>
        <w:lastRenderedPageBreak/>
        <w:t xml:space="preserve">zmianie. Zamawiający ustosunkuje się do przedstawionych kalkulacji, w szczególności przez zaakceptowanie wskazanej przez Wykonawcę kwoty lub przez zgłoszenie zastrzeżeń, wskazanie omyłek rachunkowych lub żądanie wyjaśnień lub dowodów, </w:t>
      </w:r>
      <w:r w:rsidRPr="00CF10C5">
        <w:rPr>
          <w:rFonts w:eastAsia="Times New Roman" w:cs="Calibri"/>
          <w:bCs/>
          <w:sz w:val="24"/>
          <w:szCs w:val="24"/>
          <w:lang w:eastAsia="pl-PL"/>
        </w:rPr>
        <w:br/>
        <w:t>co do poszczególnych elementów kalkulacji. W wypadku akceptacji kalkulacji Wykonawcy, Strony zawrą aneks zmieniający Umowę w zakresie wynagrodzenia należnego Wykonawcy, o kwotę wynikającą z kalkulacji.</w:t>
      </w:r>
    </w:p>
    <w:p w14:paraId="27B99FC4" w14:textId="44EAA308"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Łączna wysokość zmian wynagrodzenia, o których mowa w ust. 1, podczas całej realizacji Umowy, nie może być wyższa niż 10% całkowitego łącznego wynagrodzenia brutto Wykonawcy, o którym mowa w § </w:t>
      </w:r>
      <w:r w:rsidR="000F100F">
        <w:rPr>
          <w:rFonts w:eastAsia="Times New Roman" w:cs="Calibri"/>
          <w:bCs/>
          <w:sz w:val="24"/>
          <w:szCs w:val="24"/>
          <w:lang w:eastAsia="pl-PL"/>
        </w:rPr>
        <w:t>4</w:t>
      </w:r>
      <w:r w:rsidR="008B3FC0">
        <w:rPr>
          <w:rFonts w:eastAsia="Times New Roman" w:cs="Calibri"/>
          <w:bCs/>
          <w:sz w:val="24"/>
          <w:szCs w:val="24"/>
          <w:lang w:eastAsia="pl-PL"/>
        </w:rPr>
        <w:t xml:space="preserve"> ust. 1</w:t>
      </w:r>
      <w:r w:rsidRPr="00CF10C5">
        <w:rPr>
          <w:rFonts w:eastAsia="Times New Roman" w:cs="Calibri"/>
          <w:bCs/>
          <w:sz w:val="24"/>
          <w:szCs w:val="24"/>
          <w:lang w:eastAsia="pl-PL"/>
        </w:rPr>
        <w:t>.</w:t>
      </w:r>
    </w:p>
    <w:p w14:paraId="1732F06E"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Przez zmianę ceny materiałów lub kosztów rozumie się wzrost odpowiednio cen </w:t>
      </w:r>
      <w:r w:rsidRPr="00CF10C5">
        <w:rPr>
          <w:rFonts w:eastAsia="Times New Roman" w:cs="Calibri"/>
          <w:bCs/>
          <w:sz w:val="24"/>
          <w:szCs w:val="24"/>
          <w:lang w:eastAsia="pl-PL"/>
        </w:rPr>
        <w:br/>
        <w:t xml:space="preserve">lub kosztów, jak i ich obniżenie, względem ceny lub kosztu przyjętych w celu ustalenia wynagrodzenia Wykonawcy zawartego w złożonej przez niego ofercie, lub w przypadku kolejnej zmiany, względem cen lub kosztów ustalonych przy ostatniej takiej zmianie. </w:t>
      </w:r>
      <w:r w:rsidRPr="00CF10C5">
        <w:rPr>
          <w:rFonts w:eastAsia="Times New Roman" w:cs="Calibri"/>
          <w:bCs/>
          <w:sz w:val="24"/>
          <w:szCs w:val="24"/>
          <w:lang w:eastAsia="pl-PL"/>
        </w:rPr>
        <w:br/>
        <w:t xml:space="preserve">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183E77B7"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F837376" w14:textId="03F1BFE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Ze zmian, o których mowa w ust. 1-9 wyłączone są zmiany Umowy w zakresie wprowadzonym na podstawie § </w:t>
      </w:r>
      <w:r w:rsidR="000F100F">
        <w:rPr>
          <w:rFonts w:eastAsia="Times New Roman" w:cs="Calibri"/>
          <w:bCs/>
          <w:sz w:val="24"/>
          <w:szCs w:val="24"/>
          <w:lang w:eastAsia="pl-PL"/>
        </w:rPr>
        <w:t>9</w:t>
      </w:r>
      <w:r w:rsidRPr="00CF10C5">
        <w:rPr>
          <w:rFonts w:eastAsia="Times New Roman" w:cs="Calibri"/>
          <w:bCs/>
          <w:sz w:val="24"/>
          <w:szCs w:val="24"/>
          <w:lang w:eastAsia="pl-PL"/>
        </w:rPr>
        <w:t xml:space="preserve"> Umowy.</w:t>
      </w:r>
    </w:p>
    <w:p w14:paraId="60F1306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Wykonawca, którego wynagrodzenie zostało zmienione zgodnie </w:t>
      </w:r>
      <w:r w:rsidRPr="00CF10C5">
        <w:rPr>
          <w:rFonts w:eastAsia="Times New Roman" w:cs="Calibri"/>
          <w:bCs/>
          <w:sz w:val="24"/>
          <w:szCs w:val="24"/>
          <w:lang w:eastAsia="pl-PL"/>
        </w:rPr>
        <w:br/>
        <w:t>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1FDA1A7C" w14:textId="77777777" w:rsidR="00F03EEE" w:rsidRPr="00CF10C5" w:rsidRDefault="00F03EEE" w:rsidP="005B10A0">
      <w:pPr>
        <w:numPr>
          <w:ilvl w:val="0"/>
          <w:numId w:val="24"/>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przedmiotem umowy są usługi,</w:t>
      </w:r>
    </w:p>
    <w:p w14:paraId="0D36DCB1" w14:textId="77777777" w:rsidR="00F03EEE" w:rsidRPr="00CF10C5" w:rsidRDefault="00F03EEE" w:rsidP="005B10A0">
      <w:pPr>
        <w:numPr>
          <w:ilvl w:val="0"/>
          <w:numId w:val="24"/>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okres obowiązywania umowy przekracza 6 miesięcy.</w:t>
      </w:r>
    </w:p>
    <w:p w14:paraId="5C18C54E" w14:textId="342AE4EE" w:rsidR="00C837F0" w:rsidRPr="009B20B9" w:rsidRDefault="009B20B9" w:rsidP="009B20B9">
      <w:pPr>
        <w:pStyle w:val="NagwekUmowa"/>
      </w:pPr>
      <w:r w:rsidRPr="00AB10CC">
        <w:lastRenderedPageBreak/>
        <w:t>§ 1</w:t>
      </w:r>
      <w:r w:rsidR="00F03EEE">
        <w:t>1</w:t>
      </w:r>
      <w:r w:rsidRPr="00AB10CC">
        <w:t>.</w:t>
      </w:r>
      <w:r>
        <w:t xml:space="preserve"> Sposób porozumiewania się stron</w:t>
      </w:r>
    </w:p>
    <w:p w14:paraId="3D563314" w14:textId="5EB66C01" w:rsidR="00C837F0" w:rsidRPr="00F40556"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Osobą odpowiedzialną za realizację przedmiotu </w:t>
      </w:r>
      <w:r w:rsidR="005F4BBF">
        <w:rPr>
          <w:rFonts w:cstheme="minorHAnsi"/>
          <w:sz w:val="24"/>
          <w:szCs w:val="24"/>
        </w:rPr>
        <w:t>U</w:t>
      </w:r>
      <w:r w:rsidRPr="00F40556">
        <w:rPr>
          <w:rFonts w:cstheme="minorHAnsi"/>
          <w:sz w:val="24"/>
          <w:szCs w:val="24"/>
        </w:rPr>
        <w:t>mowy ze strony Wykonawcy jest:  …………………………………….</w:t>
      </w:r>
      <w:r w:rsidR="00CB2D6B">
        <w:rPr>
          <w:rFonts w:cstheme="minorHAnsi"/>
          <w:sz w:val="24"/>
          <w:szCs w:val="24"/>
        </w:rPr>
        <w:t>, e:mail……………………………………………………</w:t>
      </w:r>
      <w:r w:rsidR="004554C4">
        <w:rPr>
          <w:rFonts w:cstheme="minorHAnsi"/>
          <w:sz w:val="24"/>
          <w:szCs w:val="24"/>
        </w:rPr>
        <w:t>, telefon____________________</w:t>
      </w:r>
    </w:p>
    <w:p w14:paraId="2EF255C4" w14:textId="7DEC4FBA" w:rsidR="00C837F0"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Do nadzoru nad realizacją przedmiotu </w:t>
      </w:r>
      <w:r w:rsidR="005F4BBF">
        <w:rPr>
          <w:rFonts w:cstheme="minorHAnsi"/>
          <w:sz w:val="24"/>
          <w:szCs w:val="24"/>
        </w:rPr>
        <w:t>U</w:t>
      </w:r>
      <w:r w:rsidRPr="00F40556">
        <w:rPr>
          <w:rFonts w:cstheme="minorHAnsi"/>
          <w:sz w:val="24"/>
          <w:szCs w:val="24"/>
        </w:rPr>
        <w:t>mowy oraz rozliczenia jej z ramienia Zamawiającego wyznacza się: ……………………………………………………………………………..</w:t>
      </w:r>
    </w:p>
    <w:p w14:paraId="7D5D3D7B" w14:textId="15E3D79E" w:rsidR="0085287F" w:rsidRPr="00F40556" w:rsidRDefault="0085287F" w:rsidP="00ED2190">
      <w:pPr>
        <w:pStyle w:val="Akapitzlist"/>
        <w:spacing w:line="360" w:lineRule="auto"/>
        <w:ind w:left="284"/>
        <w:rPr>
          <w:rFonts w:cstheme="minorHAnsi"/>
          <w:sz w:val="24"/>
          <w:szCs w:val="24"/>
        </w:rPr>
      </w:pPr>
      <w:r w:rsidRPr="0085287F">
        <w:rPr>
          <w:rFonts w:cstheme="minorHAnsi"/>
          <w:sz w:val="24"/>
          <w:szCs w:val="24"/>
        </w:rPr>
        <w:t>e:mail……………………………………………………, telefon____________________</w:t>
      </w:r>
    </w:p>
    <w:p w14:paraId="21D10F54" w14:textId="52112F9F" w:rsidR="00C837F0" w:rsidRPr="00DD24A4"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Uwagi i reklamacje, co do realizacji niniejszej </w:t>
      </w:r>
      <w:r w:rsidR="005F4BBF">
        <w:rPr>
          <w:rFonts w:cstheme="minorHAnsi"/>
          <w:sz w:val="24"/>
          <w:szCs w:val="24"/>
        </w:rPr>
        <w:t>U</w:t>
      </w:r>
      <w:r w:rsidRPr="00F40556">
        <w:rPr>
          <w:rFonts w:cstheme="minorHAnsi"/>
          <w:sz w:val="24"/>
          <w:szCs w:val="24"/>
        </w:rPr>
        <w:t>mowy</w:t>
      </w:r>
      <w:r w:rsidR="00B604DA">
        <w:rPr>
          <w:rFonts w:cstheme="minorHAnsi"/>
          <w:sz w:val="24"/>
          <w:szCs w:val="24"/>
        </w:rPr>
        <w:t>, rezygnacja z zamówionej usługi</w:t>
      </w:r>
      <w:r w:rsidRPr="00F40556">
        <w:rPr>
          <w:rFonts w:cstheme="minorHAnsi"/>
          <w:sz w:val="24"/>
          <w:szCs w:val="24"/>
        </w:rPr>
        <w:t xml:space="preserve"> Zamawiający będzie zgłaszał Wykonawcy</w:t>
      </w:r>
      <w:r w:rsidR="00B604DA">
        <w:rPr>
          <w:rFonts w:cstheme="minorHAnsi"/>
          <w:sz w:val="24"/>
          <w:szCs w:val="24"/>
        </w:rPr>
        <w:t>:</w:t>
      </w:r>
    </w:p>
    <w:p w14:paraId="615A3ADD" w14:textId="77777777" w:rsidR="00B604DA" w:rsidRDefault="00C837F0" w:rsidP="005B10A0">
      <w:pPr>
        <w:pStyle w:val="Akapitzlist"/>
        <w:numPr>
          <w:ilvl w:val="1"/>
          <w:numId w:val="4"/>
        </w:numPr>
        <w:spacing w:line="360" w:lineRule="auto"/>
        <w:ind w:left="567" w:hanging="283"/>
        <w:rPr>
          <w:rFonts w:cstheme="minorHAnsi"/>
          <w:sz w:val="24"/>
          <w:szCs w:val="24"/>
        </w:rPr>
      </w:pPr>
      <w:r w:rsidRPr="00F40556">
        <w:rPr>
          <w:rFonts w:cstheme="minorHAnsi"/>
          <w:sz w:val="24"/>
          <w:szCs w:val="24"/>
        </w:rPr>
        <w:t>pisemnie na adres</w:t>
      </w:r>
      <w:r w:rsidR="00B604DA">
        <w:rPr>
          <w:rFonts w:cstheme="minorHAnsi"/>
          <w:sz w:val="24"/>
          <w:szCs w:val="24"/>
        </w:rPr>
        <w:t>…………………………….</w:t>
      </w:r>
      <w:r w:rsidRPr="00F40556">
        <w:rPr>
          <w:rFonts w:cstheme="minorHAnsi"/>
          <w:sz w:val="24"/>
          <w:szCs w:val="24"/>
        </w:rPr>
        <w:t xml:space="preserve">, </w:t>
      </w:r>
    </w:p>
    <w:p w14:paraId="48E99804" w14:textId="77777777" w:rsidR="00B604DA" w:rsidRDefault="00C837F0" w:rsidP="005B10A0">
      <w:pPr>
        <w:pStyle w:val="Akapitzlist"/>
        <w:numPr>
          <w:ilvl w:val="1"/>
          <w:numId w:val="4"/>
        </w:numPr>
        <w:spacing w:line="360" w:lineRule="auto"/>
        <w:ind w:left="567" w:hanging="283"/>
        <w:rPr>
          <w:rFonts w:cstheme="minorHAnsi"/>
          <w:sz w:val="24"/>
          <w:szCs w:val="24"/>
        </w:rPr>
      </w:pPr>
      <w:r w:rsidRPr="00F40556">
        <w:rPr>
          <w:rFonts w:cstheme="minorHAnsi"/>
          <w:sz w:val="24"/>
          <w:szCs w:val="24"/>
        </w:rPr>
        <w:t xml:space="preserve">telefonicznie: </w:t>
      </w:r>
      <w:r w:rsidR="00B604DA">
        <w:rPr>
          <w:rFonts w:cstheme="minorHAnsi"/>
          <w:sz w:val="24"/>
          <w:szCs w:val="24"/>
        </w:rPr>
        <w:t>……………………………………</w:t>
      </w:r>
    </w:p>
    <w:p w14:paraId="6C45DC29" w14:textId="02E4ED32" w:rsidR="00C837F0" w:rsidRPr="00F40556" w:rsidRDefault="00B604DA" w:rsidP="005B10A0">
      <w:pPr>
        <w:pStyle w:val="Akapitzlist"/>
        <w:numPr>
          <w:ilvl w:val="1"/>
          <w:numId w:val="4"/>
        </w:numPr>
        <w:spacing w:line="360" w:lineRule="auto"/>
        <w:ind w:left="567" w:hanging="283"/>
        <w:rPr>
          <w:rFonts w:cstheme="minorHAnsi"/>
          <w:sz w:val="24"/>
          <w:szCs w:val="24"/>
        </w:rPr>
      </w:pPr>
      <w:r>
        <w:rPr>
          <w:rFonts w:cstheme="minorHAnsi"/>
          <w:sz w:val="24"/>
          <w:szCs w:val="24"/>
        </w:rPr>
        <w:t>drogą elektroniczną: e-mail:………………………………………</w:t>
      </w:r>
    </w:p>
    <w:p w14:paraId="7F0B88F7" w14:textId="1A6F58F2" w:rsidR="00C837F0"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W przypadku zgłoszenia przez przedstawiciela Zamawiającego reklamacji dotyczących jakości wykonywanych usług objętych niniejszą </w:t>
      </w:r>
      <w:r w:rsidR="005F4BBF">
        <w:rPr>
          <w:rFonts w:cstheme="minorHAnsi"/>
          <w:sz w:val="24"/>
          <w:szCs w:val="24"/>
        </w:rPr>
        <w:t>U</w:t>
      </w:r>
      <w:r w:rsidRPr="00F40556">
        <w:rPr>
          <w:rFonts w:cstheme="minorHAnsi"/>
          <w:sz w:val="24"/>
          <w:szCs w:val="24"/>
        </w:rPr>
        <w:t>mową, Wykonawca zobowiązany jest do jej rozpatrzenia w terminie do trzech dni roboczych.</w:t>
      </w:r>
    </w:p>
    <w:p w14:paraId="7B4B2B48" w14:textId="6C9D4005" w:rsidR="000A2A7A" w:rsidRDefault="009B20B9" w:rsidP="009B20B9">
      <w:pPr>
        <w:pStyle w:val="NagwekUmowa"/>
        <w:rPr>
          <w:lang w:eastAsia="pl-PL" w:bidi="pl-PL"/>
        </w:rPr>
      </w:pPr>
      <w:r w:rsidRPr="00CB143D">
        <w:rPr>
          <w:lang w:eastAsia="pl-PL"/>
        </w:rPr>
        <w:t>§ 1</w:t>
      </w:r>
      <w:r w:rsidR="00F03EEE">
        <w:rPr>
          <w:lang w:eastAsia="pl-PL"/>
        </w:rPr>
        <w:t>2</w:t>
      </w:r>
      <w:r w:rsidRPr="00CB143D">
        <w:rPr>
          <w:lang w:eastAsia="pl-PL"/>
        </w:rPr>
        <w:t xml:space="preserve">. </w:t>
      </w:r>
    </w:p>
    <w:p w14:paraId="64D55A10" w14:textId="227CF869"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062B72">
        <w:rPr>
          <w:rFonts w:eastAsia="Calibri" w:cstheme="minorHAnsi"/>
          <w:sz w:val="24"/>
          <w:szCs w:val="24"/>
          <w:lang w:eastAsia="pl-PL"/>
        </w:rPr>
        <w:t xml:space="preserve">1. </w:t>
      </w:r>
      <w:r w:rsidRPr="007D7D55">
        <w:rPr>
          <w:rFonts w:eastAsia="Calibri" w:cstheme="minorHAnsi"/>
          <w:sz w:val="24"/>
          <w:szCs w:val="24"/>
          <w:lang w:eastAsia="pl-PL"/>
        </w:rPr>
        <w:t xml:space="preserve">Strony oświadczają, że dane osobowe udostępnione podczas i w związku z realizacją niniejszej </w:t>
      </w:r>
      <w:r w:rsidR="005F4BBF">
        <w:rPr>
          <w:rFonts w:eastAsia="Calibri" w:cstheme="minorHAnsi"/>
          <w:sz w:val="24"/>
          <w:szCs w:val="24"/>
          <w:lang w:eastAsia="pl-PL"/>
        </w:rPr>
        <w:t>U</w:t>
      </w:r>
      <w:r w:rsidRPr="007D7D55">
        <w:rPr>
          <w:rFonts w:eastAsia="Calibri" w:cstheme="minorHAnsi"/>
          <w:sz w:val="24"/>
          <w:szCs w:val="24"/>
          <w:lang w:eastAsia="pl-PL"/>
        </w:rPr>
        <w:t xml:space="preserve">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(dalej: RODO) w celu realizacji niniejszej </w:t>
      </w:r>
      <w:r w:rsidR="005F4BBF">
        <w:rPr>
          <w:rFonts w:eastAsia="Calibri" w:cstheme="minorHAnsi"/>
          <w:sz w:val="24"/>
          <w:szCs w:val="24"/>
          <w:lang w:eastAsia="pl-PL"/>
        </w:rPr>
        <w:t>U</w:t>
      </w:r>
      <w:r w:rsidRPr="007D7D55">
        <w:rPr>
          <w:rFonts w:eastAsia="Calibri" w:cstheme="minorHAnsi"/>
          <w:sz w:val="24"/>
          <w:szCs w:val="24"/>
          <w:lang w:eastAsia="pl-PL"/>
        </w:rPr>
        <w:t>mowy;</w:t>
      </w:r>
    </w:p>
    <w:p w14:paraId="67ED1398" w14:textId="77777777"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7D7D55">
        <w:rPr>
          <w:rFonts w:eastAsia="Calibri" w:cstheme="minorHAnsi"/>
          <w:sz w:val="24"/>
          <w:szCs w:val="24"/>
          <w:lang w:eastAsia="pl-PL"/>
        </w:rPr>
        <w:t>2.  Strony zobowiązują się do:</w:t>
      </w:r>
    </w:p>
    <w:p w14:paraId="0D158AC2" w14:textId="44061676"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wzajemnego stosowania zasad poufności dokumentów i informacji uzyskanych od drugiej Strony w związku z wykonywanym przedmiotem </w:t>
      </w:r>
      <w:r w:rsidR="005F4BBF">
        <w:rPr>
          <w:rFonts w:eastAsia="Calibri" w:cstheme="minorHAnsi"/>
          <w:sz w:val="24"/>
          <w:szCs w:val="24"/>
          <w:lang w:eastAsia="pl-PL"/>
        </w:rPr>
        <w:t>U</w:t>
      </w:r>
      <w:r w:rsidRPr="007D7D55">
        <w:rPr>
          <w:rFonts w:eastAsia="Calibri" w:cstheme="minorHAnsi"/>
          <w:sz w:val="24"/>
          <w:szCs w:val="24"/>
          <w:lang w:eastAsia="pl-PL"/>
        </w:rPr>
        <w:t xml:space="preserve">mowy zarówno w trakcie jej trwania jak i po ustaniu stosunku wynikającego z </w:t>
      </w:r>
      <w:r w:rsidR="005F4BBF">
        <w:rPr>
          <w:rFonts w:eastAsia="Calibri" w:cstheme="minorHAnsi"/>
          <w:sz w:val="24"/>
          <w:szCs w:val="24"/>
          <w:lang w:eastAsia="pl-PL"/>
        </w:rPr>
        <w:t>U</w:t>
      </w:r>
      <w:r w:rsidRPr="007D7D55">
        <w:rPr>
          <w:rFonts w:eastAsia="Calibri" w:cstheme="minorHAnsi"/>
          <w:sz w:val="24"/>
          <w:szCs w:val="24"/>
          <w:lang w:eastAsia="pl-PL"/>
        </w:rPr>
        <w:t>mowy;</w:t>
      </w:r>
    </w:p>
    <w:p w14:paraId="0E78F478" w14:textId="4F0A18B3"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zabezpieczania przed kradzieżą, uszkodzeniem i zaginięciem wszelkich otrzymanych dokumentów (w tym na mobilnych nośnikach) związanych z przedmiotem </w:t>
      </w:r>
      <w:r w:rsidR="005F4BBF">
        <w:rPr>
          <w:rFonts w:eastAsia="Calibri" w:cstheme="minorHAnsi"/>
          <w:sz w:val="24"/>
          <w:szCs w:val="24"/>
          <w:lang w:eastAsia="pl-PL"/>
        </w:rPr>
        <w:t>U</w:t>
      </w:r>
      <w:r w:rsidRPr="007D7D55">
        <w:rPr>
          <w:rFonts w:eastAsia="Calibri" w:cstheme="minorHAnsi"/>
          <w:sz w:val="24"/>
          <w:szCs w:val="24"/>
          <w:lang w:eastAsia="pl-PL"/>
        </w:rPr>
        <w:t>mowy;</w:t>
      </w:r>
    </w:p>
    <w:p w14:paraId="514757B7" w14:textId="57AB7947"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niewykorzystywania zebranych informacji prawnie chronionych dla celów innych niż wynikające  z realizacji </w:t>
      </w:r>
      <w:r w:rsidR="008917AE">
        <w:rPr>
          <w:rFonts w:eastAsia="Calibri" w:cstheme="minorHAnsi"/>
          <w:sz w:val="24"/>
          <w:szCs w:val="24"/>
          <w:lang w:eastAsia="pl-PL"/>
        </w:rPr>
        <w:t>U</w:t>
      </w:r>
      <w:r w:rsidRPr="007D7D55">
        <w:rPr>
          <w:rFonts w:eastAsia="Calibri" w:cstheme="minorHAnsi"/>
          <w:sz w:val="24"/>
          <w:szCs w:val="24"/>
          <w:lang w:eastAsia="pl-PL"/>
        </w:rPr>
        <w:t>mowy;</w:t>
      </w:r>
    </w:p>
    <w:p w14:paraId="38FCE332" w14:textId="77777777"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lastRenderedPageBreak/>
        <w:t>niezwłocznego przekazywania drugiej Stronie informacji o wszelkich przypadkach naruszenia tajemnicy informacji prawnie chronionych lub o ich niewłaściwym użyciu.</w:t>
      </w:r>
    </w:p>
    <w:p w14:paraId="58A4B53A" w14:textId="77777777"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7D7D55">
        <w:rPr>
          <w:rFonts w:eastAsia="Calibri" w:cstheme="minorHAnsi"/>
          <w:sz w:val="24"/>
          <w:szCs w:val="24"/>
          <w:lang w:eastAsia="pl-PL"/>
        </w:rPr>
        <w:t>3.  Obowiązek zachowania poufności nie dotyczy informacji lub materiałów:</w:t>
      </w:r>
    </w:p>
    <w:p w14:paraId="41C95786"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których ujawnienie jest wymagane przez bezwzględnie obowiązujące przepisy prawa;</w:t>
      </w:r>
    </w:p>
    <w:p w14:paraId="642F8745"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których ujawnienie następuje na żądanie podmiotu uprawnionego do kontroli, pod warunkiem, że podmiot ten został poinformowany o poufnym charakterze informacji, które są powszechnie znane;</w:t>
      </w:r>
    </w:p>
    <w:p w14:paraId="0E6548DF"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5C8B7075" w14:textId="249FBD9C" w:rsidR="00984A85" w:rsidRDefault="0085287F" w:rsidP="00984A85">
      <w:pPr>
        <w:numPr>
          <w:ilvl w:val="0"/>
          <w:numId w:val="18"/>
        </w:numPr>
        <w:overflowPunct w:val="0"/>
        <w:autoSpaceDE w:val="0"/>
        <w:autoSpaceDN w:val="0"/>
        <w:spacing w:after="0"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w których posiadanie Strona weszła zgodnie z obowiązującymi przepisami prawa, przed dniem uzyskania takich informacji na podstawie niniejszej </w:t>
      </w:r>
      <w:r w:rsidR="008917AE">
        <w:rPr>
          <w:rFonts w:eastAsia="Calibri" w:cstheme="minorHAnsi"/>
          <w:sz w:val="24"/>
          <w:szCs w:val="24"/>
          <w:lang w:eastAsia="pl-PL"/>
        </w:rPr>
        <w:t>U</w:t>
      </w:r>
      <w:r w:rsidRPr="007D7D55">
        <w:rPr>
          <w:rFonts w:eastAsia="Calibri" w:cstheme="minorHAnsi"/>
          <w:sz w:val="24"/>
          <w:szCs w:val="24"/>
          <w:lang w:eastAsia="pl-PL"/>
        </w:rPr>
        <w:t>mowy.</w:t>
      </w:r>
    </w:p>
    <w:p w14:paraId="20386D1E" w14:textId="08EBAC21" w:rsidR="0085287F" w:rsidRPr="00984A85" w:rsidRDefault="00984A85" w:rsidP="00984A85">
      <w:pPr>
        <w:overflowPunct w:val="0"/>
        <w:autoSpaceDE w:val="0"/>
        <w:autoSpaceDN w:val="0"/>
        <w:spacing w:after="0" w:line="360" w:lineRule="auto"/>
        <w:ind w:left="284" w:hanging="284"/>
        <w:textAlignment w:val="baseline"/>
        <w:rPr>
          <w:rFonts w:eastAsia="Calibri" w:cstheme="minorHAnsi"/>
          <w:sz w:val="24"/>
          <w:szCs w:val="24"/>
          <w:lang w:eastAsia="pl-PL"/>
        </w:rPr>
      </w:pPr>
      <w:r w:rsidRPr="00984A85">
        <w:rPr>
          <w:rFonts w:cstheme="minorHAnsi"/>
          <w:sz w:val="24"/>
          <w:szCs w:val="24"/>
          <w:lang w:eastAsia="pl-PL"/>
        </w:rPr>
        <w:t>4.</w:t>
      </w:r>
      <w:r>
        <w:rPr>
          <w:rFonts w:cstheme="minorHAnsi"/>
          <w:sz w:val="24"/>
          <w:szCs w:val="24"/>
          <w:lang w:eastAsia="pl-PL"/>
        </w:rPr>
        <w:t xml:space="preserve"> </w:t>
      </w:r>
      <w:r w:rsidR="0085287F" w:rsidRPr="00984A85">
        <w:rPr>
          <w:rFonts w:cstheme="minorHAnsi"/>
          <w:sz w:val="24"/>
          <w:szCs w:val="24"/>
          <w:lang w:eastAsia="pl-PL"/>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10837951" w14:textId="2FD30288" w:rsidR="009B20B9" w:rsidRPr="00CB143D" w:rsidRDefault="009B20B9" w:rsidP="009B20B9">
      <w:pPr>
        <w:pStyle w:val="NagwekUmowa"/>
      </w:pPr>
      <w:bookmarkStart w:id="4" w:name="_Hlk122437799"/>
      <w:r w:rsidRPr="00CB143D">
        <w:t>§ 1</w:t>
      </w:r>
      <w:r w:rsidR="00F03EEE">
        <w:t>3</w:t>
      </w:r>
      <w:r w:rsidRPr="00CB143D">
        <w:t>. Podwykonawstwo</w:t>
      </w:r>
    </w:p>
    <w:p w14:paraId="1ED1D545"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może powierzyć wykonanie części zamówienia Podwykonawcy.</w:t>
      </w:r>
    </w:p>
    <w:p w14:paraId="72EF7E6C"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Zamawiający żąda, aby przed przystąpieniem do wykonania zamówienia Wykonawca podał nazwy, dane kontaktowe orz przedstawicieli, Podwykonawców zaangażowanych w realizację zamówienia, jeżeli są już znani.</w:t>
      </w:r>
    </w:p>
    <w:p w14:paraId="68D1E493" w14:textId="0A4FF079" w:rsidR="009B20B9" w:rsidRPr="006F4E33" w:rsidRDefault="009B20B9" w:rsidP="009B20B9">
      <w:pPr>
        <w:pStyle w:val="Akapitzlist"/>
        <w:spacing w:after="240" w:line="360" w:lineRule="auto"/>
        <w:ind w:left="397"/>
        <w:contextualSpacing w:val="0"/>
        <w:rPr>
          <w:rFonts w:cstheme="minorHAnsi"/>
          <w:sz w:val="24"/>
        </w:rPr>
      </w:pPr>
      <w:r w:rsidRPr="006F4E33">
        <w:rPr>
          <w:rFonts w:cstheme="minorHAnsi"/>
          <w:sz w:val="24"/>
        </w:rPr>
        <w:t xml:space="preserve">Wykonawca wykona przedmiot </w:t>
      </w:r>
      <w:r w:rsidR="008917AE">
        <w:rPr>
          <w:rFonts w:cstheme="minorHAnsi"/>
          <w:sz w:val="24"/>
        </w:rPr>
        <w:t>U</w:t>
      </w:r>
      <w:r w:rsidRPr="006F4E33">
        <w:rPr>
          <w:rFonts w:cstheme="minorHAnsi"/>
          <w:sz w:val="24"/>
        </w:rPr>
        <w:t>mowy przy udziale podwykonawcy/ów ……………………w następującym zakresie…………………….</w:t>
      </w:r>
    </w:p>
    <w:p w14:paraId="573AD89B"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jest obowiązany zawiadomić Zamawiającego o wszelkich zmianach w odniesieniu do informacji, o których mowa w ust. 2, w trakcie realizacji zamówienia, a także przekazać wymagane informacje na temat nowych Podwykonawców, którym w późniejszym okresie zamierza powierzyć realizację zamówienia.</w:t>
      </w:r>
    </w:p>
    <w:p w14:paraId="0794A028"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lastRenderedPageBreak/>
        <w:t>Wykonawca będzie w pełni odpowiedzialny za działania lub uchybienia każdego Podwykonawcy, jego przedstawicieli lub pracowników, tak jakby były to działania lub uchybienia Wykonawcy.</w:t>
      </w:r>
    </w:p>
    <w:p w14:paraId="6BD0DCF2" w14:textId="663B5C3B"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 xml:space="preserve">Wykonawca poinformuje Zamawiającego o powierzeniu części zamówienia Podwykonawcy co najmniej na 7 dni przed skierowanie </w:t>
      </w:r>
      <w:r w:rsidR="00E95CEF">
        <w:rPr>
          <w:rFonts w:cstheme="minorHAnsi"/>
          <w:sz w:val="24"/>
        </w:rPr>
        <w:t>P</w:t>
      </w:r>
      <w:r w:rsidRPr="006F4E33">
        <w:rPr>
          <w:rFonts w:cstheme="minorHAnsi"/>
          <w:sz w:val="24"/>
        </w:rPr>
        <w:t>odwykonawcy do wykonania przedmiotu Umowy.</w:t>
      </w:r>
    </w:p>
    <w:p w14:paraId="46B91584"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 przypadku powierzenia Podwykonawcy przez Wykonawcę realizacji przedmiotu Umowy, Wykonawca jest zobowiązany do dokonania we własnym zakresie zapłaty wynagrodzenia należnego Podwykonawcy.</w:t>
      </w:r>
    </w:p>
    <w:p w14:paraId="457B4E7B"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na każde wezwanie Zamawiającego jest zobowiązany przedstawić Zamawiającemu pełna listę Podwykonawców biorących udział w realizacji zamówienia wraz z oświadczeniem o uregulowaniu przez Wykonawcę wszystkich wymaganych zobowiązań związanych z realizacja przedmiotu umowy względem Podwykonawców.</w:t>
      </w:r>
    </w:p>
    <w:p w14:paraId="267EA33F" w14:textId="36B6FB6D"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 xml:space="preserve">Przedłożenie listy Podwykonawców lub oświadczenia, niezgodnych ze stanem faktycznym jak i nieprzedstawienie listy lub oświadczenia pomimo wyznaczenia w tym celu przez Zamawiającego dodatkowego terminu w pisemnym wezwaniu, stanowi rażące naruszenie postanowień </w:t>
      </w:r>
      <w:r w:rsidR="008917AE">
        <w:rPr>
          <w:rFonts w:cstheme="minorHAnsi"/>
          <w:sz w:val="24"/>
        </w:rPr>
        <w:t>U</w:t>
      </w:r>
      <w:r w:rsidRPr="006F4E33">
        <w:rPr>
          <w:rFonts w:cstheme="minorHAnsi"/>
          <w:sz w:val="24"/>
        </w:rPr>
        <w:t>mowy.</w:t>
      </w:r>
    </w:p>
    <w:p w14:paraId="43396655" w14:textId="4D14DF37" w:rsidR="009B20B9" w:rsidRPr="00CB143D" w:rsidRDefault="009B20B9" w:rsidP="009B20B9">
      <w:pPr>
        <w:pStyle w:val="NagwekUmowa"/>
      </w:pPr>
      <w:r w:rsidRPr="00CB143D">
        <w:t>§ 1</w:t>
      </w:r>
      <w:r w:rsidR="00F03EEE">
        <w:t>4</w:t>
      </w:r>
      <w:r w:rsidRPr="00CB143D">
        <w:t>. Postanowienia końcowe</w:t>
      </w:r>
    </w:p>
    <w:p w14:paraId="0C17A805" w14:textId="78572E32" w:rsidR="009B20B9" w:rsidRPr="006F4E33" w:rsidRDefault="009B20B9" w:rsidP="005B10A0">
      <w:pPr>
        <w:pStyle w:val="Akapitzlist"/>
        <w:numPr>
          <w:ilvl w:val="0"/>
          <w:numId w:val="5"/>
        </w:numPr>
        <w:spacing w:after="240" w:line="360" w:lineRule="auto"/>
        <w:ind w:left="426" w:hanging="426"/>
        <w:contextualSpacing w:val="0"/>
        <w:rPr>
          <w:rFonts w:cstheme="minorHAnsi"/>
          <w:sz w:val="24"/>
          <w:szCs w:val="24"/>
        </w:rPr>
      </w:pPr>
      <w:r w:rsidRPr="006F4E33">
        <w:rPr>
          <w:rFonts w:cstheme="minorHAnsi"/>
          <w:sz w:val="24"/>
          <w:szCs w:val="24"/>
        </w:rPr>
        <w:t>Wykonawca oświadcza, iż nie podlega wykluczeniu na podstawie art. 7 ustawy z dnia 13 kwietnia 2022 r. o szczególnych rozwiązaniach w zakresie przeciwdziałania wspieraniu agresji na Ukrainę oraz służących ochronie bezpieczeństwa narodowego.</w:t>
      </w:r>
    </w:p>
    <w:p w14:paraId="029572D4"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W sprawach nieuregulowanych niniejszą Umową zastosowanie maja przepisy kodeksu cywilnego oraz inne przepisy powszechnie obowiązujące.</w:t>
      </w:r>
    </w:p>
    <w:p w14:paraId="3A62EC88"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Strony zobowiązują się do współdziałania przy wykonaniu umowy w celu należytej realizacji zamówienia.</w:t>
      </w:r>
    </w:p>
    <w:p w14:paraId="0018FC1F"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Strony dopuszczają możliwość polubownego rozwiązania wszelkich sporów.</w:t>
      </w:r>
    </w:p>
    <w:p w14:paraId="598CEC27" w14:textId="1BE53DC6"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lastRenderedPageBreak/>
        <w:t xml:space="preserve">Wszelkie spory mogące wynikać na tle wykonywania niniejszej </w:t>
      </w:r>
      <w:r w:rsidR="008917AE">
        <w:rPr>
          <w:rFonts w:cstheme="minorHAnsi"/>
          <w:sz w:val="24"/>
        </w:rPr>
        <w:t>U</w:t>
      </w:r>
      <w:r w:rsidRPr="006F4E33">
        <w:rPr>
          <w:rFonts w:cstheme="minorHAnsi"/>
          <w:sz w:val="24"/>
        </w:rPr>
        <w:t>mowy poddane zostaną rozstrzygnięciu Sądowi właściwemu dla siedziby Zamawiającego.</w:t>
      </w:r>
    </w:p>
    <w:p w14:paraId="0E4C8B89" w14:textId="446A25CF" w:rsidR="009B20B9" w:rsidRPr="006F4E33" w:rsidRDefault="009B20B9" w:rsidP="005B10A0">
      <w:pPr>
        <w:pStyle w:val="Akapitzlist"/>
        <w:numPr>
          <w:ilvl w:val="0"/>
          <w:numId w:val="5"/>
        </w:numPr>
        <w:spacing w:after="240" w:line="360" w:lineRule="auto"/>
        <w:ind w:left="397" w:hanging="397"/>
        <w:contextualSpacing w:val="0"/>
        <w:rPr>
          <w:rFonts w:cstheme="minorHAnsi"/>
          <w:iCs/>
          <w:sz w:val="24"/>
        </w:rPr>
      </w:pPr>
      <w:r w:rsidRPr="006F4E33">
        <w:rPr>
          <w:rFonts w:cstheme="minorHAnsi"/>
          <w:iCs/>
          <w:sz w:val="24"/>
        </w:rPr>
        <w:t>Zamawiający informuje</w:t>
      </w:r>
      <w:r w:rsidR="00612836" w:rsidRPr="006F4E33">
        <w:rPr>
          <w:rFonts w:cstheme="minorHAnsi"/>
          <w:iCs/>
          <w:sz w:val="24"/>
        </w:rPr>
        <w:t>, że</w:t>
      </w:r>
      <w:r w:rsidRPr="006F4E33">
        <w:rPr>
          <w:rFonts w:cstheme="minorHAnsi"/>
          <w:iCs/>
          <w:sz w:val="24"/>
        </w:rPr>
        <w:t xml:space="preserve"> Deklaracja dostępności Zamawiającego znajduje się na stronie internetowej: </w:t>
      </w:r>
      <w:hyperlink r:id="rId8" w:history="1">
        <w:r w:rsidRPr="006F4E33">
          <w:rPr>
            <w:rStyle w:val="Hipercze"/>
            <w:rFonts w:cstheme="minorHAnsi"/>
            <w:iCs/>
            <w:color w:val="auto"/>
            <w:sz w:val="24"/>
          </w:rPr>
          <w:t>https://www.kssip.gov.pl/deklaracja-dostepnosci</w:t>
        </w:r>
      </w:hyperlink>
      <w:r w:rsidRPr="006F4E33">
        <w:rPr>
          <w:rFonts w:cstheme="minorHAnsi"/>
          <w:iCs/>
          <w:sz w:val="24"/>
        </w:rPr>
        <w:t xml:space="preserve">. </w:t>
      </w:r>
    </w:p>
    <w:p w14:paraId="2991AF15" w14:textId="7074D7D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 xml:space="preserve">Niniejsza </w:t>
      </w:r>
      <w:r w:rsidR="008917AE">
        <w:rPr>
          <w:rFonts w:cstheme="minorHAnsi"/>
          <w:sz w:val="24"/>
        </w:rPr>
        <w:t>U</w:t>
      </w:r>
      <w:r w:rsidRPr="006F4E33">
        <w:rPr>
          <w:rFonts w:cstheme="minorHAnsi"/>
          <w:sz w:val="24"/>
        </w:rPr>
        <w:t>mowę sporządzono w 2 jednobrzmiących egzemplarzach, 1 egzemplarz dla Zamawiającego i 1 egzemplarz dla Wykonawcy.</w:t>
      </w:r>
      <w:r w:rsidR="00710659" w:rsidRPr="006F4E33">
        <w:rPr>
          <w:rFonts w:cstheme="minorHAnsi"/>
          <w:sz w:val="24"/>
        </w:rPr>
        <w:t xml:space="preserve"> /LUB Umowę zawarto elektronicznie.</w:t>
      </w:r>
    </w:p>
    <w:p w14:paraId="54F687D4"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Integralną część Umowy stanowią załączniki:</w:t>
      </w:r>
    </w:p>
    <w:p w14:paraId="10C5A9A2"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Opis Przedmiotu Zamówienia;</w:t>
      </w:r>
    </w:p>
    <w:p w14:paraId="0A09689F"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Oferta Wykonawcy;</w:t>
      </w:r>
    </w:p>
    <w:p w14:paraId="25FF5B27"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Wykaz Taboru;</w:t>
      </w:r>
    </w:p>
    <w:p w14:paraId="5058B445"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 xml:space="preserve">Wydruk KRS lub </w:t>
      </w:r>
      <w:proofErr w:type="spellStart"/>
      <w:r w:rsidRPr="006F4E33">
        <w:rPr>
          <w:rFonts w:cstheme="minorHAnsi"/>
          <w:sz w:val="24"/>
        </w:rPr>
        <w:t>CEiDG</w:t>
      </w:r>
      <w:proofErr w:type="spellEnd"/>
      <w:r w:rsidRPr="006F4E33">
        <w:rPr>
          <w:rFonts w:cstheme="minorHAnsi"/>
          <w:sz w:val="24"/>
        </w:rPr>
        <w:t xml:space="preserve"> Wykonawcy;</w:t>
      </w:r>
    </w:p>
    <w:p w14:paraId="76089161"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 xml:space="preserve">Wydruk z ewidencji przedsiębiorców transportu drogowego </w:t>
      </w:r>
      <w:r w:rsidRPr="006F4E33">
        <w:rPr>
          <w:rStyle w:val="h4-formatting"/>
          <w:rFonts w:cstheme="minorHAnsi"/>
          <w:sz w:val="24"/>
        </w:rPr>
        <w:t>KREPTD;</w:t>
      </w:r>
    </w:p>
    <w:p w14:paraId="41BE4008"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Wydruk z „Wykazu podmiotów zarejestrowanych jako podatnicy VAT, niezarejestrowanych oraz wykreślonych i przywróconych do rejestru VAT”,</w:t>
      </w:r>
    </w:p>
    <w:p w14:paraId="3AAB4E3F" w14:textId="33E3507C" w:rsidR="009B20B9" w:rsidRPr="006F4E33" w:rsidRDefault="00821BE1" w:rsidP="005B10A0">
      <w:pPr>
        <w:pStyle w:val="Akapitzlist"/>
        <w:numPr>
          <w:ilvl w:val="1"/>
          <w:numId w:val="10"/>
        </w:numPr>
        <w:spacing w:after="240" w:line="360" w:lineRule="auto"/>
        <w:ind w:left="851" w:hanging="284"/>
        <w:rPr>
          <w:rFonts w:cstheme="minorHAnsi"/>
          <w:sz w:val="24"/>
        </w:rPr>
      </w:pPr>
      <w:r w:rsidRPr="006F4E33">
        <w:rPr>
          <w:rFonts w:cstheme="minorHAnsi"/>
          <w:sz w:val="24"/>
        </w:rPr>
        <w:t>Licencja</w:t>
      </w:r>
      <w:r>
        <w:rPr>
          <w:rFonts w:cstheme="minorHAnsi"/>
          <w:sz w:val="24"/>
        </w:rPr>
        <w:t xml:space="preserve">/Zezwolenie </w:t>
      </w:r>
      <w:r w:rsidR="009B20B9" w:rsidRPr="006F4E33">
        <w:rPr>
          <w:rFonts w:cstheme="minorHAnsi"/>
          <w:sz w:val="24"/>
        </w:rPr>
        <w:t xml:space="preserve">Wykonawcy; </w:t>
      </w:r>
    </w:p>
    <w:p w14:paraId="58E58A79"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Polisa</w:t>
      </w:r>
    </w:p>
    <w:p w14:paraId="78FE17A6" w14:textId="77777777" w:rsidR="009B20B9" w:rsidRPr="006F4E33" w:rsidRDefault="009B20B9" w:rsidP="009B20B9">
      <w:pPr>
        <w:pStyle w:val="Akapitzlist"/>
        <w:ind w:left="1440"/>
        <w:rPr>
          <w:rFonts w:cstheme="minorHAnsi"/>
          <w:sz w:val="24"/>
        </w:rPr>
      </w:pPr>
    </w:p>
    <w:p w14:paraId="79F50BB3" w14:textId="77777777" w:rsidR="007B4E78" w:rsidRDefault="009B20B9" w:rsidP="00806B05">
      <w:pPr>
        <w:pStyle w:val="Akapitzlist"/>
        <w:rPr>
          <w:rFonts w:cstheme="minorHAnsi"/>
          <w:b/>
          <w:sz w:val="24"/>
        </w:rPr>
      </w:pPr>
      <w:r w:rsidRPr="006F4E33">
        <w:rPr>
          <w:rFonts w:cstheme="minorHAnsi"/>
          <w:b/>
          <w:sz w:val="24"/>
        </w:rPr>
        <w:t>Wykonawca</w:t>
      </w:r>
    </w:p>
    <w:p w14:paraId="5AE14E3E" w14:textId="48CEC557" w:rsidR="009B20B9" w:rsidRPr="006F4E33" w:rsidRDefault="009B20B9" w:rsidP="007B4E78">
      <w:pPr>
        <w:pStyle w:val="Akapitzlist"/>
        <w:jc w:val="right"/>
        <w:rPr>
          <w:rFonts w:cstheme="minorHAnsi"/>
          <w:b/>
          <w:sz w:val="24"/>
        </w:rPr>
      </w:pPr>
      <w:r w:rsidRPr="006F4E33">
        <w:rPr>
          <w:rFonts w:cstheme="minorHAnsi"/>
          <w:b/>
          <w:sz w:val="24"/>
        </w:rPr>
        <w:t>Zamawiając</w:t>
      </w:r>
      <w:bookmarkEnd w:id="4"/>
      <w:r w:rsidR="00806B05" w:rsidRPr="006F4E33">
        <w:rPr>
          <w:rFonts w:cstheme="minorHAnsi"/>
          <w:b/>
          <w:sz w:val="24"/>
        </w:rPr>
        <w:t>y</w:t>
      </w:r>
    </w:p>
    <w:sectPr w:rsidR="009B20B9" w:rsidRPr="006F4E33" w:rsidSect="00670C65">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FE7087" w16cid:durableId="4D2F4ECD"/>
  <w16cid:commentId w16cid:paraId="40C8E295" w16cid:durableId="4AAD615B"/>
  <w16cid:commentId w16cid:paraId="437BFBE4" w16cid:durableId="7091CFBF"/>
  <w16cid:commentId w16cid:paraId="4BE1B49E" w16cid:durableId="44E4B3C4"/>
  <w16cid:commentId w16cid:paraId="6D6FFE6C" w16cid:durableId="68CE021F"/>
  <w16cid:commentId w16cid:paraId="09C06AC8" w16cid:durableId="6A9F5D3A"/>
  <w16cid:commentId w16cid:paraId="533BFD7F" w16cid:durableId="43DE4C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75755" w14:textId="77777777" w:rsidR="00260C2F" w:rsidRDefault="00260C2F" w:rsidP="00C176A3">
      <w:pPr>
        <w:spacing w:after="0" w:line="240" w:lineRule="auto"/>
      </w:pPr>
      <w:r>
        <w:separator/>
      </w:r>
    </w:p>
  </w:endnote>
  <w:endnote w:type="continuationSeparator" w:id="0">
    <w:p w14:paraId="42C635D8" w14:textId="77777777" w:rsidR="00260C2F" w:rsidRDefault="00260C2F" w:rsidP="00C1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79D6" w14:textId="4C7C9C31" w:rsidR="00C176A3" w:rsidRDefault="00C176A3" w:rsidP="00DD24A4">
    <w:pPr>
      <w:pStyle w:val="Stopka"/>
      <w:jc w:val="right"/>
    </w:pPr>
    <w:r>
      <w:fldChar w:fldCharType="begin"/>
    </w:r>
    <w:r>
      <w:instrText>PAGE   \* MERGEFORMAT</w:instrText>
    </w:r>
    <w:r>
      <w:fldChar w:fldCharType="separate"/>
    </w:r>
    <w:r w:rsidR="00867EA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D9A1C" w14:textId="77777777" w:rsidR="00260C2F" w:rsidRDefault="00260C2F" w:rsidP="00C176A3">
      <w:pPr>
        <w:spacing w:after="0" w:line="240" w:lineRule="auto"/>
      </w:pPr>
      <w:r>
        <w:separator/>
      </w:r>
    </w:p>
  </w:footnote>
  <w:footnote w:type="continuationSeparator" w:id="0">
    <w:p w14:paraId="4D577F44" w14:textId="77777777" w:rsidR="00260C2F" w:rsidRDefault="00260C2F" w:rsidP="00C17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D88"/>
    <w:multiLevelType w:val="hybridMultilevel"/>
    <w:tmpl w:val="E0F24D6C"/>
    <w:lvl w:ilvl="0" w:tplc="700851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72AB8"/>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73E17"/>
    <w:multiLevelType w:val="hybridMultilevel"/>
    <w:tmpl w:val="774624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C8CC6D8">
      <w:start w:val="1"/>
      <w:numFmt w:val="decimal"/>
      <w:lvlText w:val="%4."/>
      <w:lvlJc w:val="left"/>
      <w:pPr>
        <w:ind w:left="2520" w:hanging="360"/>
      </w:pPr>
      <w:rPr>
        <w:rFonts w:asciiTheme="minorHAnsi" w:eastAsiaTheme="minorHAnsi" w:hAnsiTheme="minorHAnsi" w:cstheme="minorHAnsi"/>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3C6F5D"/>
    <w:multiLevelType w:val="hybridMultilevel"/>
    <w:tmpl w:val="67B2AA02"/>
    <w:lvl w:ilvl="0" w:tplc="C1CC5FF2">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4550A"/>
    <w:multiLevelType w:val="multilevel"/>
    <w:tmpl w:val="76BA5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B53BB8"/>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A1446"/>
    <w:multiLevelType w:val="hybridMultilevel"/>
    <w:tmpl w:val="037CFEE6"/>
    <w:lvl w:ilvl="0" w:tplc="61FC69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19026F6"/>
    <w:multiLevelType w:val="hybridMultilevel"/>
    <w:tmpl w:val="D462538E"/>
    <w:lvl w:ilvl="0" w:tplc="C786DE2A">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3940305"/>
    <w:multiLevelType w:val="hybridMultilevel"/>
    <w:tmpl w:val="FD043130"/>
    <w:lvl w:ilvl="0" w:tplc="04150011">
      <w:start w:val="1"/>
      <w:numFmt w:val="decimal"/>
      <w:lvlText w:val="%1)"/>
      <w:lvlJc w:val="left"/>
      <w:pPr>
        <w:ind w:left="720" w:hanging="360"/>
      </w:pPr>
      <w:rPr>
        <w:strike w:val="0"/>
        <w:color w:val="auto"/>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8F1BA0"/>
    <w:multiLevelType w:val="hybridMultilevel"/>
    <w:tmpl w:val="E0BAE5A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71798E"/>
    <w:multiLevelType w:val="hybridMultilevel"/>
    <w:tmpl w:val="0B9A51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35490C"/>
    <w:multiLevelType w:val="hybridMultilevel"/>
    <w:tmpl w:val="4A9EEBAA"/>
    <w:lvl w:ilvl="0" w:tplc="E73A4A36">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617F0F"/>
    <w:multiLevelType w:val="hybridMultilevel"/>
    <w:tmpl w:val="3900193C"/>
    <w:lvl w:ilvl="0" w:tplc="70085106">
      <w:start w:val="1"/>
      <w:numFmt w:val="decimal"/>
      <w:lvlText w:val="%1."/>
      <w:lvlJc w:val="left"/>
      <w:pPr>
        <w:ind w:left="1068" w:hanging="708"/>
      </w:pPr>
      <w:rPr>
        <w:rFonts w:hint="default"/>
      </w:rPr>
    </w:lvl>
    <w:lvl w:ilvl="1" w:tplc="EC50750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304E1"/>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27D79"/>
    <w:multiLevelType w:val="hybridMultilevel"/>
    <w:tmpl w:val="C57810A0"/>
    <w:lvl w:ilvl="0" w:tplc="4FE2E55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BE1FD8"/>
    <w:multiLevelType w:val="hybridMultilevel"/>
    <w:tmpl w:val="37225EA4"/>
    <w:lvl w:ilvl="0" w:tplc="3F06501C">
      <w:start w:val="1"/>
      <w:numFmt w:val="decimal"/>
      <w:pStyle w:val="NumeracjaIIpoziom"/>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B79370E"/>
    <w:multiLevelType w:val="hybridMultilevel"/>
    <w:tmpl w:val="A1AEFC1A"/>
    <w:lvl w:ilvl="0" w:tplc="7FD6C92E">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A16F7A"/>
    <w:multiLevelType w:val="hybridMultilevel"/>
    <w:tmpl w:val="67B2AA02"/>
    <w:lvl w:ilvl="0" w:tplc="C1CC5FF2">
      <w:start w:val="1"/>
      <w:numFmt w:val="decimal"/>
      <w:lvlText w:val="%1."/>
      <w:lvlJc w:val="left"/>
      <w:pPr>
        <w:ind w:left="36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145492"/>
    <w:multiLevelType w:val="hybridMultilevel"/>
    <w:tmpl w:val="31003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49F28C0"/>
    <w:multiLevelType w:val="hybridMultilevel"/>
    <w:tmpl w:val="41FC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8438CC"/>
    <w:multiLevelType w:val="hybridMultilevel"/>
    <w:tmpl w:val="4A225820"/>
    <w:lvl w:ilvl="0" w:tplc="0415000F">
      <w:start w:val="1"/>
      <w:numFmt w:val="decimal"/>
      <w:lvlText w:val="%1."/>
      <w:lvlJc w:val="left"/>
      <w:pPr>
        <w:ind w:left="720" w:hanging="360"/>
      </w:pPr>
    </w:lvl>
    <w:lvl w:ilvl="1" w:tplc="16785EA6">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C42830"/>
    <w:multiLevelType w:val="hybridMultilevel"/>
    <w:tmpl w:val="0610F48A"/>
    <w:lvl w:ilvl="0" w:tplc="0415000F">
      <w:start w:val="1"/>
      <w:numFmt w:val="decimal"/>
      <w:lvlText w:val="%1."/>
      <w:lvlJc w:val="left"/>
      <w:pPr>
        <w:ind w:left="720" w:hanging="360"/>
      </w:pPr>
    </w:lvl>
    <w:lvl w:ilvl="1" w:tplc="F724CFF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740111"/>
    <w:multiLevelType w:val="hybridMultilevel"/>
    <w:tmpl w:val="37F2AED0"/>
    <w:lvl w:ilvl="0" w:tplc="DFDEF670">
      <w:start w:val="1"/>
      <w:numFmt w:val="decimal"/>
      <w:lvlText w:val="%1)"/>
      <w:lvlJc w:val="left"/>
      <w:pPr>
        <w:ind w:left="5180" w:hanging="360"/>
      </w:pPr>
      <w:rPr>
        <w:rFonts w:hint="default"/>
      </w:rPr>
    </w:lvl>
    <w:lvl w:ilvl="1" w:tplc="04150019" w:tentative="1">
      <w:start w:val="1"/>
      <w:numFmt w:val="lowerLetter"/>
      <w:lvlText w:val="%2."/>
      <w:lvlJc w:val="left"/>
      <w:pPr>
        <w:ind w:left="5186" w:hanging="360"/>
      </w:pPr>
    </w:lvl>
    <w:lvl w:ilvl="2" w:tplc="0415001B" w:tentative="1">
      <w:start w:val="1"/>
      <w:numFmt w:val="lowerRoman"/>
      <w:lvlText w:val="%3."/>
      <w:lvlJc w:val="right"/>
      <w:pPr>
        <w:ind w:left="5906" w:hanging="180"/>
      </w:pPr>
    </w:lvl>
    <w:lvl w:ilvl="3" w:tplc="0415000F" w:tentative="1">
      <w:start w:val="1"/>
      <w:numFmt w:val="decimal"/>
      <w:lvlText w:val="%4."/>
      <w:lvlJc w:val="left"/>
      <w:pPr>
        <w:ind w:left="6626" w:hanging="360"/>
      </w:pPr>
    </w:lvl>
    <w:lvl w:ilvl="4" w:tplc="04150019" w:tentative="1">
      <w:start w:val="1"/>
      <w:numFmt w:val="lowerLetter"/>
      <w:lvlText w:val="%5."/>
      <w:lvlJc w:val="left"/>
      <w:pPr>
        <w:ind w:left="7346" w:hanging="360"/>
      </w:pPr>
    </w:lvl>
    <w:lvl w:ilvl="5" w:tplc="0415001B" w:tentative="1">
      <w:start w:val="1"/>
      <w:numFmt w:val="lowerRoman"/>
      <w:lvlText w:val="%6."/>
      <w:lvlJc w:val="right"/>
      <w:pPr>
        <w:ind w:left="8066" w:hanging="180"/>
      </w:pPr>
    </w:lvl>
    <w:lvl w:ilvl="6" w:tplc="0415000F" w:tentative="1">
      <w:start w:val="1"/>
      <w:numFmt w:val="decimal"/>
      <w:lvlText w:val="%7."/>
      <w:lvlJc w:val="left"/>
      <w:pPr>
        <w:ind w:left="8786" w:hanging="360"/>
      </w:pPr>
    </w:lvl>
    <w:lvl w:ilvl="7" w:tplc="04150019" w:tentative="1">
      <w:start w:val="1"/>
      <w:numFmt w:val="lowerLetter"/>
      <w:lvlText w:val="%8."/>
      <w:lvlJc w:val="left"/>
      <w:pPr>
        <w:ind w:left="9506" w:hanging="360"/>
      </w:pPr>
    </w:lvl>
    <w:lvl w:ilvl="8" w:tplc="0415001B" w:tentative="1">
      <w:start w:val="1"/>
      <w:numFmt w:val="lowerRoman"/>
      <w:lvlText w:val="%9."/>
      <w:lvlJc w:val="right"/>
      <w:pPr>
        <w:ind w:left="10226" w:hanging="180"/>
      </w:pPr>
    </w:lvl>
  </w:abstractNum>
  <w:abstractNum w:abstractNumId="24" w15:restartNumberingAfterBreak="0">
    <w:nsid w:val="63BB3F18"/>
    <w:multiLevelType w:val="hybridMultilevel"/>
    <w:tmpl w:val="3DC2BB22"/>
    <w:lvl w:ilvl="0" w:tplc="700851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246D"/>
    <w:multiLevelType w:val="hybridMultilevel"/>
    <w:tmpl w:val="37F043B8"/>
    <w:lvl w:ilvl="0" w:tplc="ADEA8A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AEA68F2"/>
    <w:multiLevelType w:val="hybridMultilevel"/>
    <w:tmpl w:val="B4CE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9110E"/>
    <w:multiLevelType w:val="hybridMultilevel"/>
    <w:tmpl w:val="0E262C90"/>
    <w:lvl w:ilvl="0" w:tplc="0415000F">
      <w:start w:val="1"/>
      <w:numFmt w:val="decimal"/>
      <w:lvlText w:val="%1."/>
      <w:lvlJc w:val="left"/>
      <w:pPr>
        <w:ind w:left="4613" w:hanging="360"/>
      </w:p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28" w15:restartNumberingAfterBreak="0">
    <w:nsid w:val="77512470"/>
    <w:multiLevelType w:val="hybridMultilevel"/>
    <w:tmpl w:val="91D88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C94F1F"/>
    <w:multiLevelType w:val="hybridMultilevel"/>
    <w:tmpl w:val="D696B1BC"/>
    <w:lvl w:ilvl="0" w:tplc="7D6E76A2">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30" w15:restartNumberingAfterBreak="0">
    <w:nsid w:val="7E2B1E1F"/>
    <w:multiLevelType w:val="hybridMultilevel"/>
    <w:tmpl w:val="0A58406E"/>
    <w:lvl w:ilvl="0" w:tplc="39480FD2">
      <w:start w:val="1"/>
      <w:numFmt w:val="decimal"/>
      <w:pStyle w:val="NumeracjaIpoziom"/>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0E0ABE"/>
    <w:multiLevelType w:val="multilevel"/>
    <w:tmpl w:val="B4B6348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0"/>
  </w:num>
  <w:num w:numId="3">
    <w:abstractNumId w:val="24"/>
  </w:num>
  <w:num w:numId="4">
    <w:abstractNumId w:val="12"/>
  </w:num>
  <w:num w:numId="5">
    <w:abstractNumId w:val="22"/>
  </w:num>
  <w:num w:numId="6">
    <w:abstractNumId w:val="30"/>
  </w:num>
  <w:num w:numId="7">
    <w:abstractNumId w:val="14"/>
  </w:num>
  <w:num w:numId="8">
    <w:abstractNumId w:val="19"/>
  </w:num>
  <w:num w:numId="9">
    <w:abstractNumId w:val="6"/>
  </w:num>
  <w:num w:numId="10">
    <w:abstractNumId w:val="21"/>
  </w:num>
  <w:num w:numId="11">
    <w:abstractNumId w:val="26"/>
  </w:num>
  <w:num w:numId="12">
    <w:abstractNumId w:val="23"/>
  </w:num>
  <w:num w:numId="13">
    <w:abstractNumId w:val="16"/>
  </w:num>
  <w:num w:numId="14">
    <w:abstractNumId w:val="15"/>
  </w:num>
  <w:num w:numId="15">
    <w:abstractNumId w:val="20"/>
  </w:num>
  <w:num w:numId="16">
    <w:abstractNumId w:val="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
  </w:num>
  <w:num w:numId="22">
    <w:abstractNumId w:val="5"/>
  </w:num>
  <w:num w:numId="23">
    <w:abstractNumId w:val="13"/>
  </w:num>
  <w:num w:numId="24">
    <w:abstractNumId w:val="10"/>
  </w:num>
  <w:num w:numId="25">
    <w:abstractNumId w:val="8"/>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2"/>
  </w:num>
  <w:num w:numId="53">
    <w:abstractNumId w:val="25"/>
  </w:num>
  <w:num w:numId="54">
    <w:abstractNumId w:val="7"/>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E2"/>
    <w:rsid w:val="00000486"/>
    <w:rsid w:val="00006823"/>
    <w:rsid w:val="00011699"/>
    <w:rsid w:val="00017CAB"/>
    <w:rsid w:val="00023D10"/>
    <w:rsid w:val="00047E21"/>
    <w:rsid w:val="00053E5F"/>
    <w:rsid w:val="00054B09"/>
    <w:rsid w:val="00075DC0"/>
    <w:rsid w:val="00086937"/>
    <w:rsid w:val="00086FF0"/>
    <w:rsid w:val="000963B8"/>
    <w:rsid w:val="000A2A7A"/>
    <w:rsid w:val="000A4DCE"/>
    <w:rsid w:val="000B578B"/>
    <w:rsid w:val="000D1962"/>
    <w:rsid w:val="000D1D15"/>
    <w:rsid w:val="000D5720"/>
    <w:rsid w:val="000D7EAA"/>
    <w:rsid w:val="000E0153"/>
    <w:rsid w:val="000F100F"/>
    <w:rsid w:val="000F7D04"/>
    <w:rsid w:val="00105F6A"/>
    <w:rsid w:val="00117AD5"/>
    <w:rsid w:val="0012470C"/>
    <w:rsid w:val="001323C7"/>
    <w:rsid w:val="00171023"/>
    <w:rsid w:val="00174402"/>
    <w:rsid w:val="001830E9"/>
    <w:rsid w:val="001930DF"/>
    <w:rsid w:val="00194529"/>
    <w:rsid w:val="00194547"/>
    <w:rsid w:val="0019635A"/>
    <w:rsid w:val="001A709A"/>
    <w:rsid w:val="001B405A"/>
    <w:rsid w:val="001B63EE"/>
    <w:rsid w:val="001C20B6"/>
    <w:rsid w:val="001C41D0"/>
    <w:rsid w:val="001C4F6B"/>
    <w:rsid w:val="001D7ADD"/>
    <w:rsid w:val="001E06EB"/>
    <w:rsid w:val="001E13B9"/>
    <w:rsid w:val="001E51F4"/>
    <w:rsid w:val="001E70A9"/>
    <w:rsid w:val="002007B6"/>
    <w:rsid w:val="00220439"/>
    <w:rsid w:val="002248E2"/>
    <w:rsid w:val="0024689D"/>
    <w:rsid w:val="00255558"/>
    <w:rsid w:val="00260C2F"/>
    <w:rsid w:val="00264E58"/>
    <w:rsid w:val="00265FFC"/>
    <w:rsid w:val="002727DA"/>
    <w:rsid w:val="0028723F"/>
    <w:rsid w:val="002930E2"/>
    <w:rsid w:val="002979B2"/>
    <w:rsid w:val="00297CDE"/>
    <w:rsid w:val="002B79C5"/>
    <w:rsid w:val="002C0D58"/>
    <w:rsid w:val="002C5502"/>
    <w:rsid w:val="002F008C"/>
    <w:rsid w:val="0030167D"/>
    <w:rsid w:val="00303525"/>
    <w:rsid w:val="00305D78"/>
    <w:rsid w:val="003156E6"/>
    <w:rsid w:val="00321656"/>
    <w:rsid w:val="00326AAF"/>
    <w:rsid w:val="0033062F"/>
    <w:rsid w:val="00350A00"/>
    <w:rsid w:val="00354460"/>
    <w:rsid w:val="00365262"/>
    <w:rsid w:val="00365A19"/>
    <w:rsid w:val="003727C2"/>
    <w:rsid w:val="0037791A"/>
    <w:rsid w:val="003872AC"/>
    <w:rsid w:val="00387941"/>
    <w:rsid w:val="0039259F"/>
    <w:rsid w:val="003945CB"/>
    <w:rsid w:val="003A5230"/>
    <w:rsid w:val="003A7733"/>
    <w:rsid w:val="003B1F9A"/>
    <w:rsid w:val="003B4B9A"/>
    <w:rsid w:val="003D0FF7"/>
    <w:rsid w:val="003D4830"/>
    <w:rsid w:val="003D75C3"/>
    <w:rsid w:val="003E11B8"/>
    <w:rsid w:val="003E7E07"/>
    <w:rsid w:val="003F15C3"/>
    <w:rsid w:val="004025E5"/>
    <w:rsid w:val="00406804"/>
    <w:rsid w:val="00433AAE"/>
    <w:rsid w:val="00440C34"/>
    <w:rsid w:val="00443479"/>
    <w:rsid w:val="004554C4"/>
    <w:rsid w:val="00463736"/>
    <w:rsid w:val="00466716"/>
    <w:rsid w:val="0047302C"/>
    <w:rsid w:val="0047680B"/>
    <w:rsid w:val="00481478"/>
    <w:rsid w:val="00493F86"/>
    <w:rsid w:val="004943D8"/>
    <w:rsid w:val="00494A76"/>
    <w:rsid w:val="00495337"/>
    <w:rsid w:val="004A2C63"/>
    <w:rsid w:val="004B179D"/>
    <w:rsid w:val="004B1AEC"/>
    <w:rsid w:val="004B2C29"/>
    <w:rsid w:val="004B3770"/>
    <w:rsid w:val="004C06AA"/>
    <w:rsid w:val="004C1BC6"/>
    <w:rsid w:val="004C2DDC"/>
    <w:rsid w:val="004D6AB1"/>
    <w:rsid w:val="004F23B9"/>
    <w:rsid w:val="004F37FF"/>
    <w:rsid w:val="005056D0"/>
    <w:rsid w:val="0052078D"/>
    <w:rsid w:val="0052173B"/>
    <w:rsid w:val="00524492"/>
    <w:rsid w:val="00525213"/>
    <w:rsid w:val="00555B52"/>
    <w:rsid w:val="005678C7"/>
    <w:rsid w:val="00567A73"/>
    <w:rsid w:val="005729A7"/>
    <w:rsid w:val="00597545"/>
    <w:rsid w:val="005A5627"/>
    <w:rsid w:val="005A5CF2"/>
    <w:rsid w:val="005B0753"/>
    <w:rsid w:val="005B10A0"/>
    <w:rsid w:val="005C41C8"/>
    <w:rsid w:val="005D1B88"/>
    <w:rsid w:val="005D2028"/>
    <w:rsid w:val="005D2324"/>
    <w:rsid w:val="005D37AE"/>
    <w:rsid w:val="005E537E"/>
    <w:rsid w:val="005E6CA1"/>
    <w:rsid w:val="005F2DD2"/>
    <w:rsid w:val="005F4BBF"/>
    <w:rsid w:val="005F70EB"/>
    <w:rsid w:val="006032D8"/>
    <w:rsid w:val="00612836"/>
    <w:rsid w:val="006209FC"/>
    <w:rsid w:val="006221F9"/>
    <w:rsid w:val="00630983"/>
    <w:rsid w:val="00652E1B"/>
    <w:rsid w:val="00655189"/>
    <w:rsid w:val="0066050B"/>
    <w:rsid w:val="00660D46"/>
    <w:rsid w:val="006623AA"/>
    <w:rsid w:val="00670C65"/>
    <w:rsid w:val="0067529D"/>
    <w:rsid w:val="00680B4E"/>
    <w:rsid w:val="006834C8"/>
    <w:rsid w:val="00685462"/>
    <w:rsid w:val="00685B6E"/>
    <w:rsid w:val="006A2013"/>
    <w:rsid w:val="006A3162"/>
    <w:rsid w:val="006A729C"/>
    <w:rsid w:val="006B1CE9"/>
    <w:rsid w:val="006C0EEF"/>
    <w:rsid w:val="006C2FC5"/>
    <w:rsid w:val="006C3F65"/>
    <w:rsid w:val="006E0A7C"/>
    <w:rsid w:val="006F3C23"/>
    <w:rsid w:val="006F4E33"/>
    <w:rsid w:val="006F4F46"/>
    <w:rsid w:val="006F584F"/>
    <w:rsid w:val="006F749B"/>
    <w:rsid w:val="007004F8"/>
    <w:rsid w:val="00704C77"/>
    <w:rsid w:val="0070738F"/>
    <w:rsid w:val="00710659"/>
    <w:rsid w:val="00710C16"/>
    <w:rsid w:val="00712721"/>
    <w:rsid w:val="00732294"/>
    <w:rsid w:val="007361E0"/>
    <w:rsid w:val="00754EFC"/>
    <w:rsid w:val="007660C4"/>
    <w:rsid w:val="0077765C"/>
    <w:rsid w:val="0079790B"/>
    <w:rsid w:val="007B08A0"/>
    <w:rsid w:val="007B1629"/>
    <w:rsid w:val="007B4E78"/>
    <w:rsid w:val="007C1050"/>
    <w:rsid w:val="007C7B09"/>
    <w:rsid w:val="007D0822"/>
    <w:rsid w:val="007D0E00"/>
    <w:rsid w:val="007E1EB8"/>
    <w:rsid w:val="007F0C0E"/>
    <w:rsid w:val="007F6C5A"/>
    <w:rsid w:val="00801D63"/>
    <w:rsid w:val="00806B05"/>
    <w:rsid w:val="00820129"/>
    <w:rsid w:val="00821BE1"/>
    <w:rsid w:val="008250EA"/>
    <w:rsid w:val="008327CB"/>
    <w:rsid w:val="0085287F"/>
    <w:rsid w:val="00857DE2"/>
    <w:rsid w:val="00862E2A"/>
    <w:rsid w:val="00867EA7"/>
    <w:rsid w:val="0088174A"/>
    <w:rsid w:val="008846CA"/>
    <w:rsid w:val="008917AE"/>
    <w:rsid w:val="00893D33"/>
    <w:rsid w:val="00897264"/>
    <w:rsid w:val="008A087B"/>
    <w:rsid w:val="008A3A55"/>
    <w:rsid w:val="008A62D9"/>
    <w:rsid w:val="008A65EF"/>
    <w:rsid w:val="008A71AC"/>
    <w:rsid w:val="008B3FC0"/>
    <w:rsid w:val="008C24F0"/>
    <w:rsid w:val="008C2D6B"/>
    <w:rsid w:val="008C5A8C"/>
    <w:rsid w:val="008E42D4"/>
    <w:rsid w:val="008E73DF"/>
    <w:rsid w:val="008F1B97"/>
    <w:rsid w:val="009003F7"/>
    <w:rsid w:val="00911224"/>
    <w:rsid w:val="00911431"/>
    <w:rsid w:val="00915623"/>
    <w:rsid w:val="00933D6B"/>
    <w:rsid w:val="0094075E"/>
    <w:rsid w:val="0094153C"/>
    <w:rsid w:val="00963866"/>
    <w:rsid w:val="009664A9"/>
    <w:rsid w:val="00971183"/>
    <w:rsid w:val="0097355B"/>
    <w:rsid w:val="00984A85"/>
    <w:rsid w:val="009A1F8D"/>
    <w:rsid w:val="009A3DCE"/>
    <w:rsid w:val="009A7DEF"/>
    <w:rsid w:val="009B20B9"/>
    <w:rsid w:val="009B687C"/>
    <w:rsid w:val="009C6397"/>
    <w:rsid w:val="009D6EFF"/>
    <w:rsid w:val="009E6959"/>
    <w:rsid w:val="009F65DD"/>
    <w:rsid w:val="009F6B02"/>
    <w:rsid w:val="00A12BE6"/>
    <w:rsid w:val="00A1326F"/>
    <w:rsid w:val="00A1484E"/>
    <w:rsid w:val="00A17B1A"/>
    <w:rsid w:val="00A215E8"/>
    <w:rsid w:val="00A22B78"/>
    <w:rsid w:val="00A251D8"/>
    <w:rsid w:val="00A35890"/>
    <w:rsid w:val="00A46F65"/>
    <w:rsid w:val="00A52B12"/>
    <w:rsid w:val="00A70AA8"/>
    <w:rsid w:val="00A72731"/>
    <w:rsid w:val="00A74B8C"/>
    <w:rsid w:val="00A773A2"/>
    <w:rsid w:val="00A82DE2"/>
    <w:rsid w:val="00A8784D"/>
    <w:rsid w:val="00AA29A2"/>
    <w:rsid w:val="00AA617D"/>
    <w:rsid w:val="00AB39D7"/>
    <w:rsid w:val="00AB3C3A"/>
    <w:rsid w:val="00AC025E"/>
    <w:rsid w:val="00AC1C34"/>
    <w:rsid w:val="00AF5D13"/>
    <w:rsid w:val="00B03CE0"/>
    <w:rsid w:val="00B06D52"/>
    <w:rsid w:val="00B1509C"/>
    <w:rsid w:val="00B15D6D"/>
    <w:rsid w:val="00B205B7"/>
    <w:rsid w:val="00B30D99"/>
    <w:rsid w:val="00B347F5"/>
    <w:rsid w:val="00B3761E"/>
    <w:rsid w:val="00B433CA"/>
    <w:rsid w:val="00B55AFF"/>
    <w:rsid w:val="00B604DA"/>
    <w:rsid w:val="00B70340"/>
    <w:rsid w:val="00B7081F"/>
    <w:rsid w:val="00B743FD"/>
    <w:rsid w:val="00B8210C"/>
    <w:rsid w:val="00B87B56"/>
    <w:rsid w:val="00B90BE4"/>
    <w:rsid w:val="00B9205E"/>
    <w:rsid w:val="00BB0C7B"/>
    <w:rsid w:val="00BB369F"/>
    <w:rsid w:val="00BB6A8D"/>
    <w:rsid w:val="00BC0897"/>
    <w:rsid w:val="00BC642C"/>
    <w:rsid w:val="00BC6702"/>
    <w:rsid w:val="00BD711E"/>
    <w:rsid w:val="00BE40C7"/>
    <w:rsid w:val="00BF0128"/>
    <w:rsid w:val="00BF53D0"/>
    <w:rsid w:val="00C03605"/>
    <w:rsid w:val="00C1685E"/>
    <w:rsid w:val="00C171C5"/>
    <w:rsid w:val="00C176A3"/>
    <w:rsid w:val="00C32622"/>
    <w:rsid w:val="00C43132"/>
    <w:rsid w:val="00C465F1"/>
    <w:rsid w:val="00C65019"/>
    <w:rsid w:val="00C6760F"/>
    <w:rsid w:val="00C76B61"/>
    <w:rsid w:val="00C80A43"/>
    <w:rsid w:val="00C837F0"/>
    <w:rsid w:val="00C85587"/>
    <w:rsid w:val="00C95F61"/>
    <w:rsid w:val="00CA2558"/>
    <w:rsid w:val="00CA441F"/>
    <w:rsid w:val="00CA54E8"/>
    <w:rsid w:val="00CA7269"/>
    <w:rsid w:val="00CB1DFC"/>
    <w:rsid w:val="00CB2D6B"/>
    <w:rsid w:val="00CB7127"/>
    <w:rsid w:val="00CC1E2B"/>
    <w:rsid w:val="00CD3DEA"/>
    <w:rsid w:val="00CF23AD"/>
    <w:rsid w:val="00CF35B2"/>
    <w:rsid w:val="00D0680F"/>
    <w:rsid w:val="00D35147"/>
    <w:rsid w:val="00D36760"/>
    <w:rsid w:val="00D42F97"/>
    <w:rsid w:val="00D442A8"/>
    <w:rsid w:val="00D45E2C"/>
    <w:rsid w:val="00D47056"/>
    <w:rsid w:val="00D62004"/>
    <w:rsid w:val="00D74738"/>
    <w:rsid w:val="00D80974"/>
    <w:rsid w:val="00D9400D"/>
    <w:rsid w:val="00D96A4C"/>
    <w:rsid w:val="00DA0380"/>
    <w:rsid w:val="00DA3908"/>
    <w:rsid w:val="00DA65F4"/>
    <w:rsid w:val="00DB1BB6"/>
    <w:rsid w:val="00DB7524"/>
    <w:rsid w:val="00DC3C98"/>
    <w:rsid w:val="00DD0964"/>
    <w:rsid w:val="00DD24A4"/>
    <w:rsid w:val="00DE0EC0"/>
    <w:rsid w:val="00DE2BA9"/>
    <w:rsid w:val="00DE4A70"/>
    <w:rsid w:val="00E071D2"/>
    <w:rsid w:val="00E12ACA"/>
    <w:rsid w:val="00E2572B"/>
    <w:rsid w:val="00E32397"/>
    <w:rsid w:val="00E342AA"/>
    <w:rsid w:val="00E406B8"/>
    <w:rsid w:val="00E53F08"/>
    <w:rsid w:val="00E618BD"/>
    <w:rsid w:val="00E63BE4"/>
    <w:rsid w:val="00E64075"/>
    <w:rsid w:val="00E70062"/>
    <w:rsid w:val="00E81A53"/>
    <w:rsid w:val="00E90788"/>
    <w:rsid w:val="00E9384B"/>
    <w:rsid w:val="00E95CEF"/>
    <w:rsid w:val="00EA1A82"/>
    <w:rsid w:val="00ED2190"/>
    <w:rsid w:val="00ED4CA6"/>
    <w:rsid w:val="00EE298F"/>
    <w:rsid w:val="00EE3AB4"/>
    <w:rsid w:val="00EE522E"/>
    <w:rsid w:val="00F0391F"/>
    <w:rsid w:val="00F03EEE"/>
    <w:rsid w:val="00F158F2"/>
    <w:rsid w:val="00F17B48"/>
    <w:rsid w:val="00F335FB"/>
    <w:rsid w:val="00F4004C"/>
    <w:rsid w:val="00F40556"/>
    <w:rsid w:val="00F444A0"/>
    <w:rsid w:val="00F4671E"/>
    <w:rsid w:val="00F46AF7"/>
    <w:rsid w:val="00F55D81"/>
    <w:rsid w:val="00F67E43"/>
    <w:rsid w:val="00F67FEA"/>
    <w:rsid w:val="00F724DC"/>
    <w:rsid w:val="00F77C12"/>
    <w:rsid w:val="00F90F99"/>
    <w:rsid w:val="00F9479A"/>
    <w:rsid w:val="00FA24D7"/>
    <w:rsid w:val="00FC149C"/>
    <w:rsid w:val="00FC284D"/>
    <w:rsid w:val="00FD4921"/>
    <w:rsid w:val="00FE43D8"/>
    <w:rsid w:val="00FE585E"/>
    <w:rsid w:val="00FF16F7"/>
    <w:rsid w:val="00FF2E07"/>
    <w:rsid w:val="00FF7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E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6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06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6D5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06D52"/>
    <w:rPr>
      <w:rFonts w:asciiTheme="majorHAnsi" w:eastAsiaTheme="majorEastAsia" w:hAnsiTheme="majorHAnsi" w:cstheme="majorBidi"/>
      <w:color w:val="2E74B5" w:themeColor="accent1" w:themeShade="BF"/>
      <w:sz w:val="26"/>
      <w:szCs w:val="26"/>
    </w:rPr>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99"/>
    <w:qFormat/>
    <w:rsid w:val="00B06D52"/>
    <w:pPr>
      <w:ind w:left="720"/>
      <w:contextualSpacing/>
    </w:pPr>
  </w:style>
  <w:style w:type="character" w:styleId="Odwoaniedokomentarza">
    <w:name w:val="annotation reference"/>
    <w:basedOn w:val="Domylnaczcionkaakapitu"/>
    <w:uiPriority w:val="99"/>
    <w:semiHidden/>
    <w:unhideWhenUsed/>
    <w:rsid w:val="003A7733"/>
    <w:rPr>
      <w:sz w:val="16"/>
      <w:szCs w:val="16"/>
    </w:rPr>
  </w:style>
  <w:style w:type="paragraph" w:styleId="Tekstkomentarza">
    <w:name w:val="annotation text"/>
    <w:basedOn w:val="Normalny"/>
    <w:link w:val="TekstkomentarzaZnak"/>
    <w:uiPriority w:val="99"/>
    <w:semiHidden/>
    <w:unhideWhenUsed/>
    <w:rsid w:val="003A7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733"/>
    <w:rPr>
      <w:sz w:val="20"/>
      <w:szCs w:val="20"/>
    </w:rPr>
  </w:style>
  <w:style w:type="paragraph" w:styleId="Tematkomentarza">
    <w:name w:val="annotation subject"/>
    <w:basedOn w:val="Tekstkomentarza"/>
    <w:next w:val="Tekstkomentarza"/>
    <w:link w:val="TematkomentarzaZnak"/>
    <w:uiPriority w:val="99"/>
    <w:semiHidden/>
    <w:unhideWhenUsed/>
    <w:rsid w:val="003A7733"/>
    <w:rPr>
      <w:b/>
      <w:bCs/>
    </w:rPr>
  </w:style>
  <w:style w:type="character" w:customStyle="1" w:styleId="TematkomentarzaZnak">
    <w:name w:val="Temat komentarza Znak"/>
    <w:basedOn w:val="TekstkomentarzaZnak"/>
    <w:link w:val="Tematkomentarza"/>
    <w:uiPriority w:val="99"/>
    <w:semiHidden/>
    <w:rsid w:val="003A7733"/>
    <w:rPr>
      <w:b/>
      <w:bCs/>
      <w:sz w:val="20"/>
      <w:szCs w:val="20"/>
    </w:rPr>
  </w:style>
  <w:style w:type="paragraph" w:styleId="Tekstdymka">
    <w:name w:val="Balloon Text"/>
    <w:basedOn w:val="Normalny"/>
    <w:link w:val="TekstdymkaZnak"/>
    <w:uiPriority w:val="99"/>
    <w:semiHidden/>
    <w:unhideWhenUsed/>
    <w:rsid w:val="003A77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733"/>
    <w:rPr>
      <w:rFonts w:ascii="Segoe UI" w:hAnsi="Segoe UI" w:cs="Segoe UI"/>
      <w:sz w:val="18"/>
      <w:szCs w:val="18"/>
    </w:rPr>
  </w:style>
  <w:style w:type="paragraph" w:styleId="Nagwek">
    <w:name w:val="header"/>
    <w:basedOn w:val="Normalny"/>
    <w:link w:val="NagwekZnak"/>
    <w:uiPriority w:val="99"/>
    <w:unhideWhenUsed/>
    <w:rsid w:val="00C176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6A3"/>
  </w:style>
  <w:style w:type="paragraph" w:styleId="Stopka">
    <w:name w:val="footer"/>
    <w:basedOn w:val="Normalny"/>
    <w:link w:val="StopkaZnak"/>
    <w:uiPriority w:val="99"/>
    <w:unhideWhenUsed/>
    <w:rsid w:val="00C176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6A3"/>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99"/>
    <w:qFormat/>
    <w:rsid w:val="007D0822"/>
  </w:style>
  <w:style w:type="paragraph" w:styleId="Poprawka">
    <w:name w:val="Revision"/>
    <w:hidden/>
    <w:uiPriority w:val="99"/>
    <w:semiHidden/>
    <w:rsid w:val="00F0391F"/>
    <w:pPr>
      <w:spacing w:after="0" w:line="240" w:lineRule="auto"/>
    </w:pPr>
  </w:style>
  <w:style w:type="paragraph" w:customStyle="1" w:styleId="NagwekUmowa">
    <w:name w:val="Nagłówek Umowa"/>
    <w:basedOn w:val="Nagwek2"/>
    <w:qFormat/>
    <w:rsid w:val="00BB6A8D"/>
    <w:pPr>
      <w:spacing w:before="0" w:after="240" w:line="360" w:lineRule="auto"/>
      <w:ind w:left="357" w:hanging="357"/>
    </w:pPr>
    <w:rPr>
      <w:rFonts w:asciiTheme="minorHAnsi" w:hAnsiTheme="minorHAnsi"/>
      <w:b/>
      <w:color w:val="auto"/>
      <w:sz w:val="28"/>
    </w:rPr>
  </w:style>
  <w:style w:type="paragraph" w:customStyle="1" w:styleId="NumeracjaIpoziom">
    <w:name w:val="Numeracja I poziom"/>
    <w:basedOn w:val="Akapitzlist"/>
    <w:qFormat/>
    <w:rsid w:val="00A52B12"/>
    <w:pPr>
      <w:numPr>
        <w:numId w:val="6"/>
      </w:numPr>
      <w:spacing w:after="240" w:line="360" w:lineRule="auto"/>
      <w:ind w:left="714" w:hanging="357"/>
      <w:contextualSpacing w:val="0"/>
    </w:pPr>
    <w:rPr>
      <w:rFonts w:cstheme="minorHAnsi"/>
      <w:sz w:val="24"/>
    </w:rPr>
  </w:style>
  <w:style w:type="character" w:customStyle="1" w:styleId="h4-formatting">
    <w:name w:val="h4-formatting"/>
    <w:basedOn w:val="Domylnaczcionkaakapitu"/>
    <w:rsid w:val="00D62004"/>
  </w:style>
  <w:style w:type="character" w:styleId="Hipercze">
    <w:name w:val="Hyperlink"/>
    <w:basedOn w:val="Domylnaczcionkaakapitu"/>
    <w:uiPriority w:val="99"/>
    <w:unhideWhenUsed/>
    <w:rsid w:val="009B20B9"/>
    <w:rPr>
      <w:color w:val="0563C1" w:themeColor="hyperlink"/>
      <w:u w:val="single"/>
    </w:rPr>
  </w:style>
  <w:style w:type="paragraph" w:customStyle="1" w:styleId="NumeracjaIIpoziom">
    <w:name w:val="Numeracja II poziom"/>
    <w:basedOn w:val="Akapitzlist"/>
    <w:link w:val="NumeracjaIIpoziomZnak"/>
    <w:qFormat/>
    <w:rsid w:val="00B8210C"/>
    <w:pPr>
      <w:numPr>
        <w:numId w:val="14"/>
      </w:numPr>
      <w:spacing w:after="240" w:line="360" w:lineRule="auto"/>
      <w:ind w:left="964" w:hanging="397"/>
      <w:contextualSpacing w:val="0"/>
    </w:pPr>
    <w:rPr>
      <w:rFonts w:cstheme="minorHAnsi"/>
      <w:sz w:val="24"/>
      <w:szCs w:val="24"/>
      <w:lang w:eastAsia="pl-PL"/>
    </w:rPr>
  </w:style>
  <w:style w:type="character" w:customStyle="1" w:styleId="NumeracjaIIpoziomZnak">
    <w:name w:val="Numeracja II poziom Znak"/>
    <w:basedOn w:val="AkapitzlistZnak"/>
    <w:link w:val="NumeracjaIIpoziom"/>
    <w:rsid w:val="00B8210C"/>
    <w:rPr>
      <w:rFonts w:cstheme="minorHAnsi"/>
      <w:sz w:val="24"/>
      <w:szCs w:val="24"/>
      <w:lang w:eastAsia="pl-PL"/>
    </w:rPr>
  </w:style>
  <w:style w:type="paragraph" w:customStyle="1" w:styleId="Styl1">
    <w:name w:val="Styl1"/>
    <w:basedOn w:val="Nagwek1"/>
    <w:link w:val="Styl1Znak"/>
    <w:qFormat/>
    <w:rsid w:val="003727C2"/>
    <w:pPr>
      <w:keepNext w:val="0"/>
      <w:keepLines w:val="0"/>
      <w:spacing w:before="100" w:beforeAutospacing="1" w:after="100" w:afterAutospacing="1" w:line="240" w:lineRule="auto"/>
      <w:ind w:left="714" w:hanging="357"/>
    </w:pPr>
    <w:rPr>
      <w:rFonts w:ascii="Calibri" w:eastAsia="Times New Roman" w:hAnsi="Calibri" w:cs="Times New Roman"/>
      <w:b/>
      <w:bCs/>
      <w:kern w:val="36"/>
      <w:szCs w:val="48"/>
      <w:lang w:eastAsia="pl-PL"/>
    </w:rPr>
  </w:style>
  <w:style w:type="character" w:customStyle="1" w:styleId="Styl1Znak">
    <w:name w:val="Styl1 Znak"/>
    <w:basedOn w:val="Nagwek1Znak"/>
    <w:link w:val="Styl1"/>
    <w:rsid w:val="003727C2"/>
    <w:rPr>
      <w:rFonts w:ascii="Calibri" w:eastAsia="Times New Roman" w:hAnsi="Calibri" w:cs="Times New Roman"/>
      <w:b/>
      <w:bCs/>
      <w:color w:val="2E74B5" w:themeColor="accent1" w:themeShade="BF"/>
      <w:kern w:val="36"/>
      <w:sz w:val="32"/>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9107">
      <w:bodyDiv w:val="1"/>
      <w:marLeft w:val="0"/>
      <w:marRight w:val="0"/>
      <w:marTop w:val="0"/>
      <w:marBottom w:val="0"/>
      <w:divBdr>
        <w:top w:val="none" w:sz="0" w:space="0" w:color="auto"/>
        <w:left w:val="none" w:sz="0" w:space="0" w:color="auto"/>
        <w:bottom w:val="none" w:sz="0" w:space="0" w:color="auto"/>
        <w:right w:val="none" w:sz="0" w:space="0" w:color="auto"/>
      </w:divBdr>
    </w:div>
    <w:div w:id="8915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44EC-5E78-4A32-B3B8-652B3845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5928</Words>
  <Characters>35573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2025-06-23T09:19:00Z</dcterms:created>
  <dcterms:modified xsi:type="dcterms:W3CDTF">2025-06-25T12:26:00Z</dcterms:modified>
</cp:coreProperties>
</file>