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B0" w:rsidRPr="0090208A" w:rsidRDefault="001277B0" w:rsidP="001277B0">
      <w:pPr>
        <w:spacing w:line="360" w:lineRule="auto"/>
        <w:jc w:val="right"/>
        <w:rPr>
          <w:rFonts w:ascii="Book Antiqua" w:hAnsi="Book Antiqua" w:cs="Tahoma"/>
          <w:b/>
          <w:bCs/>
          <w:i/>
          <w:sz w:val="22"/>
          <w:szCs w:val="22"/>
        </w:rPr>
      </w:pPr>
      <w:r w:rsidRPr="0090208A">
        <w:rPr>
          <w:rFonts w:ascii="Book Antiqua" w:hAnsi="Book Antiqua" w:cs="Tahoma"/>
          <w:b/>
          <w:bCs/>
          <w:i/>
          <w:sz w:val="22"/>
          <w:szCs w:val="22"/>
        </w:rPr>
        <w:t>Załącznik nr 3 do zapytania ofertowego</w:t>
      </w:r>
    </w:p>
    <w:p w:rsidR="001277B0" w:rsidRPr="001E6C06" w:rsidRDefault="001277B0" w:rsidP="001277B0">
      <w:pPr>
        <w:spacing w:line="360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spacing w:line="360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UMOWA</w:t>
      </w:r>
    </w:p>
    <w:p w:rsidR="001277B0" w:rsidRPr="001E6C06" w:rsidRDefault="001277B0" w:rsidP="001277B0">
      <w:pPr>
        <w:spacing w:line="360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nr ……………………….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1E6C06">
        <w:rPr>
          <w:rFonts w:ascii="Book Antiqua" w:hAnsi="Book Antiqua" w:cs="Tahoma"/>
          <w:sz w:val="22"/>
          <w:szCs w:val="22"/>
        </w:rPr>
        <w:t>zawarta w Lublinie, dnia  ....................... 2018 r. pomiędzy:</w:t>
      </w:r>
    </w:p>
    <w:p w:rsidR="001277B0" w:rsidRPr="001E6C06" w:rsidRDefault="001277B0" w:rsidP="001277B0">
      <w:pPr>
        <w:spacing w:after="240" w:line="276" w:lineRule="auto"/>
        <w:jc w:val="both"/>
        <w:rPr>
          <w:rFonts w:ascii="Book Antiqua" w:hAnsi="Book Antiqua" w:cs="Tahoma"/>
          <w:iCs/>
          <w:sz w:val="22"/>
          <w:szCs w:val="22"/>
        </w:rPr>
      </w:pPr>
      <w:r w:rsidRPr="001E6C06">
        <w:rPr>
          <w:rFonts w:ascii="Book Antiqua" w:hAnsi="Book Antiqua" w:cs="Tahoma"/>
          <w:b/>
          <w:iCs/>
          <w:sz w:val="22"/>
          <w:szCs w:val="22"/>
        </w:rPr>
        <w:t>Krajową Szkołą Sądownictwa i Prokuratury z siedzibą w Krakowie</w:t>
      </w:r>
      <w:r w:rsidRPr="001E6C06">
        <w:rPr>
          <w:rFonts w:ascii="Book Antiqua" w:hAnsi="Book Antiqua" w:cs="Tahoma"/>
          <w:iCs/>
          <w:sz w:val="22"/>
          <w:szCs w:val="22"/>
        </w:rPr>
        <w:t>, ul. Przy Rondzie 5, 31-547 Kraków, posiadającą numer identyfikacji podatkowej NIP: 701</w:t>
      </w:r>
      <w:r w:rsidRPr="001E6C06">
        <w:rPr>
          <w:rFonts w:ascii="Book Antiqua" w:hAnsi="Book Antiqua" w:cs="Tahoma"/>
          <w:iCs/>
          <w:sz w:val="22"/>
          <w:szCs w:val="22"/>
        </w:rPr>
        <w:noBreakHyphen/>
        <w:t xml:space="preserve">002-79-49, REGON: 140580428 </w:t>
      </w:r>
      <w:r w:rsidRPr="001E6C06">
        <w:rPr>
          <w:rFonts w:ascii="Book Antiqua" w:hAnsi="Book Antiqua" w:cs="Tahoma"/>
          <w:bCs/>
          <w:sz w:val="22"/>
          <w:szCs w:val="22"/>
        </w:rPr>
        <w:t>zwaną dalej</w:t>
      </w:r>
      <w:r w:rsidRPr="001E6C06">
        <w:rPr>
          <w:rFonts w:ascii="Book Antiqua" w:hAnsi="Book Antiqua" w:cs="Tahoma"/>
          <w:iCs/>
          <w:sz w:val="22"/>
          <w:szCs w:val="22"/>
        </w:rPr>
        <w:t xml:space="preserve"> </w:t>
      </w:r>
      <w:r w:rsidRPr="001E6C06">
        <w:rPr>
          <w:rFonts w:ascii="Book Antiqua" w:hAnsi="Book Antiqua" w:cs="Tahoma"/>
          <w:sz w:val="22"/>
          <w:szCs w:val="22"/>
        </w:rPr>
        <w:t>„</w:t>
      </w:r>
      <w:r w:rsidRPr="001E6C06">
        <w:rPr>
          <w:rFonts w:ascii="Book Antiqua" w:hAnsi="Book Antiqua" w:cs="Tahoma"/>
          <w:b/>
          <w:bCs/>
          <w:sz w:val="22"/>
          <w:szCs w:val="22"/>
        </w:rPr>
        <w:t>Zamawiającym</w:t>
      </w:r>
      <w:r w:rsidRPr="001E6C06">
        <w:rPr>
          <w:rFonts w:ascii="Book Antiqua" w:hAnsi="Book Antiqua" w:cs="Tahoma"/>
          <w:sz w:val="22"/>
          <w:szCs w:val="22"/>
        </w:rPr>
        <w:t xml:space="preserve">”, reprezentowaną przez </w:t>
      </w:r>
      <w:r w:rsidRPr="001E6C06">
        <w:rPr>
          <w:rFonts w:ascii="Book Antiqua" w:hAnsi="Book Antiqua" w:cs="Tahoma"/>
          <w:b/>
          <w:sz w:val="22"/>
          <w:szCs w:val="22"/>
        </w:rPr>
        <w:t>Pana Adama Czerwińskiego</w:t>
      </w:r>
      <w:r w:rsidRPr="001E6C06">
        <w:rPr>
          <w:rFonts w:ascii="Book Antiqua" w:hAnsi="Book Antiqua" w:cs="Tahoma"/>
          <w:sz w:val="22"/>
          <w:szCs w:val="22"/>
        </w:rPr>
        <w:t xml:space="preserve"> – Zastępcę Dyrektora Krajowej Szkoły Sądownictwa i Prokuratury,</w:t>
      </w:r>
      <w:r w:rsidRPr="001E6C06">
        <w:rPr>
          <w:rFonts w:ascii="Book Antiqua" w:hAnsi="Book Antiqua"/>
        </w:rPr>
        <w:t xml:space="preserve"> </w:t>
      </w:r>
      <w:r w:rsidR="001E6C06" w:rsidRPr="001E6C06">
        <w:rPr>
          <w:rFonts w:ascii="Book Antiqua" w:hAnsi="Book Antiqua" w:cs="Tahoma"/>
          <w:sz w:val="22"/>
          <w:szCs w:val="22"/>
        </w:rPr>
        <w:t>na podstawie pełnomocnictwa nr 20/2018 z dnia 11 czerwca 2018</w:t>
      </w:r>
      <w:r w:rsidRPr="001E6C06">
        <w:rPr>
          <w:rFonts w:ascii="Book Antiqua" w:hAnsi="Book Antiqua" w:cs="Tahoma"/>
          <w:sz w:val="22"/>
          <w:szCs w:val="22"/>
        </w:rPr>
        <w:t xml:space="preserve"> r., którego kopia stanowi załącznik nr 1 do niniejszej Umowy,</w:t>
      </w:r>
    </w:p>
    <w:p w:rsidR="001277B0" w:rsidRPr="001E6C06" w:rsidRDefault="001277B0" w:rsidP="001277B0">
      <w:pPr>
        <w:spacing w:after="240" w:line="276" w:lineRule="auto"/>
        <w:jc w:val="both"/>
        <w:rPr>
          <w:rFonts w:ascii="Book Antiqua" w:hAnsi="Book Antiqua" w:cs="Tahoma"/>
          <w:sz w:val="22"/>
          <w:szCs w:val="22"/>
        </w:rPr>
      </w:pPr>
      <w:r w:rsidRPr="001E6C06">
        <w:rPr>
          <w:rFonts w:ascii="Book Antiqua" w:hAnsi="Book Antiqua" w:cs="Tahoma"/>
          <w:sz w:val="22"/>
          <w:szCs w:val="22"/>
        </w:rPr>
        <w:t>a</w:t>
      </w:r>
    </w:p>
    <w:p w:rsidR="001277B0" w:rsidRPr="001E6C06" w:rsidRDefault="001277B0" w:rsidP="001277B0">
      <w:pPr>
        <w:spacing w:after="240" w:line="276" w:lineRule="auto"/>
        <w:jc w:val="both"/>
        <w:rPr>
          <w:rFonts w:ascii="Book Antiqua" w:eastAsia="Calibri" w:hAnsi="Book Antiqua" w:cs="Tahoma"/>
          <w:i/>
          <w:sz w:val="22"/>
          <w:szCs w:val="22"/>
        </w:rPr>
      </w:pPr>
      <w:r w:rsidRPr="001E6C06">
        <w:rPr>
          <w:rFonts w:ascii="Book Antiqua" w:eastAsia="Calibri" w:hAnsi="Book Antiqua" w:cs="Tahoma"/>
          <w:i/>
          <w:sz w:val="22"/>
          <w:szCs w:val="22"/>
        </w:rPr>
        <w:t>(</w:t>
      </w:r>
      <w:r w:rsidRPr="001E6C06">
        <w:rPr>
          <w:rFonts w:ascii="Book Antiqua" w:eastAsia="Calibri" w:hAnsi="Book Antiqua"/>
          <w:i/>
          <w:sz w:val="22"/>
          <w:szCs w:val="22"/>
        </w:rPr>
        <w:t>w przypadku, gdy Wykonawcą jest osoba fizyczna, prowadząca działalność gospodarczą</w:t>
      </w:r>
      <w:r w:rsidRPr="001E6C06">
        <w:rPr>
          <w:rFonts w:ascii="Book Antiqua" w:eastAsia="Calibri" w:hAnsi="Book Antiqua" w:cs="Tahoma"/>
          <w:i/>
          <w:sz w:val="22"/>
          <w:szCs w:val="22"/>
        </w:rPr>
        <w:t>)</w:t>
      </w: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Panem/</w:t>
      </w:r>
      <w:proofErr w:type="spellStart"/>
      <w:r w:rsidRPr="001E6C06">
        <w:rPr>
          <w:rFonts w:ascii="Book Antiqua" w:hAnsi="Book Antiqua" w:cs="Tahoma"/>
          <w:b/>
          <w:bCs/>
          <w:sz w:val="22"/>
          <w:szCs w:val="22"/>
        </w:rPr>
        <w:t>ią</w:t>
      </w:r>
      <w:proofErr w:type="spellEnd"/>
      <w:r w:rsidRPr="001E6C06">
        <w:rPr>
          <w:rFonts w:ascii="Book Antiqua" w:hAnsi="Book Antiqua" w:cs="Tahoma"/>
          <w:b/>
          <w:bCs/>
          <w:sz w:val="22"/>
          <w:szCs w:val="22"/>
        </w:rPr>
        <w:t xml:space="preserve"> ……………………….. </w:t>
      </w:r>
      <w:r w:rsidRPr="001E6C06">
        <w:rPr>
          <w:rFonts w:ascii="Book Antiqua" w:hAnsi="Book Antiqua" w:cs="Tahoma"/>
          <w:bCs/>
          <w:sz w:val="22"/>
          <w:szCs w:val="22"/>
        </w:rPr>
        <w:t>zwanym/-ą dalej</w:t>
      </w:r>
      <w:r w:rsidRPr="001E6C06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1E6C06">
        <w:rPr>
          <w:rFonts w:ascii="Book Antiqua" w:hAnsi="Book Antiqua" w:cs="Tahoma"/>
          <w:sz w:val="22"/>
          <w:szCs w:val="22"/>
        </w:rPr>
        <w:t>„</w:t>
      </w:r>
      <w:r w:rsidRPr="001E6C06">
        <w:rPr>
          <w:rFonts w:ascii="Book Antiqua" w:hAnsi="Book Antiqua" w:cs="Tahoma"/>
          <w:b/>
          <w:bCs/>
          <w:sz w:val="22"/>
          <w:szCs w:val="22"/>
        </w:rPr>
        <w:t>Wykonawcą</w:t>
      </w:r>
      <w:r w:rsidRPr="001E6C06">
        <w:rPr>
          <w:rFonts w:ascii="Book Antiqua" w:hAnsi="Book Antiqua" w:cs="Tahoma"/>
          <w:sz w:val="22"/>
          <w:szCs w:val="22"/>
        </w:rPr>
        <w:t xml:space="preserve">”, legitymującym/ą się dowodem osobistym seria i numer ……………… , o numerze PESEL …………………., zamieszkałym/-ą pod adresem …………………………………….., prowadzącym/ą działalność gospodarczą pod firmą </w:t>
      </w:r>
      <w:r w:rsidRPr="001E6C06">
        <w:rPr>
          <w:rFonts w:ascii="Book Antiqua" w:hAnsi="Book Antiqua" w:cs="Tahoma"/>
          <w:b/>
          <w:sz w:val="22"/>
          <w:szCs w:val="22"/>
        </w:rPr>
        <w:t>………………………………</w:t>
      </w:r>
      <w:r w:rsidRPr="001E6C06">
        <w:rPr>
          <w:rFonts w:ascii="Book Antiqua" w:hAnsi="Book Antiqua" w:cs="Tahoma"/>
          <w:sz w:val="22"/>
          <w:szCs w:val="22"/>
        </w:rPr>
        <w:t xml:space="preserve"> z siedzibą w …………….. – zgodnie z wydrukiem z Centralnej Ewidencji i Informacji o Działalności Gospodarczej, stanowiącym załącznik nr 2 do niniejszej Umowy,</w:t>
      </w:r>
    </w:p>
    <w:p w:rsidR="001277B0" w:rsidRPr="001E6C06" w:rsidRDefault="001277B0" w:rsidP="001277B0">
      <w:pPr>
        <w:spacing w:before="120" w:after="120" w:line="276" w:lineRule="auto"/>
        <w:jc w:val="both"/>
        <w:rPr>
          <w:rFonts w:ascii="Book Antiqua" w:eastAsia="Calibri" w:hAnsi="Book Antiqua"/>
          <w:i/>
          <w:iCs/>
          <w:color w:val="000000"/>
          <w:sz w:val="22"/>
          <w:szCs w:val="22"/>
          <w:lang w:eastAsia="en-US"/>
        </w:rPr>
      </w:pPr>
    </w:p>
    <w:p w:rsidR="001277B0" w:rsidRPr="001E6C06" w:rsidRDefault="001277B0" w:rsidP="001277B0">
      <w:pPr>
        <w:spacing w:before="120" w:after="120" w:line="276" w:lineRule="auto"/>
        <w:jc w:val="both"/>
        <w:rPr>
          <w:rFonts w:ascii="Book Antiqua" w:eastAsia="Calibri" w:hAnsi="Book Antiqua"/>
          <w:i/>
          <w:iCs/>
          <w:color w:val="000000"/>
          <w:sz w:val="22"/>
          <w:szCs w:val="22"/>
          <w:lang w:eastAsia="en-US"/>
        </w:rPr>
      </w:pPr>
      <w:r w:rsidRPr="001E6C06">
        <w:rPr>
          <w:rFonts w:ascii="Book Antiqua" w:eastAsia="Calibri" w:hAnsi="Book Antiqua"/>
          <w:i/>
          <w:iCs/>
          <w:color w:val="000000"/>
          <w:sz w:val="22"/>
          <w:szCs w:val="22"/>
          <w:lang w:eastAsia="en-US"/>
        </w:rPr>
        <w:t>(w przypadku, gdy Wykonawcą jest Spółka)</w:t>
      </w:r>
    </w:p>
    <w:p w:rsidR="001277B0" w:rsidRPr="001E6C06" w:rsidRDefault="001277B0" w:rsidP="001277B0">
      <w:pPr>
        <w:spacing w:before="240" w:after="160" w:line="276" w:lineRule="auto"/>
        <w:jc w:val="both"/>
        <w:rPr>
          <w:rFonts w:ascii="Book Antiqua" w:eastAsia="Calibri" w:hAnsi="Book Antiqua" w:cs="Tahoma"/>
          <w:iCs/>
          <w:sz w:val="22"/>
          <w:szCs w:val="22"/>
        </w:rPr>
      </w:pPr>
      <w:r w:rsidRPr="001E6C06">
        <w:rPr>
          <w:rFonts w:ascii="Book Antiqua" w:eastAsia="Calibri" w:hAnsi="Book Antiqua" w:cs="Tahoma"/>
          <w:iCs/>
          <w:sz w:val="22"/>
          <w:szCs w:val="22"/>
        </w:rPr>
        <w:t>Spółką, działającą pod</w:t>
      </w:r>
      <w:r w:rsidRPr="001E6C06">
        <w:rPr>
          <w:rFonts w:ascii="Book Antiqua" w:eastAsia="Calibri" w:hAnsi="Book Antiqua" w:cs="Tahoma"/>
          <w:b/>
          <w:iCs/>
          <w:sz w:val="22"/>
          <w:szCs w:val="22"/>
        </w:rPr>
        <w:t xml:space="preserve"> </w:t>
      </w:r>
      <w:r w:rsidRPr="001E6C06">
        <w:rPr>
          <w:rFonts w:ascii="Book Antiqua" w:eastAsia="Calibri" w:hAnsi="Book Antiqua" w:cs="Tahoma"/>
          <w:iCs/>
          <w:sz w:val="22"/>
          <w:szCs w:val="22"/>
        </w:rPr>
        <w:t>firmą:</w:t>
      </w:r>
    </w:p>
    <w:p w:rsidR="001277B0" w:rsidRPr="001E6C06" w:rsidRDefault="001277B0" w:rsidP="001277B0">
      <w:pPr>
        <w:spacing w:after="160" w:line="276" w:lineRule="auto"/>
        <w:jc w:val="both"/>
        <w:rPr>
          <w:rFonts w:ascii="Book Antiqua" w:eastAsia="Calibri" w:hAnsi="Book Antiqua" w:cs="Tahoma"/>
          <w:sz w:val="22"/>
          <w:szCs w:val="22"/>
        </w:rPr>
      </w:pPr>
      <w:r w:rsidRPr="001E6C06">
        <w:rPr>
          <w:rFonts w:ascii="Book Antiqua" w:eastAsia="Calibri" w:hAnsi="Book Antiqua" w:cs="Tahoma"/>
          <w:iCs/>
          <w:sz w:val="22"/>
          <w:szCs w:val="22"/>
        </w:rPr>
        <w:t xml:space="preserve"> </w:t>
      </w:r>
      <w:r w:rsidRPr="001E6C06">
        <w:rPr>
          <w:rFonts w:ascii="Book Antiqua" w:eastAsia="Calibri" w:hAnsi="Book Antiqua" w:cs="Tahoma"/>
          <w:b/>
          <w:iCs/>
          <w:sz w:val="22"/>
          <w:szCs w:val="22"/>
        </w:rPr>
        <w:t>……………………....</w:t>
      </w:r>
      <w:r w:rsidRPr="001E6C06">
        <w:rPr>
          <w:rFonts w:ascii="Book Antiqua" w:eastAsia="Calibri" w:hAnsi="Book Antiqua" w:cs="Tahoma"/>
          <w:iCs/>
          <w:sz w:val="22"/>
          <w:szCs w:val="22"/>
        </w:rPr>
        <w:t xml:space="preserve"> z siedzibą w ………………., </w:t>
      </w:r>
      <w:r w:rsidRPr="001E6C06">
        <w:rPr>
          <w:rFonts w:ascii="Book Antiqua" w:eastAsia="Calibri" w:hAnsi="Book Antiqua"/>
          <w:sz w:val="22"/>
          <w:szCs w:val="22"/>
          <w:lang w:eastAsia="en-US"/>
        </w:rPr>
        <w:t>zwaną w dalszej części Umowy</w:t>
      </w:r>
      <w:r w:rsidRPr="001E6C06">
        <w:rPr>
          <w:rFonts w:ascii="Book Antiqua" w:eastAsia="Calibri" w:hAnsi="Book Antiqua"/>
          <w:b/>
          <w:sz w:val="22"/>
          <w:szCs w:val="22"/>
          <w:lang w:eastAsia="en-US"/>
        </w:rPr>
        <w:t xml:space="preserve"> „Wykonawcą”</w:t>
      </w:r>
      <w:r w:rsidRPr="001E6C06">
        <w:rPr>
          <w:rFonts w:ascii="Book Antiqua" w:eastAsia="Calibri" w:hAnsi="Book Antiqua"/>
          <w:sz w:val="22"/>
          <w:szCs w:val="22"/>
          <w:lang w:eastAsia="en-US"/>
        </w:rPr>
        <w:t xml:space="preserve">, </w:t>
      </w:r>
      <w:r w:rsidRPr="001E6C06">
        <w:rPr>
          <w:rFonts w:ascii="Book Antiqua" w:eastAsia="Calibri" w:hAnsi="Book Antiqua" w:cs="Tahoma"/>
          <w:iCs/>
          <w:sz w:val="22"/>
          <w:szCs w:val="22"/>
        </w:rPr>
        <w:t xml:space="preserve">wpisaną do Rejestru Przedsiębiorców Krajowego Rejestru Sądowego, prowadzonego przez Sąd Rejonowy …………… pod numerem ……………. – zgodnie z wydrukiem z Centralnej Informacji Krajowego Rejestru Sądowego, stanowiącym załącznik nr 2 do niniejszej Umowy, reprezentowaną przez </w:t>
      </w:r>
      <w:r w:rsidRPr="001E6C06">
        <w:rPr>
          <w:rFonts w:ascii="Book Antiqua" w:eastAsia="Calibri" w:hAnsi="Book Antiqua" w:cs="Tahoma"/>
          <w:b/>
          <w:iCs/>
          <w:sz w:val="22"/>
          <w:szCs w:val="22"/>
        </w:rPr>
        <w:t>Pana/Panią</w:t>
      </w:r>
      <w:r w:rsidRPr="001E6C06">
        <w:rPr>
          <w:rFonts w:ascii="Book Antiqua" w:eastAsia="Calibri" w:hAnsi="Book Antiqua" w:cs="Tahoma"/>
          <w:iCs/>
          <w:sz w:val="22"/>
          <w:szCs w:val="22"/>
        </w:rPr>
        <w:t xml:space="preserve"> </w:t>
      </w:r>
      <w:r w:rsidRPr="001E6C06">
        <w:rPr>
          <w:rFonts w:ascii="Book Antiqua" w:eastAsia="Calibri" w:hAnsi="Book Antiqua" w:cs="Tahoma"/>
          <w:b/>
          <w:iCs/>
          <w:sz w:val="22"/>
          <w:szCs w:val="22"/>
        </w:rPr>
        <w:t>………………….</w:t>
      </w:r>
      <w:r w:rsidRPr="001E6C06">
        <w:rPr>
          <w:rFonts w:ascii="Book Antiqua" w:eastAsia="Calibri" w:hAnsi="Book Antiqua" w:cs="Tahoma"/>
          <w:iCs/>
          <w:sz w:val="22"/>
          <w:szCs w:val="22"/>
        </w:rPr>
        <w:t xml:space="preserve"> - ……………………..……….., </w:t>
      </w:r>
      <w:r w:rsidRPr="001E6C06">
        <w:rPr>
          <w:rFonts w:ascii="Book Antiqua" w:eastAsia="Calibri" w:hAnsi="Book Antiqua" w:cs="Tahoma"/>
          <w:sz w:val="22"/>
          <w:szCs w:val="22"/>
        </w:rPr>
        <w:t>na podstawie …………………………….,</w:t>
      </w:r>
    </w:p>
    <w:p w:rsidR="001277B0" w:rsidRPr="001E6C06" w:rsidRDefault="001277B0" w:rsidP="001277B0">
      <w:pPr>
        <w:spacing w:before="120" w:line="276" w:lineRule="auto"/>
        <w:jc w:val="both"/>
        <w:rPr>
          <w:rFonts w:ascii="Book Antiqua" w:eastAsia="Calibri" w:hAnsi="Book Antiqua"/>
          <w:i/>
          <w:iCs/>
          <w:color w:val="000000"/>
          <w:sz w:val="22"/>
          <w:szCs w:val="22"/>
          <w:lang w:eastAsia="en-US"/>
        </w:rPr>
      </w:pPr>
      <w:r w:rsidRPr="001E6C06">
        <w:rPr>
          <w:rFonts w:ascii="Book Antiqua" w:eastAsia="Calibri" w:hAnsi="Book Antiqua"/>
          <w:i/>
          <w:iCs/>
          <w:color w:val="000000"/>
          <w:sz w:val="22"/>
          <w:szCs w:val="22"/>
          <w:lang w:eastAsia="en-US"/>
        </w:rPr>
        <w:t xml:space="preserve">po przeprowadzeniu postępowania </w:t>
      </w:r>
      <w:r w:rsidRPr="001E6C06">
        <w:rPr>
          <w:rFonts w:ascii="Book Antiqua" w:hAnsi="Book Antiqua"/>
          <w:i/>
          <w:sz w:val="22"/>
          <w:szCs w:val="22"/>
        </w:rPr>
        <w:t>zgodnie z art. 4 pkt 8 Ustawy z dnia 29 stycznia 2004 r. – Prawo zamówień publicznych (</w:t>
      </w:r>
      <w:r w:rsidR="00AE2BA3" w:rsidRPr="00AE2BA3">
        <w:rPr>
          <w:rFonts w:ascii="Book Antiqua" w:hAnsi="Book Antiqua"/>
          <w:i/>
          <w:sz w:val="22"/>
          <w:szCs w:val="22"/>
        </w:rPr>
        <w:t>(tj. Dz. U. z 2017 r. poz. 1579 ze zm</w:t>
      </w:r>
      <w:r w:rsidR="00AE2BA3">
        <w:rPr>
          <w:rFonts w:ascii="Book Antiqua" w:hAnsi="Book Antiqua"/>
          <w:i/>
          <w:sz w:val="22"/>
          <w:szCs w:val="22"/>
        </w:rPr>
        <w:t>.</w:t>
      </w:r>
      <w:r w:rsidRPr="001E6C06">
        <w:rPr>
          <w:rFonts w:ascii="Book Antiqua" w:hAnsi="Book Antiqua"/>
          <w:i/>
          <w:sz w:val="22"/>
          <w:szCs w:val="22"/>
        </w:rPr>
        <w:t xml:space="preserve">) oraz zgodnie z zasadą konkurencyjności, o której mowa w Rozdziale 6.5.2 Wytycznych w zakresie kwalifikowalności wydatków w ramach Europejskiego Funduszu Rozwoju Regionalnego, Europejskiego Funduszu Społecznego oraz Funduszu Spójności na lata 2014-2020 </w:t>
      </w:r>
      <w:r w:rsidRPr="001E6C06">
        <w:rPr>
          <w:rFonts w:ascii="Book Antiqua" w:eastAsia="Calibri" w:hAnsi="Book Antiqua"/>
          <w:i/>
          <w:iCs/>
          <w:color w:val="000000"/>
          <w:sz w:val="22"/>
          <w:szCs w:val="22"/>
          <w:lang w:eastAsia="en-US"/>
        </w:rPr>
        <w:t>i wybraniu oferty Wykonawcy, jako oferty najkorzystniejszej;</w:t>
      </w: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 w:cs="Tahoma"/>
          <w:sz w:val="22"/>
          <w:szCs w:val="22"/>
        </w:rPr>
      </w:pP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1E6C06">
        <w:rPr>
          <w:rFonts w:ascii="Book Antiqua" w:hAnsi="Book Antiqua" w:cs="Tahoma"/>
          <w:sz w:val="22"/>
          <w:szCs w:val="22"/>
        </w:rPr>
        <w:t xml:space="preserve">zaś wspólnie zwanymi dalej </w:t>
      </w:r>
      <w:r w:rsidRPr="001E6C06">
        <w:rPr>
          <w:rFonts w:ascii="Book Antiqua" w:hAnsi="Book Antiqua" w:cs="Tahoma"/>
          <w:b/>
          <w:sz w:val="22"/>
          <w:szCs w:val="22"/>
        </w:rPr>
        <w:t>„Stronami”</w:t>
      </w:r>
      <w:r w:rsidRPr="001E6C06">
        <w:rPr>
          <w:rFonts w:ascii="Book Antiqua" w:hAnsi="Book Antiqua" w:cs="Tahoma"/>
          <w:sz w:val="22"/>
          <w:szCs w:val="22"/>
        </w:rPr>
        <w:t>, o następującej treści: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§ 1</w:t>
      </w:r>
      <w:r w:rsidR="00F41916">
        <w:rPr>
          <w:rFonts w:ascii="Book Antiqua" w:hAnsi="Book Antiqua" w:cs="Tahoma"/>
          <w:b/>
          <w:bCs/>
          <w:sz w:val="22"/>
          <w:szCs w:val="22"/>
        </w:rPr>
        <w:t>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E6C06">
      <w:pPr>
        <w:pStyle w:val="Akapitzlist"/>
        <w:numPr>
          <w:ilvl w:val="0"/>
          <w:numId w:val="6"/>
        </w:numPr>
        <w:suppressAutoHyphens/>
        <w:spacing w:line="276" w:lineRule="auto"/>
        <w:ind w:left="0"/>
        <w:contextualSpacing/>
        <w:jc w:val="both"/>
        <w:rPr>
          <w:rFonts w:ascii="Book Antiqua" w:hAnsi="Book Antiqua"/>
        </w:rPr>
      </w:pPr>
      <w:r w:rsidRPr="001E6C06">
        <w:rPr>
          <w:rFonts w:ascii="Book Antiqua" w:hAnsi="Book Antiqua" w:cs="Tahoma"/>
        </w:rPr>
        <w:t xml:space="preserve">Przedmiotem niniejszej Umowy (zwanym dalej także „zamówieniem”) jest </w:t>
      </w:r>
      <w:r w:rsidRPr="001E6C06">
        <w:rPr>
          <w:rFonts w:ascii="Book Antiqua" w:hAnsi="Book Antiqua"/>
        </w:rPr>
        <w:t>dostawa na koszt Wykonawcy, w terminie ____________ dni kalendarzowych od dnia podpisania niniejszej Umowy/ w terminie powyżej 14 dni od kalendarzowych podpisania umowy jedna</w:t>
      </w:r>
      <w:r w:rsidR="00F53012">
        <w:rPr>
          <w:rFonts w:ascii="Book Antiqua" w:hAnsi="Book Antiqua"/>
        </w:rPr>
        <w:t>k  nie później niż do dnia 14.</w:t>
      </w:r>
      <w:r w:rsidR="001E6C06" w:rsidRPr="001E6C06">
        <w:rPr>
          <w:rFonts w:ascii="Book Antiqua" w:hAnsi="Book Antiqua"/>
        </w:rPr>
        <w:t>12</w:t>
      </w:r>
      <w:r w:rsidRPr="001E6C06">
        <w:rPr>
          <w:rFonts w:ascii="Book Antiqua" w:hAnsi="Book Antiqua"/>
        </w:rPr>
        <w:t xml:space="preserve">.2018 r., </w:t>
      </w:r>
      <w:r w:rsidRPr="001E6C06">
        <w:rPr>
          <w:rFonts w:ascii="Book Antiqua" w:hAnsi="Book Antiqua"/>
          <w:b/>
        </w:rPr>
        <w:t>10</w:t>
      </w:r>
      <w:r w:rsidR="001E6C06" w:rsidRPr="001E6C06">
        <w:rPr>
          <w:rFonts w:ascii="Book Antiqua" w:hAnsi="Book Antiqua"/>
          <w:b/>
        </w:rPr>
        <w:t>4</w:t>
      </w:r>
      <w:r w:rsidRPr="001E6C06">
        <w:rPr>
          <w:rFonts w:ascii="Book Antiqua" w:hAnsi="Book Antiqua"/>
          <w:b/>
        </w:rPr>
        <w:t>0 zestawów materiałów biurowych</w:t>
      </w:r>
      <w:r w:rsidRPr="001E6C06">
        <w:rPr>
          <w:rFonts w:ascii="Book Antiqua" w:hAnsi="Book Antiqua"/>
        </w:rPr>
        <w:t xml:space="preserve"> dla uczestników szkoleń w ramach projektu „</w:t>
      </w:r>
      <w:r w:rsidR="001E6C06" w:rsidRPr="001E6C06">
        <w:rPr>
          <w:rFonts w:ascii="Book Antiqua" w:hAnsi="Book Antiqua"/>
        </w:rPr>
        <w:t>Zarządzanie konfliktem na sali sądowej</w:t>
      </w:r>
      <w:r w:rsidRPr="001E6C06">
        <w:rPr>
          <w:rFonts w:ascii="Book Antiqua" w:hAnsi="Book Antiqua"/>
          <w:i/>
        </w:rPr>
        <w:t>”</w:t>
      </w:r>
      <w:r w:rsidRPr="001E6C06">
        <w:rPr>
          <w:rFonts w:ascii="Book Antiqua" w:hAnsi="Book Antiqua"/>
        </w:rPr>
        <w:t>, który jest realizowany ze środków Europejskiego Funduszu Społecznego w ramach Programu Operacyjnego Wiedza Edukacja Rozwój 2014</w:t>
      </w:r>
      <w:r w:rsidRPr="001E6C06">
        <w:rPr>
          <w:rFonts w:ascii="Book Antiqua" w:hAnsi="Book Antiqua"/>
        </w:rPr>
        <w:noBreakHyphen/>
        <w:t>2020, Oś Priorytetowa II Efektywne polityki publiczne dla rynku pracy, gospodarki i edukacji, Działanie 2.17 Skuteczny wymiar sprawiedliwości.</w:t>
      </w: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E6C06">
        <w:rPr>
          <w:rFonts w:ascii="Book Antiqua" w:eastAsia="Calibri" w:hAnsi="Book Antiqua"/>
          <w:sz w:val="22"/>
          <w:szCs w:val="22"/>
        </w:rPr>
        <w:t>W skład każdego zestawu materiałów biurowych wchodzi:</w:t>
      </w:r>
    </w:p>
    <w:p w:rsidR="0032102C" w:rsidRPr="00F52ED7" w:rsidRDefault="0032102C" w:rsidP="0032102C">
      <w:pPr>
        <w:numPr>
          <w:ilvl w:val="0"/>
          <w:numId w:val="7"/>
        </w:numPr>
        <w:autoSpaceDN w:val="0"/>
        <w:spacing w:before="120" w:after="120" w:line="312" w:lineRule="auto"/>
        <w:ind w:left="567" w:hanging="283"/>
        <w:contextualSpacing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F52ED7">
        <w:rPr>
          <w:rFonts w:ascii="Book Antiqua" w:eastAsia="Calibri" w:hAnsi="Book Antiqua"/>
          <w:b/>
          <w:sz w:val="22"/>
          <w:szCs w:val="22"/>
          <w:lang w:eastAsia="en-US"/>
        </w:rPr>
        <w:t>długopis metalowy</w:t>
      </w:r>
      <w:r w:rsidRPr="00F52ED7">
        <w:rPr>
          <w:rFonts w:ascii="Book Antiqua" w:eastAsia="Calibri" w:hAnsi="Book Antiqua"/>
          <w:sz w:val="22"/>
          <w:szCs w:val="22"/>
          <w:lang w:eastAsia="en-US"/>
        </w:rPr>
        <w:t xml:space="preserve">, automatyczny, o jednolitym kolorze, z niebieskim wkładem, </w:t>
      </w:r>
    </w:p>
    <w:p w:rsidR="0032102C" w:rsidRPr="00F52ED7" w:rsidRDefault="0032102C" w:rsidP="0032102C">
      <w:pPr>
        <w:numPr>
          <w:ilvl w:val="0"/>
          <w:numId w:val="7"/>
        </w:numPr>
        <w:suppressAutoHyphens/>
        <w:autoSpaceDN w:val="0"/>
        <w:spacing w:before="120" w:after="120" w:line="312" w:lineRule="auto"/>
        <w:ind w:left="567" w:hanging="283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F52ED7">
        <w:rPr>
          <w:rFonts w:ascii="Book Antiqua" w:eastAsia="Calibri" w:hAnsi="Book Antiqua"/>
          <w:b/>
          <w:sz w:val="22"/>
          <w:szCs w:val="22"/>
          <w:lang w:eastAsia="en-US"/>
        </w:rPr>
        <w:t>notes klejony</w:t>
      </w:r>
      <w:r w:rsidRPr="00F52ED7">
        <w:rPr>
          <w:rFonts w:ascii="Book Antiqua" w:eastAsia="Calibri" w:hAnsi="Book Antiqua"/>
          <w:sz w:val="22"/>
          <w:szCs w:val="22"/>
          <w:lang w:eastAsia="en-US"/>
        </w:rPr>
        <w:t xml:space="preserve"> z miękką okładką</w:t>
      </w:r>
      <w:r>
        <w:rPr>
          <w:rFonts w:ascii="Book Antiqua" w:eastAsia="Calibri" w:hAnsi="Book Antiqua"/>
          <w:sz w:val="22"/>
          <w:szCs w:val="22"/>
          <w:lang w:eastAsia="en-US"/>
        </w:rPr>
        <w:t xml:space="preserve"> w jednolitym kolorze</w:t>
      </w:r>
      <w:r w:rsidRPr="00F52ED7">
        <w:rPr>
          <w:rFonts w:ascii="Book Antiqua" w:eastAsia="Calibri" w:hAnsi="Book Antiqua"/>
          <w:sz w:val="22"/>
          <w:szCs w:val="22"/>
          <w:lang w:eastAsia="en-US"/>
        </w:rPr>
        <w:t>, format A4, min. 50 kartek w</w:t>
      </w:r>
      <w:r>
        <w:rPr>
          <w:rFonts w:ascii="Book Antiqua" w:eastAsia="Calibri" w:hAnsi="Book Antiqua"/>
          <w:sz w:val="22"/>
          <w:szCs w:val="22"/>
          <w:lang w:eastAsia="en-US"/>
        </w:rPr>
        <w:t> </w:t>
      </w:r>
      <w:r w:rsidRPr="00F52ED7">
        <w:rPr>
          <w:rFonts w:ascii="Book Antiqua" w:eastAsia="Calibri" w:hAnsi="Book Antiqua"/>
          <w:sz w:val="22"/>
          <w:szCs w:val="22"/>
          <w:lang w:eastAsia="en-US"/>
        </w:rPr>
        <w:t xml:space="preserve"> kratkę,</w:t>
      </w:r>
    </w:p>
    <w:p w:rsidR="0032102C" w:rsidRPr="00F52ED7" w:rsidRDefault="0032102C" w:rsidP="0032102C">
      <w:pPr>
        <w:numPr>
          <w:ilvl w:val="0"/>
          <w:numId w:val="7"/>
        </w:numPr>
        <w:suppressAutoHyphens/>
        <w:autoSpaceDN w:val="0"/>
        <w:spacing w:before="120" w:after="120" w:line="312" w:lineRule="auto"/>
        <w:ind w:left="567" w:hanging="283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F52ED7">
        <w:rPr>
          <w:rFonts w:ascii="Book Antiqua" w:eastAsia="Calibri" w:hAnsi="Book Antiqua"/>
          <w:b/>
          <w:sz w:val="22"/>
          <w:szCs w:val="22"/>
          <w:lang w:eastAsia="en-US"/>
        </w:rPr>
        <w:t>teczka A4</w:t>
      </w:r>
      <w:r w:rsidRPr="00F52ED7">
        <w:rPr>
          <w:rFonts w:ascii="Book Antiqua" w:eastAsia="Calibri" w:hAnsi="Book Antiqua"/>
          <w:sz w:val="22"/>
          <w:szCs w:val="22"/>
          <w:lang w:eastAsia="en-US"/>
        </w:rPr>
        <w:t>, wykonana ze sztywnego kartonu</w:t>
      </w:r>
      <w:r>
        <w:rPr>
          <w:rFonts w:ascii="Book Antiqua" w:eastAsia="Calibri" w:hAnsi="Book Antiqua"/>
          <w:sz w:val="22"/>
          <w:szCs w:val="22"/>
          <w:lang w:eastAsia="en-US"/>
        </w:rPr>
        <w:t xml:space="preserve"> o gramaturze min 400 g/m2, preszpanu o gramaturze min. 330 g/m2  lub </w:t>
      </w:r>
      <w:r w:rsidRPr="00F52ED7">
        <w:rPr>
          <w:rFonts w:ascii="Book Antiqua" w:eastAsia="Calibri" w:hAnsi="Book Antiqua"/>
          <w:sz w:val="22"/>
          <w:szCs w:val="22"/>
          <w:lang w:eastAsia="en-US"/>
        </w:rPr>
        <w:t xml:space="preserve">innego sztywnego materiału, o jednolitym kolorze, posiadająca </w:t>
      </w:r>
      <w:r>
        <w:rPr>
          <w:rFonts w:ascii="Book Antiqua" w:eastAsia="Calibri" w:hAnsi="Book Antiqua"/>
          <w:sz w:val="22"/>
          <w:szCs w:val="22"/>
          <w:lang w:eastAsia="en-US"/>
        </w:rPr>
        <w:t>3 wewnętrzne skrzydła</w:t>
      </w:r>
      <w:r w:rsidRPr="00F52ED7">
        <w:rPr>
          <w:rFonts w:ascii="Book Antiqua" w:eastAsia="Calibri" w:hAnsi="Book Antiqua"/>
          <w:sz w:val="22"/>
          <w:szCs w:val="22"/>
          <w:lang w:eastAsia="en-US"/>
        </w:rPr>
        <w:t xml:space="preserve"> zabezpieczające dokumenty przed w</w:t>
      </w:r>
      <w:r>
        <w:rPr>
          <w:rFonts w:ascii="Book Antiqua" w:eastAsia="Calibri" w:hAnsi="Book Antiqua"/>
          <w:sz w:val="22"/>
          <w:szCs w:val="22"/>
          <w:lang w:eastAsia="en-US"/>
        </w:rPr>
        <w:t>ypadnięciem, wyposażona w gumkę/ gumki zamykające teczkę.</w:t>
      </w:r>
    </w:p>
    <w:p w:rsidR="001277B0" w:rsidRPr="0032102C" w:rsidRDefault="0032102C" w:rsidP="0032102C">
      <w:pPr>
        <w:numPr>
          <w:ilvl w:val="0"/>
          <w:numId w:val="7"/>
        </w:numPr>
        <w:suppressAutoHyphens/>
        <w:autoSpaceDN w:val="0"/>
        <w:spacing w:before="120" w:after="120" w:line="312" w:lineRule="auto"/>
        <w:ind w:left="567" w:hanging="283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F52ED7">
        <w:rPr>
          <w:rFonts w:ascii="Book Antiqua" w:eastAsia="Calibri" w:hAnsi="Book Antiqua"/>
          <w:b/>
          <w:sz w:val="22"/>
          <w:szCs w:val="22"/>
          <w:lang w:eastAsia="en-US"/>
        </w:rPr>
        <w:t>pendrive</w:t>
      </w:r>
      <w:r w:rsidRPr="00F52ED7">
        <w:rPr>
          <w:rFonts w:ascii="Book Antiqua" w:eastAsia="Calibri" w:hAnsi="Book Antiqua"/>
          <w:sz w:val="22"/>
          <w:szCs w:val="22"/>
          <w:lang w:eastAsia="en-US"/>
        </w:rPr>
        <w:t xml:space="preserve"> o pojemności min. 2 GB, USB min. 2.0 </w:t>
      </w: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E6C06">
        <w:rPr>
          <w:rFonts w:ascii="Book Antiqua" w:hAnsi="Book Antiqua"/>
          <w:sz w:val="22"/>
          <w:szCs w:val="22"/>
        </w:rPr>
        <w:t>zwanymi łącznie dalej „artykułami”.</w:t>
      </w:r>
    </w:p>
    <w:p w:rsidR="001277B0" w:rsidRPr="001E6C06" w:rsidRDefault="001277B0" w:rsidP="001277B0">
      <w:pPr>
        <w:pStyle w:val="Akapitzlist"/>
        <w:numPr>
          <w:ilvl w:val="0"/>
          <w:numId w:val="6"/>
        </w:numPr>
        <w:suppressAutoHyphens/>
        <w:spacing w:after="240" w:line="276" w:lineRule="auto"/>
        <w:ind w:left="0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/>
        </w:rPr>
        <w:t>Zamawiający wymaga dostawy materiałów oryginalnych, fabrycznie nowych, nieużywanych, nieuszkodzonych i oryginalnie zapakowanych do siedziby Ośrodka Szkolenia Ustawicznego i Współpracy Międzynarodowej Krajowej Szkoły Sądownictwa i Prokuratury, ul. Krakowskie Przedmieście 62, 20-076 Lublin. Dostawa następuje na koszt i ryzyko Wykonawcy.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§ 2</w:t>
      </w:r>
      <w:r w:rsidR="00F41916">
        <w:rPr>
          <w:rFonts w:ascii="Book Antiqua" w:hAnsi="Book Antiqua" w:cs="Tahoma"/>
          <w:b/>
          <w:bCs/>
          <w:sz w:val="22"/>
          <w:szCs w:val="22"/>
        </w:rPr>
        <w:t>.</w:t>
      </w: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1E6C06">
        <w:rPr>
          <w:rFonts w:ascii="Book Antiqua" w:hAnsi="Book Antiqua" w:cs="Tahoma"/>
          <w:sz w:val="22"/>
          <w:szCs w:val="22"/>
        </w:rPr>
        <w:t>Wykonawca:</w:t>
      </w:r>
    </w:p>
    <w:p w:rsidR="001277B0" w:rsidRPr="001E6C06" w:rsidRDefault="001277B0" w:rsidP="00127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zobowiązuje się wykonać Przedmiot Umowy, zgodnie z wymaganiami Zamawiającego, określonymi w § 1 oraz zgodnie z Formularzem ofertowym Wykonawcy, stanowiącym załącznik nr 3 do niniejszej Umowy, zachowując przy tym należytą staranność, ocenianą z uwzględnieniem zawodowego charakteru działalności Wykonawcy;</w:t>
      </w:r>
    </w:p>
    <w:p w:rsidR="001277B0" w:rsidRPr="001E6C06" w:rsidRDefault="001277B0" w:rsidP="00127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rFonts w:ascii="Book Antiqua" w:hAnsi="Book Antiqua" w:cs="Tahoma"/>
          <w:spacing w:val="-8"/>
        </w:rPr>
      </w:pPr>
      <w:r w:rsidRPr="001E6C06">
        <w:rPr>
          <w:rFonts w:ascii="Book Antiqua" w:hAnsi="Book Antiqua" w:cs="Tahoma"/>
          <w:spacing w:val="-8"/>
        </w:rPr>
        <w:t>oświadcza, że dysponuje wiedzą, doświadczeniem zawodowym oraz odpowiednimi zasobami technicznymi i osobowymi, niezbędnymi do prawidłowego i terminowego wykonania Przedmiotu Umowy;</w:t>
      </w:r>
    </w:p>
    <w:p w:rsidR="001277B0" w:rsidRPr="001E6C06" w:rsidRDefault="001277B0" w:rsidP="00127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 xml:space="preserve">może powierzyć Podwykonawcom wykonanie części lub całości Przedmiotu Umowy; w takim wypadku, </w:t>
      </w:r>
      <w:r w:rsidRPr="001E6C06">
        <w:rPr>
          <w:rFonts w:ascii="Book Antiqua" w:hAnsi="Book Antiqua" w:cs="Tahoma"/>
          <w:spacing w:val="-4"/>
        </w:rPr>
        <w:t>za działania lub zaniechania Podwykonawców, Wykonawca odpowiada, jak za własne;</w:t>
      </w:r>
    </w:p>
    <w:p w:rsidR="001277B0" w:rsidRPr="001E6C06" w:rsidRDefault="001277B0" w:rsidP="00127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ponosi odpowiedzialność za nadzór nad zatrudnionym przezeń personelem oraz nad współpracującymi z nim Podwykonawcami, jak również za wykonanie wszelkich prawnych zobowiązań, związanych z zatrudnieniem personelu oraz z zawarciem umów cywilnoprawnych z Podwykonawcami;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§ 3</w:t>
      </w:r>
      <w:r w:rsidR="00F41916">
        <w:rPr>
          <w:rFonts w:ascii="Book Antiqua" w:hAnsi="Book Antiqua" w:cs="Tahoma"/>
          <w:b/>
          <w:bCs/>
          <w:sz w:val="22"/>
          <w:szCs w:val="22"/>
        </w:rPr>
        <w:t>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482BD9" w:rsidRPr="00482BD9" w:rsidRDefault="00482BD9" w:rsidP="00482BD9">
      <w:pPr>
        <w:pStyle w:val="Akapitzlist"/>
        <w:numPr>
          <w:ilvl w:val="0"/>
          <w:numId w:val="9"/>
        </w:numPr>
        <w:suppressAutoHyphens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482BD9">
        <w:rPr>
          <w:rFonts w:ascii="Book Antiqua" w:hAnsi="Book Antiqua" w:cs="Tahoma"/>
        </w:rPr>
        <w:t>Za wykonanie Przedmiotu Umowy Wykonawcy przysługuje wynagrodzenie w kwocie łącznej ………….. złotych brutto (słownie: ………………………….00/100) tj. ………….. złotych netto (słownie: ………………………….00/100).</w:t>
      </w:r>
    </w:p>
    <w:p w:rsidR="00482BD9" w:rsidRPr="00482BD9" w:rsidRDefault="00482BD9" w:rsidP="00482BD9">
      <w:pPr>
        <w:pStyle w:val="Akapitzlist"/>
        <w:numPr>
          <w:ilvl w:val="0"/>
          <w:numId w:val="9"/>
        </w:numPr>
        <w:suppressAutoHyphens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482BD9">
        <w:rPr>
          <w:rFonts w:ascii="Book Antiqua" w:hAnsi="Book Antiqua" w:cs="Tahoma"/>
        </w:rPr>
        <w:t xml:space="preserve">Wypłata wynagrodzenia nastąpi na podstawie prawidłowo wystawionego przez Wykonawcę rachunku/faktury, po stwierdzeniu wykonania Przedmiotu Umowy, potwierdzonego przez Zamawiającego Protokołem zdawczo-odbiorczym. </w:t>
      </w:r>
    </w:p>
    <w:p w:rsidR="00482BD9" w:rsidRPr="00482BD9" w:rsidRDefault="00482BD9" w:rsidP="00482BD9">
      <w:pPr>
        <w:pStyle w:val="Akapitzlist"/>
        <w:numPr>
          <w:ilvl w:val="0"/>
          <w:numId w:val="9"/>
        </w:numPr>
        <w:suppressAutoHyphens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482BD9">
        <w:rPr>
          <w:rFonts w:ascii="Book Antiqua" w:hAnsi="Book Antiqua" w:cs="Tahoma"/>
        </w:rPr>
        <w:t>Płatność zostanie zrealizowana w terminie 30 dni od daty doręczenia Zamawiającemu prawidłowo wystawionego rachunku/faktury przez Wykonawcę. Płatność będzie realizowana przelewem na wskazany rachunek bankowy Wykonawcy.</w:t>
      </w:r>
    </w:p>
    <w:p w:rsidR="00482BD9" w:rsidRPr="00482BD9" w:rsidRDefault="00482BD9" w:rsidP="00482BD9">
      <w:pPr>
        <w:pStyle w:val="Akapitzlist"/>
        <w:numPr>
          <w:ilvl w:val="0"/>
          <w:numId w:val="9"/>
        </w:numPr>
        <w:suppressAutoHyphens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482BD9">
        <w:rPr>
          <w:rFonts w:ascii="Book Antiqua" w:hAnsi="Book Antiqua" w:cs="Tahoma"/>
        </w:rPr>
        <w:t>Dniem zapłaty będzie dzień wykonania dyspozycji przelewu z rachunku bankowego Zamawiającego.</w:t>
      </w:r>
    </w:p>
    <w:p w:rsidR="00482BD9" w:rsidRPr="00482BD9" w:rsidRDefault="00482BD9" w:rsidP="00482BD9">
      <w:pPr>
        <w:pStyle w:val="Akapitzlist"/>
        <w:numPr>
          <w:ilvl w:val="0"/>
          <w:numId w:val="9"/>
        </w:numPr>
        <w:suppressAutoHyphens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482BD9">
        <w:rPr>
          <w:rFonts w:ascii="Book Antiqua" w:hAnsi="Book Antiqua" w:cs="Tahoma"/>
        </w:rPr>
        <w:t>Wykonawca oświadcza, że jest zarejestrowanym podatnikiem VAT czynnym i posiada  numer  identyfikacji podatkowej NIP ………. Ponadto w przypadku, gdy jest czynnym podatnikiem podatku VAT zobowiązuje się do informowania Zamawiającego w trakcie trwania niniejszej umowy o każdej zmianie statusu podatnika podatku VAT, w szczególności w momencie wystawiania faktur VAT (jeśli dotyczy).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§ 4</w:t>
      </w:r>
      <w:r w:rsidR="00F41916">
        <w:rPr>
          <w:rFonts w:ascii="Book Antiqua" w:hAnsi="Book Antiqua" w:cs="Tahoma"/>
          <w:b/>
          <w:bCs/>
          <w:sz w:val="22"/>
          <w:szCs w:val="22"/>
        </w:rPr>
        <w:t>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 xml:space="preserve">W terminie do 3 dni od dnia zrealizowanego zamówienia, zostanie sporządzony </w:t>
      </w:r>
      <w:r w:rsidRPr="001E6C06">
        <w:rPr>
          <w:rFonts w:ascii="Book Antiqua" w:hAnsi="Book Antiqua" w:cs="Tahoma"/>
          <w:i/>
        </w:rPr>
        <w:t xml:space="preserve">Protokół zdawczo – odbiorczy </w:t>
      </w:r>
      <w:r w:rsidRPr="001E6C06">
        <w:rPr>
          <w:rFonts w:ascii="Book Antiqua" w:hAnsi="Book Antiqua" w:cs="Tahoma"/>
        </w:rPr>
        <w:t xml:space="preserve">(zwany dalej </w:t>
      </w:r>
      <w:r w:rsidRPr="001E6C06">
        <w:rPr>
          <w:rFonts w:ascii="Book Antiqua" w:hAnsi="Book Antiqua" w:cs="Tahoma"/>
          <w:iCs/>
        </w:rPr>
        <w:t>„protokołem”</w:t>
      </w:r>
      <w:r w:rsidRPr="001E6C06">
        <w:rPr>
          <w:rFonts w:ascii="Book Antiqua" w:hAnsi="Book Antiqua" w:cs="Tahoma"/>
        </w:rPr>
        <w:t>), stanowiący załącznik nr 4 niniejszej Umowy, podpisywany przez przedstawicieli Wykonawcy i Zamawiającego.</w:t>
      </w:r>
    </w:p>
    <w:p w:rsidR="001277B0" w:rsidRPr="001E6C06" w:rsidRDefault="001277B0" w:rsidP="001277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Wykonawca dostarczy artykuły, będące Przedmiotem Umowy w sposób, pozwalający na dokonanie ich oceny, co do zgodności z warunkami niniejszej Umowy.</w:t>
      </w:r>
    </w:p>
    <w:p w:rsidR="001277B0" w:rsidRPr="001E6C06" w:rsidRDefault="001277B0" w:rsidP="001277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Protokół powinien zawierać w szczególności:</w:t>
      </w:r>
    </w:p>
    <w:p w:rsidR="001277B0" w:rsidRPr="001E6C06" w:rsidRDefault="001277B0" w:rsidP="001277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datę i miejsce jego sporządzenia;</w:t>
      </w:r>
    </w:p>
    <w:p w:rsidR="001277B0" w:rsidRPr="001E6C06" w:rsidRDefault="001277B0" w:rsidP="001277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oświadczenie przedstawicieli Zamawiającego o braku albo o istnieniu zastrzeżeń do realizacji zamówienia, w tym o braku albo o istnieniu wad.</w:t>
      </w:r>
    </w:p>
    <w:p w:rsidR="001277B0" w:rsidRPr="001E6C06" w:rsidRDefault="001277B0" w:rsidP="001277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Zastrzeżenia, o których mowa w ust. 3 pkt b) powyżej, zgłasza się do protokołu, jeżeli stwierdzone zostanie, że wykonanie Przedmiotu niniejszej Umowy nie odpowiada warunkom uzgodnionym przez Strony, wskazanym w szczególności w § 1 oraz załączniku nr 3 do niniejszej Umowy.</w:t>
      </w:r>
    </w:p>
    <w:p w:rsidR="001277B0" w:rsidRPr="001E6C06" w:rsidRDefault="001277B0" w:rsidP="001277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 razie zgłoszenia zastrzeżeń w protokole, może zostać pisemnie wyznaczony Wykonawcy dodatkowy termin, nie dłuższy jednak niż 3 dni robocze, w celu usunięcia stwierdzonych protokołem wad. Wykonawca zobowiązuje się usunąć wady, w tym poprzez dostawę artykułów wolnych od wad, w wyznaczonym, dodatkowym terminie w ramach wynagrodzenia, o którym mowa w § 3 ust. 1 niniejszej Umowy. Stwierdzenie przez osoby, o których mowa w ust. 3 pkt b) powyżej, usunięcia przez Wykonawcę wad, stanowić będzie podstawę do sporządzenia protokołu.</w:t>
      </w:r>
    </w:p>
    <w:p w:rsidR="001277B0" w:rsidRPr="001E6C06" w:rsidRDefault="001277B0" w:rsidP="001277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 xml:space="preserve">Wraz z bezskutecznym upływem terminu, wyznaczonego na podstawie ust. 5 niniejszego paragrafu, Zamawiający może odstąpić od Umowy oraz żądać od Wykonawcy zapłaty </w:t>
      </w:r>
      <w:r w:rsidRPr="001E6C06">
        <w:rPr>
          <w:rFonts w:ascii="Book Antiqua" w:hAnsi="Book Antiqua" w:cs="Tahoma"/>
        </w:rPr>
        <w:lastRenderedPageBreak/>
        <w:t>kary umownej, określonej w wysokości 10 % całkowitego wynagrodzenia brutto, o którym mowa w § 3 ust. 1 niniejszej Umowy. Oświadczenie o odstąpieniu, Zamawiający może złożyć Wykonawcy w terminie 7 dni roboczych od dnia powzięcia przez Zamawiającego wiedzy o okolicznościach będących podstawą  do odstąpienia.</w:t>
      </w:r>
    </w:p>
    <w:p w:rsidR="001277B0" w:rsidRPr="001E6C06" w:rsidRDefault="001277B0" w:rsidP="001277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Strony uzgadniają, że:</w:t>
      </w:r>
    </w:p>
    <w:p w:rsidR="001277B0" w:rsidRPr="001E6C06" w:rsidRDefault="001277B0" w:rsidP="001277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 razie zawinionego uchylania się przez Zamawiającego od sporządzenia protokołu, w terminie określonym w ust. 1 niniejszego paragrafu, zamówienie poczytuje się za wykonane w całości należycie, a Wykonawca może wystawić fakturę VAT</w:t>
      </w:r>
      <w:r w:rsidR="00F41916">
        <w:rPr>
          <w:rFonts w:ascii="Book Antiqua" w:hAnsi="Book Antiqua" w:cs="Tahoma"/>
        </w:rPr>
        <w:t xml:space="preserve"> - § 3 ust. 3 zdanie drugie niniejszej Umowy stosuje się odpowiednio</w:t>
      </w:r>
      <w:r w:rsidRPr="001E6C06">
        <w:rPr>
          <w:rFonts w:ascii="Book Antiqua" w:hAnsi="Book Antiqua" w:cs="Tahoma"/>
        </w:rPr>
        <w:t>;</w:t>
      </w:r>
    </w:p>
    <w:p w:rsidR="001277B0" w:rsidRPr="001E6C06" w:rsidRDefault="001277B0" w:rsidP="001277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567" w:hanging="283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 razie zawinionego uchylania się przez Wykonawcę od sporządzenia protokołu, w terminie określonym w ust. 1 niniejszego paragrafu, Zamawiający może, w terminie 7 dni roboczych od upływu terminu określonego w ust. 1, odstąpić od Umowy oraz żądać od Wykonawcy zapłaty kary umownej, określonej w wysokości 10 % całkowitego wynagrodzenia brutto, o którym mowa w § 3 ust. 1 niniejszej Umowy.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§ 5</w:t>
      </w:r>
      <w:r w:rsidR="00F41916">
        <w:rPr>
          <w:rFonts w:ascii="Book Antiqua" w:hAnsi="Book Antiqua" w:cs="Tahoma"/>
          <w:b/>
          <w:bCs/>
          <w:sz w:val="22"/>
          <w:szCs w:val="22"/>
        </w:rPr>
        <w:t>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 razie niewykonania lub nienależytego wykonania umowy bądź zapisów zapytania ofertowego odnoszących się do realizacji umowy, Wykonawca zapłaci Zamawiającemu karę umowną w wysokości 5 % całkowitego wynagrodzenia brutto, o którym mowa w § 3 ust. 1 niniejszej Umowy, za każdy przypadek  niewykonania lub </w:t>
      </w:r>
      <w:r w:rsidR="00F53012">
        <w:rPr>
          <w:rFonts w:ascii="Book Antiqua" w:hAnsi="Book Antiqua" w:cs="Tahoma"/>
        </w:rPr>
        <w:t>nienależytego wykonanego umowy.</w:t>
      </w:r>
    </w:p>
    <w:p w:rsidR="001277B0" w:rsidRPr="001E6C06" w:rsidRDefault="001277B0" w:rsidP="001277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  <w:spacing w:val="-2"/>
        </w:rPr>
      </w:pPr>
      <w:r w:rsidRPr="001E6C06">
        <w:rPr>
          <w:rFonts w:ascii="Book Antiqua" w:hAnsi="Book Antiqua" w:cs="Tahoma"/>
          <w:spacing w:val="-2"/>
        </w:rPr>
        <w:t>Za każdy dzień opóźnienia w realizacji Przedmiotu Umowy, Wykonawca zapłaci Zamawiającemu karę umowną w wysokości 0,2 % całkowitego wynagrodzenia brutto, określonego w § 3 ust. 1 niniejszej Umowy, licząc od dnia upływu terminu, o którym mowa w § 1 ust. 1 niniejszej Umowy.</w:t>
      </w:r>
    </w:p>
    <w:p w:rsidR="001277B0" w:rsidRPr="001E6C06" w:rsidRDefault="001277B0" w:rsidP="001277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  <w:strike/>
          <w:spacing w:val="-2"/>
        </w:rPr>
      </w:pPr>
      <w:r w:rsidRPr="001E6C06">
        <w:rPr>
          <w:rFonts w:ascii="Book Antiqua" w:hAnsi="Book Antiqua" w:cs="Tahoma"/>
          <w:spacing w:val="-2"/>
        </w:rPr>
        <w:t xml:space="preserve">Zamawiający może dochodzić, na zasadach ogólnych, odszkodowań, przewyższających zastrzeżone na jego rzecz kary umowne. Kary umowne, przewidziane Umową, podlegają sumowaniu. </w:t>
      </w:r>
    </w:p>
    <w:p w:rsidR="001277B0" w:rsidRPr="001E6C06" w:rsidRDefault="001277B0" w:rsidP="001277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Strony uzgadniają, że w razie naliczenia przez Zamawiającego kar umownych, Zamawiający potrąci z wynagrodzenia kwotę, stanowiącą równowartość tych kar, i tak pomniejszone wynagrodzenie wypłaci Wykonawcy.</w:t>
      </w:r>
    </w:p>
    <w:p w:rsidR="001277B0" w:rsidRPr="001E6C06" w:rsidRDefault="001277B0" w:rsidP="001277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Zamawiający ma prawo potrącić naliczone kary umowne z wynagrodzenia Wykonawcy.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§ 6</w:t>
      </w:r>
      <w:r w:rsidR="00F41916">
        <w:rPr>
          <w:rFonts w:ascii="Book Antiqua" w:hAnsi="Book Antiqua" w:cs="Tahoma"/>
          <w:b/>
          <w:bCs/>
          <w:sz w:val="22"/>
          <w:szCs w:val="22"/>
        </w:rPr>
        <w:t>.</w:t>
      </w:r>
    </w:p>
    <w:p w:rsidR="001277B0" w:rsidRPr="001E6C06" w:rsidRDefault="001277B0" w:rsidP="001277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Strony postanawiają, że:</w:t>
      </w:r>
    </w:p>
    <w:p w:rsidR="001277B0" w:rsidRPr="001E6C06" w:rsidRDefault="001277B0" w:rsidP="001277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będą współpracować ze sobą w celu należytego wykonywania Umowy, w szczególności zobowiązują się niezwłocznie udzielać sobie wzajemnie wszelkich, niezbędnych w tym celu, informacji;</w:t>
      </w:r>
    </w:p>
    <w:p w:rsidR="001277B0" w:rsidRPr="001E6C06" w:rsidRDefault="001277B0" w:rsidP="001277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ind w:left="567" w:hanging="283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każda ze Stron, w dniu podpisania niniejszej Umowy, wskaże po min. jednej osobie do bieżących kontaktów, w związku z wykonywaniem niniejszej Umowy:</w:t>
      </w:r>
    </w:p>
    <w:p w:rsidR="001277B0" w:rsidRPr="001E6C06" w:rsidRDefault="001277B0" w:rsidP="001277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Book Antiqua" w:hAnsi="Book Antiqua" w:cs="Tahoma"/>
          <w:color w:val="000000"/>
        </w:rPr>
      </w:pPr>
      <w:r w:rsidRPr="001E6C06">
        <w:rPr>
          <w:rFonts w:ascii="Book Antiqua" w:hAnsi="Book Antiqua" w:cs="Tahoma"/>
          <w:color w:val="000000"/>
        </w:rPr>
        <w:t xml:space="preserve">ze strony Zamawiającego: ………………………, e-mail: ……………….. </w:t>
      </w:r>
    </w:p>
    <w:p w:rsidR="001277B0" w:rsidRPr="001E6C06" w:rsidRDefault="001277B0" w:rsidP="001277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Book Antiqua" w:hAnsi="Book Antiqua" w:cs="Tahoma"/>
          <w:color w:val="000000"/>
        </w:rPr>
      </w:pPr>
      <w:r w:rsidRPr="001E6C06">
        <w:rPr>
          <w:rFonts w:ascii="Book Antiqua" w:hAnsi="Book Antiqua" w:cs="Tahoma"/>
          <w:color w:val="000000"/>
        </w:rPr>
        <w:t>ze strony Wykonawcy: ……………………….., e-mail: …………………… .</w:t>
      </w: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1E6C06">
        <w:rPr>
          <w:rFonts w:ascii="Book Antiqua" w:hAnsi="Book Antiqua" w:cs="Tahoma"/>
          <w:sz w:val="22"/>
          <w:szCs w:val="22"/>
        </w:rPr>
        <w:t>Ww. osoby będą nadzorowały przygotowanie i realizację Przedmiotu Umowy.</w:t>
      </w:r>
    </w:p>
    <w:p w:rsidR="001277B0" w:rsidRPr="001E6C06" w:rsidRDefault="001277B0" w:rsidP="001277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lastRenderedPageBreak/>
        <w:t>Zmiana osób, wskazanych w ust. 1 pkt b) pow</w:t>
      </w:r>
      <w:r w:rsidR="00F53012">
        <w:rPr>
          <w:rFonts w:ascii="Book Antiqua" w:hAnsi="Book Antiqua" w:cs="Tahoma"/>
        </w:rPr>
        <w:t>yżej, następuje poprzez mailowe</w:t>
      </w:r>
      <w:r w:rsidRPr="001E6C06">
        <w:rPr>
          <w:rFonts w:ascii="Book Antiqua" w:hAnsi="Book Antiqua" w:cs="Tahoma"/>
        </w:rPr>
        <w:t xml:space="preserve"> lub pisemne powiadomienie drugiej Strony i nie stanowi zmiany treści Umowy w rozumieniu § 9 ust. 1 niniejszej Umowy.</w:t>
      </w:r>
    </w:p>
    <w:p w:rsidR="001277B0" w:rsidRPr="001E6C06" w:rsidRDefault="001277B0" w:rsidP="001277B0">
      <w:pPr>
        <w:spacing w:after="160" w:line="256" w:lineRule="auto"/>
        <w:jc w:val="center"/>
        <w:rPr>
          <w:rFonts w:ascii="Book Antiqua" w:eastAsia="SimSun" w:hAnsi="Book Antiqua" w:cs="Tahoma"/>
          <w:b/>
          <w:bCs/>
          <w:sz w:val="22"/>
          <w:szCs w:val="22"/>
          <w:lang w:eastAsia="zh-CN"/>
        </w:rPr>
      </w:pPr>
      <w:r w:rsidRPr="001E6C06">
        <w:rPr>
          <w:rFonts w:ascii="Book Antiqua" w:eastAsia="SimSun" w:hAnsi="Book Antiqua" w:cs="Tahoma"/>
          <w:b/>
          <w:bCs/>
          <w:sz w:val="22"/>
          <w:szCs w:val="22"/>
          <w:lang w:eastAsia="zh-CN"/>
        </w:rPr>
        <w:t>§ 7</w:t>
      </w:r>
      <w:r w:rsidR="00F41916">
        <w:rPr>
          <w:rFonts w:ascii="Book Antiqua" w:eastAsia="SimSun" w:hAnsi="Book Antiqua" w:cs="Tahoma"/>
          <w:b/>
          <w:bCs/>
          <w:sz w:val="22"/>
          <w:szCs w:val="22"/>
          <w:lang w:eastAsia="zh-CN"/>
        </w:rPr>
        <w:t>.</w:t>
      </w:r>
    </w:p>
    <w:p w:rsidR="001277B0" w:rsidRPr="001E6C06" w:rsidRDefault="001277B0" w:rsidP="001277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eastAsia="Times New Roman" w:hAnsi="Book Antiqua" w:cs="Tahoma"/>
          <w:lang w:eastAsia="pl-PL"/>
        </w:rPr>
      </w:pPr>
      <w:r w:rsidRPr="001E6C06">
        <w:rPr>
          <w:rFonts w:ascii="Book Antiqua" w:hAnsi="Book Antiqua" w:cs="Tahoma"/>
        </w:rPr>
        <w:t>Wykonawca udziela na całość dostawy, objętej Przedmiotem Umowy, 12-miesięcznej gwarancji przydatności do użycia, licząc od daty odbioru zamówienia, o którym mowa w § 4 ust. 1 niniejszej Umowy, bez zastrzeżeń.</w:t>
      </w:r>
    </w:p>
    <w:p w:rsidR="001277B0" w:rsidRPr="001E6C06" w:rsidRDefault="001277B0" w:rsidP="001277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Wykonawca zobowiązuje się w ramach gwarancji do wymiany każdego uszkodzonego, wadliwego artykułu na nowy, wolny od wad, w terminie nie dłuższym, niż 3 dni</w:t>
      </w:r>
      <w:r w:rsidR="00F53012">
        <w:rPr>
          <w:rFonts w:ascii="Book Antiqua" w:hAnsi="Book Antiqua" w:cs="Tahoma"/>
        </w:rPr>
        <w:t xml:space="preserve"> roboczych</w:t>
      </w:r>
      <w:r w:rsidRPr="001E6C06">
        <w:rPr>
          <w:rFonts w:ascii="Book Antiqua" w:hAnsi="Book Antiqua" w:cs="Tahoma"/>
        </w:rPr>
        <w:t xml:space="preserve"> od dnia zgłoszenia, przekazanego przez Zamawiającego pocztą elektroniczną. Wykonawca odbierze artykuły uszkodzone, wadliwe lub obarczone wadami i dostarczy  nowe materiały biurowe na swój koszt.</w:t>
      </w:r>
    </w:p>
    <w:p w:rsidR="001277B0" w:rsidRPr="001E6C06" w:rsidRDefault="001277B0" w:rsidP="001277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 przypadku niedotrzymania terminu, określonego w ust. 2 niniejszego paragrafu, Wykonawca zapłaci Zamawiającemu karę, w wysokości 0,5 % wartości brutto podlegających wymianie artykułów, nie mniej jednak, niż 10,00 zł brutto za każdy dzień opóźnienia.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§ 8</w:t>
      </w:r>
      <w:r w:rsidR="00F41916">
        <w:rPr>
          <w:rFonts w:ascii="Book Antiqua" w:hAnsi="Book Antiqua" w:cs="Tahoma"/>
          <w:b/>
          <w:bCs/>
          <w:sz w:val="22"/>
          <w:szCs w:val="22"/>
        </w:rPr>
        <w:t>.</w:t>
      </w:r>
    </w:p>
    <w:p w:rsidR="001277B0" w:rsidRPr="001E6C06" w:rsidRDefault="001277B0" w:rsidP="001277B0">
      <w:pPr>
        <w:spacing w:line="276" w:lineRule="auto"/>
        <w:ind w:left="360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Oprócz przypadków, wymienionych powyżej, a także w treści Kodeksu cywilnego, Stronom przysługuje prawo odstąpienia od Umowy w sytuacjach, opisanych poniżej.</w:t>
      </w:r>
    </w:p>
    <w:p w:rsidR="001277B0" w:rsidRPr="001E6C06" w:rsidRDefault="001277B0" w:rsidP="001277B0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Zamawiającemu przysługuje prawo do odstąpienia od niniejszej Umowy:</w:t>
      </w:r>
    </w:p>
    <w:p w:rsidR="001277B0" w:rsidRPr="001E6C06" w:rsidRDefault="001277B0" w:rsidP="001277B0">
      <w:pPr>
        <w:pStyle w:val="Akapitzlist"/>
        <w:numPr>
          <w:ilvl w:val="0"/>
          <w:numId w:val="20"/>
        </w:numPr>
        <w:spacing w:after="120" w:line="276" w:lineRule="auto"/>
        <w:ind w:left="567" w:hanging="283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 razie wystąpienia istotnej zmiany okoliczności powodującej, że wykonanie Przedmiotu Umowy nie leży w interesie publicznym, czego nie można było przewidzieć w chwili zawarcia niniejszej Umowy, przy czym odstąpienie od Umowy, w tym przypadku, może nastąpić w terminie 30 dni od powzięcia wiadomości o powyższych okolicznościach;</w:t>
      </w:r>
    </w:p>
    <w:p w:rsidR="001277B0" w:rsidRPr="00F53012" w:rsidRDefault="001277B0" w:rsidP="00F53012">
      <w:pPr>
        <w:pStyle w:val="Akapitzlist"/>
        <w:numPr>
          <w:ilvl w:val="0"/>
          <w:numId w:val="20"/>
        </w:numPr>
        <w:spacing w:after="120" w:line="276" w:lineRule="auto"/>
        <w:ind w:left="567" w:hanging="283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gdy Wykonawca nie rozpoczął realizacji zamówienia bez uzasadnionych przyczyn oraz nie kontynuuje jej, pomimo wezwania Zam</w:t>
      </w:r>
      <w:r w:rsidR="00F41916">
        <w:rPr>
          <w:rFonts w:ascii="Book Antiqua" w:hAnsi="Book Antiqua" w:cs="Tahoma"/>
        </w:rPr>
        <w:t>awiającego, złożonego na piśmie,</w:t>
      </w:r>
      <w:r w:rsidR="00F53012">
        <w:rPr>
          <w:rFonts w:ascii="Book Antiqua" w:hAnsi="Book Antiqua" w:cs="Tahoma"/>
        </w:rPr>
        <w:t xml:space="preserve"> </w:t>
      </w:r>
      <w:r w:rsidR="00F41916">
        <w:rPr>
          <w:rFonts w:ascii="Book Antiqua" w:hAnsi="Book Antiqua" w:cs="Tahoma"/>
        </w:rPr>
        <w:t>o</w:t>
      </w:r>
      <w:r w:rsidRPr="00F53012">
        <w:rPr>
          <w:rFonts w:ascii="Book Antiqua" w:hAnsi="Book Antiqua" w:cs="Tahoma"/>
        </w:rPr>
        <w:t>dstąpienie od umowy może nastąpić w terminie 20 dni od daty zawarcia umowy.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§ 9</w:t>
      </w:r>
      <w:r w:rsidR="00F41916">
        <w:rPr>
          <w:rFonts w:ascii="Book Antiqua" w:hAnsi="Book Antiqua" w:cs="Tahoma"/>
          <w:b/>
          <w:bCs/>
          <w:sz w:val="22"/>
          <w:szCs w:val="22"/>
        </w:rPr>
        <w:t>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Wszelkie zmiany treści niniejszej Umowy wymagają dla swej ważności formy pisemnej.</w:t>
      </w:r>
    </w:p>
    <w:p w:rsidR="001277B0" w:rsidRPr="001E6C06" w:rsidRDefault="001277B0" w:rsidP="001277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W sprawach nieuregulowanych niniejszą Umową, zastosowanie mają odpowiednie przepisy Kodeksu cywilnego oraz ustawy, o której mowa w ust. 1 powyżej.</w:t>
      </w:r>
    </w:p>
    <w:p w:rsidR="001277B0" w:rsidRPr="001E6C06" w:rsidRDefault="001277B0" w:rsidP="001277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  <w:spacing w:val="-4"/>
        </w:rPr>
      </w:pPr>
      <w:r w:rsidRPr="001E6C06">
        <w:rPr>
          <w:rFonts w:ascii="Book Antiqua" w:hAnsi="Book Antiqua" w:cs="Tahoma"/>
          <w:spacing w:val="-4"/>
        </w:rPr>
        <w:t>Wykonawca zobowiązany jest niezwłocznie poinformować Zamawiającego na piśmie,  o zmianie adresu swojej siedziby lub adresu dla dokonywania doręczeń. W przypadku braku takiej informacji, wszelkie pisma i przesyłki, wysłane pod adresy Wykonawcy, wskazane w Ofercie, stanowiącej załącznik nr 3 do niniejszej Umowy, będą uznawane za doręczone w terminie tygodnia od daty pierwszego awiza, gdy doręczenie nie nastąpiło z powodu nieobecności adresata lub w dacie podjęcia próby doręczenia, gdy okazało się to niemożliwe z innych przyczyn.</w:t>
      </w:r>
    </w:p>
    <w:p w:rsidR="001277B0" w:rsidRPr="001E6C06" w:rsidRDefault="001277B0" w:rsidP="001277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Book Antiqua" w:hAnsi="Book Antiqua" w:cs="Tahoma"/>
          <w:spacing w:val="-4"/>
        </w:rPr>
      </w:pPr>
      <w:r w:rsidRPr="001E6C06">
        <w:rPr>
          <w:rFonts w:ascii="Book Antiqua" w:hAnsi="Book Antiqua" w:cs="Tahoma"/>
          <w:spacing w:val="-4"/>
        </w:rPr>
        <w:lastRenderedPageBreak/>
        <w:t>Spory, powstałe w związku z interpretacją postanowień niniejszej Umowy oraz ich wykonywaniem, Strony zgodnie poddają rozstrzygnięciu sądu właściwego miejscowo ze względu na siedzibę Zamawiającego.</w:t>
      </w:r>
    </w:p>
    <w:p w:rsidR="001277B0" w:rsidRPr="001E6C06" w:rsidRDefault="001277B0" w:rsidP="001277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 w:hanging="284"/>
        <w:contextualSpacing/>
        <w:jc w:val="both"/>
        <w:rPr>
          <w:rFonts w:ascii="Book Antiqua" w:hAnsi="Book Antiqua" w:cs="Tahoma"/>
        </w:rPr>
      </w:pPr>
      <w:r w:rsidRPr="001E6C06">
        <w:rPr>
          <w:rFonts w:ascii="Book Antiqua" w:hAnsi="Book Antiqua" w:cs="Tahoma"/>
        </w:rPr>
        <w:t>Umowa została sporządzona w czterech jednobrzmiących egzemplarzach: jeden dla Wykonawcy i trzy dla Zamawiającego.</w:t>
      </w: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>§ 10</w:t>
      </w:r>
      <w:r w:rsidR="00F41916">
        <w:rPr>
          <w:rFonts w:ascii="Book Antiqua" w:hAnsi="Book Antiqua" w:cs="Tahoma"/>
          <w:b/>
          <w:bCs/>
          <w:sz w:val="22"/>
          <w:szCs w:val="22"/>
        </w:rPr>
        <w:t>.</w:t>
      </w:r>
      <w:bookmarkStart w:id="0" w:name="_GoBack"/>
      <w:bookmarkEnd w:id="0"/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1E6C06">
        <w:rPr>
          <w:rFonts w:ascii="Book Antiqua" w:hAnsi="Book Antiqua" w:cs="Tahoma"/>
          <w:sz w:val="22"/>
          <w:szCs w:val="22"/>
        </w:rPr>
        <w:t>Integralną częścią niniejszej Umowy są następujące załączniki:</w:t>
      </w: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 w:cs="Tahoma"/>
          <w:sz w:val="22"/>
          <w:szCs w:val="22"/>
        </w:rPr>
      </w:pPr>
    </w:p>
    <w:p w:rsidR="001277B0" w:rsidRPr="001E6C06" w:rsidRDefault="001277B0" w:rsidP="001277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Book Antiqua" w:hAnsi="Book Antiqua"/>
          <w:i/>
        </w:rPr>
      </w:pPr>
      <w:r w:rsidRPr="001E6C06">
        <w:rPr>
          <w:rFonts w:ascii="Book Antiqua" w:hAnsi="Book Antiqua"/>
          <w:i/>
        </w:rPr>
        <w:t>Załą</w:t>
      </w:r>
      <w:r w:rsidR="001E6C06" w:rsidRPr="001E6C06">
        <w:rPr>
          <w:rFonts w:ascii="Book Antiqua" w:hAnsi="Book Antiqua"/>
          <w:i/>
        </w:rPr>
        <w:t>cznik nr 1 – Pełnomocnictwo nr 20/2018</w:t>
      </w:r>
      <w:r w:rsidRPr="001E6C06">
        <w:rPr>
          <w:rFonts w:ascii="Book Antiqua" w:hAnsi="Book Antiqua"/>
          <w:i/>
        </w:rPr>
        <w:t xml:space="preserve"> - kopia</w:t>
      </w:r>
    </w:p>
    <w:p w:rsidR="001277B0" w:rsidRPr="001E6C06" w:rsidRDefault="001277B0" w:rsidP="001277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Book Antiqua" w:hAnsi="Book Antiqua"/>
          <w:i/>
        </w:rPr>
      </w:pPr>
      <w:r w:rsidRPr="001E6C06">
        <w:rPr>
          <w:rFonts w:ascii="Book Antiqua" w:hAnsi="Book Antiqua"/>
          <w:i/>
        </w:rPr>
        <w:t>Załącznik nr 2 – Wydruk z Centralnej Ewidencji i Informacji o Działalności Gospodarczej/</w:t>
      </w:r>
    </w:p>
    <w:p w:rsidR="001277B0" w:rsidRPr="001E6C06" w:rsidRDefault="001277B0" w:rsidP="001277B0">
      <w:pPr>
        <w:spacing w:line="276" w:lineRule="auto"/>
        <w:ind w:left="1276" w:firstLine="567"/>
        <w:jc w:val="both"/>
        <w:rPr>
          <w:rFonts w:ascii="Book Antiqua" w:hAnsi="Book Antiqua"/>
          <w:i/>
          <w:sz w:val="22"/>
          <w:szCs w:val="22"/>
        </w:rPr>
      </w:pPr>
      <w:r w:rsidRPr="001E6C06">
        <w:rPr>
          <w:rFonts w:ascii="Book Antiqua" w:hAnsi="Book Antiqua"/>
          <w:i/>
          <w:iCs/>
          <w:sz w:val="22"/>
          <w:szCs w:val="22"/>
        </w:rPr>
        <w:t>Wydruk z Centralnej Informacji Krajowego Rejestru Sądowego</w:t>
      </w:r>
      <w:r w:rsidRPr="001E6C06">
        <w:rPr>
          <w:rFonts w:ascii="Book Antiqua" w:hAnsi="Book Antiqua"/>
          <w:i/>
          <w:sz w:val="22"/>
          <w:szCs w:val="22"/>
        </w:rPr>
        <w:t>;</w:t>
      </w:r>
    </w:p>
    <w:p w:rsidR="001277B0" w:rsidRPr="001E6C06" w:rsidRDefault="001277B0" w:rsidP="001277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Book Antiqua" w:hAnsi="Book Antiqua"/>
          <w:i/>
        </w:rPr>
      </w:pPr>
      <w:r w:rsidRPr="001E6C06">
        <w:rPr>
          <w:rFonts w:ascii="Book Antiqua" w:hAnsi="Book Antiqua"/>
          <w:i/>
        </w:rPr>
        <w:t>Załącznik nr 3 – Formularz ofertowy Wykonawcy</w:t>
      </w:r>
    </w:p>
    <w:p w:rsidR="001277B0" w:rsidRDefault="001277B0" w:rsidP="001277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Book Antiqua" w:hAnsi="Book Antiqua"/>
          <w:i/>
        </w:rPr>
      </w:pPr>
      <w:r w:rsidRPr="001E6C06">
        <w:rPr>
          <w:rFonts w:ascii="Book Antiqua" w:hAnsi="Book Antiqua"/>
          <w:i/>
        </w:rPr>
        <w:t xml:space="preserve">Załącznik nr 4 – Protokół zdawczo </w:t>
      </w:r>
      <w:r w:rsidR="000A1CE0">
        <w:rPr>
          <w:rFonts w:ascii="Book Antiqua" w:hAnsi="Book Antiqua"/>
          <w:i/>
        </w:rPr>
        <w:t>–</w:t>
      </w:r>
      <w:r w:rsidRPr="001E6C06">
        <w:rPr>
          <w:rFonts w:ascii="Book Antiqua" w:hAnsi="Book Antiqua"/>
          <w:i/>
        </w:rPr>
        <w:t>odbiorczy</w:t>
      </w:r>
    </w:p>
    <w:p w:rsidR="000A1CE0" w:rsidRPr="001E6C06" w:rsidRDefault="000A1CE0" w:rsidP="000A1CE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Book Antiqua" w:hAnsi="Book Antiqua"/>
          <w:i/>
        </w:rPr>
      </w:pPr>
      <w:r w:rsidRPr="000A1CE0">
        <w:rPr>
          <w:rFonts w:ascii="Book Antiqua" w:hAnsi="Book Antiqua"/>
          <w:i/>
        </w:rPr>
        <w:t>Załącznik nr 5 – Wydruk “Status podmiotu VAT”</w:t>
      </w:r>
    </w:p>
    <w:p w:rsidR="001277B0" w:rsidRPr="001E6C06" w:rsidRDefault="001277B0" w:rsidP="001277B0">
      <w:pPr>
        <w:spacing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1277B0" w:rsidRDefault="001277B0" w:rsidP="001277B0">
      <w:pPr>
        <w:spacing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1E6C06" w:rsidRPr="001E6C06" w:rsidRDefault="001E6C06" w:rsidP="001277B0">
      <w:pPr>
        <w:spacing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sz w:val="22"/>
          <w:szCs w:val="22"/>
        </w:rPr>
      </w:pPr>
    </w:p>
    <w:p w:rsidR="001277B0" w:rsidRPr="001E6C06" w:rsidRDefault="001277B0" w:rsidP="001277B0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E6C06">
        <w:rPr>
          <w:rFonts w:ascii="Book Antiqua" w:hAnsi="Book Antiqua" w:cs="Tahoma"/>
          <w:b/>
          <w:bCs/>
          <w:sz w:val="22"/>
          <w:szCs w:val="22"/>
        </w:rPr>
        <w:t xml:space="preserve">................................................. </w:t>
      </w:r>
      <w:r w:rsidRPr="001E6C06">
        <w:rPr>
          <w:rFonts w:ascii="Book Antiqua" w:hAnsi="Book Antiqua" w:cs="Tahoma"/>
          <w:b/>
          <w:bCs/>
          <w:sz w:val="22"/>
          <w:szCs w:val="22"/>
        </w:rPr>
        <w:tab/>
      </w:r>
      <w:r w:rsidRPr="001E6C06">
        <w:rPr>
          <w:rFonts w:ascii="Book Antiqua" w:hAnsi="Book Antiqua" w:cs="Tahoma"/>
          <w:b/>
          <w:bCs/>
          <w:sz w:val="22"/>
          <w:szCs w:val="22"/>
        </w:rPr>
        <w:tab/>
      </w:r>
      <w:r w:rsidRPr="001E6C06">
        <w:rPr>
          <w:rFonts w:ascii="Book Antiqua" w:hAnsi="Book Antiqua" w:cs="Tahoma"/>
          <w:b/>
          <w:bCs/>
          <w:sz w:val="22"/>
          <w:szCs w:val="22"/>
        </w:rPr>
        <w:tab/>
        <w:t>................................................</w:t>
      </w:r>
    </w:p>
    <w:p w:rsidR="001E6C06" w:rsidRDefault="001E6C06" w:rsidP="001E6C06">
      <w:pPr>
        <w:tabs>
          <w:tab w:val="left" w:pos="6663"/>
        </w:tabs>
        <w:spacing w:line="276" w:lineRule="auto"/>
        <w:ind w:left="708" w:firstLine="708"/>
        <w:rPr>
          <w:rFonts w:ascii="Book Antiqua" w:hAnsi="Book Antiqua" w:cs="Tahoma"/>
          <w:bCs/>
          <w:sz w:val="22"/>
          <w:szCs w:val="22"/>
        </w:rPr>
      </w:pPr>
    </w:p>
    <w:p w:rsidR="001277B0" w:rsidRPr="001E6C06" w:rsidRDefault="001E6C06" w:rsidP="001E6C06">
      <w:pPr>
        <w:tabs>
          <w:tab w:val="left" w:pos="6521"/>
        </w:tabs>
        <w:spacing w:line="276" w:lineRule="auto"/>
        <w:ind w:left="708" w:firstLine="143"/>
        <w:rPr>
          <w:rFonts w:ascii="Book Antiqua" w:hAnsi="Book Antiqua" w:cs="Tahoma"/>
          <w:bCs/>
          <w:sz w:val="22"/>
          <w:szCs w:val="22"/>
        </w:rPr>
      </w:pPr>
      <w:r>
        <w:rPr>
          <w:rFonts w:ascii="Book Antiqua" w:hAnsi="Book Antiqua" w:cs="Tahoma"/>
          <w:bCs/>
          <w:sz w:val="22"/>
          <w:szCs w:val="22"/>
        </w:rPr>
        <w:t>ZAMAWIAJĄCY</w:t>
      </w:r>
      <w:r>
        <w:rPr>
          <w:rFonts w:ascii="Book Antiqua" w:hAnsi="Book Antiqua" w:cs="Tahoma"/>
          <w:bCs/>
          <w:sz w:val="22"/>
          <w:szCs w:val="22"/>
        </w:rPr>
        <w:tab/>
      </w:r>
      <w:r w:rsidR="001277B0" w:rsidRPr="001E6C06">
        <w:rPr>
          <w:rFonts w:ascii="Book Antiqua" w:hAnsi="Book Antiqua" w:cs="Tahoma"/>
          <w:bCs/>
          <w:sz w:val="22"/>
          <w:szCs w:val="22"/>
        </w:rPr>
        <w:t>WYKONAWCA</w:t>
      </w:r>
    </w:p>
    <w:p w:rsidR="001277B0" w:rsidRPr="001E6C06" w:rsidRDefault="001277B0" w:rsidP="001277B0">
      <w:pPr>
        <w:rPr>
          <w:rFonts w:ascii="Book Antiqua" w:hAnsi="Book Antiqua"/>
          <w:sz w:val="20"/>
          <w:szCs w:val="20"/>
        </w:rPr>
      </w:pPr>
    </w:p>
    <w:p w:rsidR="00866481" w:rsidRPr="001E6C06" w:rsidRDefault="00866481" w:rsidP="00E9341C">
      <w:pPr>
        <w:rPr>
          <w:rFonts w:ascii="Book Antiqua" w:hAnsi="Book Antiqua"/>
        </w:rPr>
      </w:pPr>
    </w:p>
    <w:sectPr w:rsidR="00866481" w:rsidRPr="001E6C06" w:rsidSect="00643B6A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20" w:rsidRDefault="005F7120">
      <w:r>
        <w:separator/>
      </w:r>
    </w:p>
  </w:endnote>
  <w:endnote w:type="continuationSeparator" w:id="0">
    <w:p w:rsidR="005F7120" w:rsidRDefault="005F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DF" w:rsidRDefault="00E647DF" w:rsidP="00386A09">
    <w:pPr>
      <w:pStyle w:val="Stopka"/>
      <w:jc w:val="center"/>
    </w:pPr>
  </w:p>
  <w:p w:rsidR="00E647DF" w:rsidRDefault="00E64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6A" w:rsidRPr="00643B6A" w:rsidRDefault="00643B6A" w:rsidP="00643B6A">
    <w:pPr>
      <w:pStyle w:val="Stopka"/>
      <w:tabs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Projekt pn. „</w:t>
    </w:r>
    <w:r>
      <w:rPr>
        <w:rFonts w:ascii="Tahoma" w:hAnsi="Tahoma" w:cs="Tahoma"/>
        <w:sz w:val="16"/>
        <w:szCs w:val="16"/>
      </w:rPr>
      <w:t>Zarządzanie konfliktem na sali sądowej</w:t>
    </w:r>
    <w:r w:rsidRPr="00643B6A">
      <w:rPr>
        <w:rFonts w:ascii="Tahoma" w:hAnsi="Tahoma" w:cs="Tahoma"/>
        <w:sz w:val="16"/>
        <w:szCs w:val="16"/>
      </w:rPr>
      <w:t>” jest realizowany</w:t>
    </w:r>
  </w:p>
  <w:p w:rsidR="00014B9D" w:rsidRPr="00014B9D" w:rsidRDefault="00643B6A" w:rsidP="00643B6A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10728" w:type="dxa"/>
      <w:tblInd w:w="-459" w:type="dxa"/>
      <w:tblLayout w:type="fixed"/>
      <w:tblLook w:val="04A0" w:firstRow="1" w:lastRow="0" w:firstColumn="1" w:lastColumn="0" w:noHBand="0" w:noVBand="1"/>
    </w:tblPr>
    <w:tblGrid>
      <w:gridCol w:w="3828"/>
      <w:gridCol w:w="3450"/>
      <w:gridCol w:w="3450"/>
    </w:tblGrid>
    <w:tr w:rsidR="00DF21A8" w:rsidRPr="004F2DAD" w:rsidTr="00643B6A">
      <w:trPr>
        <w:trHeight w:val="340"/>
      </w:trPr>
      <w:tc>
        <w:tcPr>
          <w:tcW w:w="3828" w:type="dxa"/>
          <w:shd w:val="clear" w:color="auto" w:fill="auto"/>
          <w:vAlign w:val="center"/>
          <w:hideMark/>
        </w:tcPr>
        <w:p w:rsidR="00DF21A8" w:rsidRPr="004F2DAD" w:rsidRDefault="001277B0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581150" cy="733425"/>
                <wp:effectExtent l="0" t="0" r="0" b="9525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1277B0" w:rsidP="00643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485900" cy="495300"/>
                <wp:effectExtent l="0" t="0" r="0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1277B0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857375" cy="542925"/>
                <wp:effectExtent l="0" t="0" r="9525" b="9525"/>
                <wp:docPr id="3" name="Obraz 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B9D" w:rsidRPr="00AB0A01" w:rsidRDefault="00014B9D" w:rsidP="00643B6A">
    <w:pPr>
      <w:pStyle w:val="Stopka"/>
      <w:tabs>
        <w:tab w:val="clear" w:pos="4536"/>
      </w:tabs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20" w:rsidRDefault="005F7120">
      <w:r>
        <w:separator/>
      </w:r>
    </w:p>
  </w:footnote>
  <w:footnote w:type="continuationSeparator" w:id="0">
    <w:p w:rsidR="005F7120" w:rsidRDefault="005F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01" w:rsidRPr="00D53C0B" w:rsidRDefault="00AB0A01" w:rsidP="00AB0A01">
    <w:pPr>
      <w:pStyle w:val="Nagwek"/>
      <w:tabs>
        <w:tab w:val="left" w:pos="180"/>
        <w:tab w:val="right" w:pos="10620"/>
      </w:tabs>
      <w:rPr>
        <w:rFonts w:ascii="Tahoma" w:hAnsi="Tahoma" w:cs="Tahoma"/>
        <w:spacing w:val="40"/>
        <w:sz w:val="2"/>
      </w:rPr>
    </w:pPr>
  </w:p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DF21A8" w:rsidRPr="004F2DAD" w:rsidTr="004F2DA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1277B0" w:rsidP="00D53C0B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142875</wp:posOffset>
                </wp:positionV>
                <wp:extent cx="549275" cy="523240"/>
                <wp:effectExtent l="0" t="0" r="3175" b="0"/>
                <wp:wrapTight wrapText="bothSides">
                  <wp:wrapPolygon edited="0">
                    <wp:start x="0" y="0"/>
                    <wp:lineTo x="0" y="20447"/>
                    <wp:lineTo x="20976" y="20447"/>
                    <wp:lineTo x="20976" y="0"/>
                    <wp:lineTo x="0" y="0"/>
                  </wp:wrapPolygon>
                </wp:wrapTight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tabs>
              <w:tab w:val="left" w:pos="5103"/>
            </w:tabs>
            <w:jc w:val="right"/>
            <w:rPr>
              <w:rFonts w:ascii="Tahoma" w:hAnsi="Tahoma" w:cs="Tahoma"/>
              <w:sz w:val="22"/>
              <w:szCs w:val="22"/>
            </w:rPr>
          </w:pPr>
        </w:p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DF21A8" w:rsidRPr="004F2DAD" w:rsidTr="004F2DA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  <w:tr w:rsidR="00DF21A8" w:rsidRPr="004F2DAD" w:rsidTr="004F2DA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</w:tbl>
  <w:p w:rsidR="00E647DF" w:rsidRPr="00D53C0B" w:rsidRDefault="00E647DF" w:rsidP="00D53C0B">
    <w:pPr>
      <w:pStyle w:val="Nagwek"/>
      <w:rPr>
        <w:rFonts w:ascii="Bookman Old Style" w:hAnsi="Bookman Old Style"/>
        <w:sz w:val="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099"/>
    <w:multiLevelType w:val="hybridMultilevel"/>
    <w:tmpl w:val="989A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BB4"/>
    <w:multiLevelType w:val="hybridMultilevel"/>
    <w:tmpl w:val="7F00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B5D"/>
    <w:multiLevelType w:val="hybridMultilevel"/>
    <w:tmpl w:val="29643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CB6"/>
    <w:multiLevelType w:val="hybridMultilevel"/>
    <w:tmpl w:val="033A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534F"/>
    <w:multiLevelType w:val="hybridMultilevel"/>
    <w:tmpl w:val="D8E8C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569C"/>
    <w:multiLevelType w:val="hybridMultilevel"/>
    <w:tmpl w:val="F12A8D8C"/>
    <w:lvl w:ilvl="0" w:tplc="DAC09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4C31"/>
    <w:multiLevelType w:val="hybridMultilevel"/>
    <w:tmpl w:val="82020A5E"/>
    <w:lvl w:ilvl="0" w:tplc="D334F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C3FDD"/>
    <w:multiLevelType w:val="hybridMultilevel"/>
    <w:tmpl w:val="442A7274"/>
    <w:lvl w:ilvl="0" w:tplc="1DDAA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CA639E"/>
    <w:multiLevelType w:val="hybridMultilevel"/>
    <w:tmpl w:val="CA2210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E96"/>
    <w:multiLevelType w:val="hybridMultilevel"/>
    <w:tmpl w:val="354AD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E16C6"/>
    <w:multiLevelType w:val="hybridMultilevel"/>
    <w:tmpl w:val="4802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84E70"/>
    <w:multiLevelType w:val="hybridMultilevel"/>
    <w:tmpl w:val="BEC6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D2A7A"/>
    <w:multiLevelType w:val="multilevel"/>
    <w:tmpl w:val="00B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80FA2"/>
    <w:multiLevelType w:val="hybridMultilevel"/>
    <w:tmpl w:val="B852D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634B7"/>
    <w:multiLevelType w:val="hybridMultilevel"/>
    <w:tmpl w:val="00B21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D5ED0"/>
    <w:multiLevelType w:val="hybridMultilevel"/>
    <w:tmpl w:val="9B64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A44CA"/>
    <w:multiLevelType w:val="hybridMultilevel"/>
    <w:tmpl w:val="F9E42EC6"/>
    <w:lvl w:ilvl="0" w:tplc="98D0EEFC">
      <w:start w:val="1"/>
      <w:numFmt w:val="decimal"/>
      <w:lvlText w:val="%1."/>
      <w:lvlJc w:val="left"/>
      <w:pPr>
        <w:ind w:left="720" w:hanging="360"/>
      </w:pPr>
      <w:rPr>
        <w:rFonts w:eastAsia="Times New Roman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58B6"/>
    <w:multiLevelType w:val="hybridMultilevel"/>
    <w:tmpl w:val="BC2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E275E"/>
    <w:multiLevelType w:val="hybridMultilevel"/>
    <w:tmpl w:val="EA86B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747C5"/>
    <w:multiLevelType w:val="hybridMultilevel"/>
    <w:tmpl w:val="D4E27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97B78"/>
    <w:multiLevelType w:val="hybridMultilevel"/>
    <w:tmpl w:val="65B64F20"/>
    <w:lvl w:ilvl="0" w:tplc="CFA0B4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A6886"/>
    <w:multiLevelType w:val="hybridMultilevel"/>
    <w:tmpl w:val="72E8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0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04"/>
    <w:rsid w:val="00014B9D"/>
    <w:rsid w:val="00044103"/>
    <w:rsid w:val="00056794"/>
    <w:rsid w:val="000A1CE0"/>
    <w:rsid w:val="000B5DBE"/>
    <w:rsid w:val="000F42D0"/>
    <w:rsid w:val="000F5B70"/>
    <w:rsid w:val="001277B0"/>
    <w:rsid w:val="001505C3"/>
    <w:rsid w:val="00165E33"/>
    <w:rsid w:val="001675CF"/>
    <w:rsid w:val="00174EE7"/>
    <w:rsid w:val="00194484"/>
    <w:rsid w:val="001B42D7"/>
    <w:rsid w:val="001D6CAA"/>
    <w:rsid w:val="001E283D"/>
    <w:rsid w:val="001E6C06"/>
    <w:rsid w:val="00234716"/>
    <w:rsid w:val="002734A5"/>
    <w:rsid w:val="00317E21"/>
    <w:rsid w:val="0032102C"/>
    <w:rsid w:val="00330A2B"/>
    <w:rsid w:val="003852CC"/>
    <w:rsid w:val="00386A09"/>
    <w:rsid w:val="003C5D0B"/>
    <w:rsid w:val="003D3D1A"/>
    <w:rsid w:val="003F5D98"/>
    <w:rsid w:val="0041617F"/>
    <w:rsid w:val="00450A63"/>
    <w:rsid w:val="00463E42"/>
    <w:rsid w:val="0047623A"/>
    <w:rsid w:val="0048047D"/>
    <w:rsid w:val="00482BD9"/>
    <w:rsid w:val="004A25F0"/>
    <w:rsid w:val="004B67B3"/>
    <w:rsid w:val="004E5621"/>
    <w:rsid w:val="004E665A"/>
    <w:rsid w:val="004F2DAD"/>
    <w:rsid w:val="005017C8"/>
    <w:rsid w:val="00502B77"/>
    <w:rsid w:val="00516776"/>
    <w:rsid w:val="00521AE2"/>
    <w:rsid w:val="00532F58"/>
    <w:rsid w:val="00552BA8"/>
    <w:rsid w:val="005655E7"/>
    <w:rsid w:val="00567608"/>
    <w:rsid w:val="005811AE"/>
    <w:rsid w:val="005A50BB"/>
    <w:rsid w:val="005B382C"/>
    <w:rsid w:val="005C3C36"/>
    <w:rsid w:val="005E373B"/>
    <w:rsid w:val="005F7120"/>
    <w:rsid w:val="006100E9"/>
    <w:rsid w:val="00626C0F"/>
    <w:rsid w:val="0063502B"/>
    <w:rsid w:val="00636A99"/>
    <w:rsid w:val="00643B6A"/>
    <w:rsid w:val="00650A8A"/>
    <w:rsid w:val="0067487B"/>
    <w:rsid w:val="006B0298"/>
    <w:rsid w:val="006D253F"/>
    <w:rsid w:val="006D2E62"/>
    <w:rsid w:val="006F6CEB"/>
    <w:rsid w:val="006F7C28"/>
    <w:rsid w:val="00720AEA"/>
    <w:rsid w:val="00730B25"/>
    <w:rsid w:val="007350DD"/>
    <w:rsid w:val="00760BC6"/>
    <w:rsid w:val="0076764E"/>
    <w:rsid w:val="007756F3"/>
    <w:rsid w:val="007A484C"/>
    <w:rsid w:val="007B2711"/>
    <w:rsid w:val="007F7D02"/>
    <w:rsid w:val="00805E18"/>
    <w:rsid w:val="00811D1D"/>
    <w:rsid w:val="00836F10"/>
    <w:rsid w:val="00866481"/>
    <w:rsid w:val="008766B2"/>
    <w:rsid w:val="0088112A"/>
    <w:rsid w:val="008A6A5A"/>
    <w:rsid w:val="008D17D3"/>
    <w:rsid w:val="008D3133"/>
    <w:rsid w:val="0090208A"/>
    <w:rsid w:val="0090536F"/>
    <w:rsid w:val="00936278"/>
    <w:rsid w:val="009613B7"/>
    <w:rsid w:val="009B14AD"/>
    <w:rsid w:val="009D225C"/>
    <w:rsid w:val="00A0102E"/>
    <w:rsid w:val="00A06E48"/>
    <w:rsid w:val="00A16970"/>
    <w:rsid w:val="00A174F4"/>
    <w:rsid w:val="00A331B8"/>
    <w:rsid w:val="00A40995"/>
    <w:rsid w:val="00A652FE"/>
    <w:rsid w:val="00A66C27"/>
    <w:rsid w:val="00A73084"/>
    <w:rsid w:val="00AB0A01"/>
    <w:rsid w:val="00AC50C1"/>
    <w:rsid w:val="00AE2BA3"/>
    <w:rsid w:val="00AF1E7E"/>
    <w:rsid w:val="00B120F5"/>
    <w:rsid w:val="00B12C1F"/>
    <w:rsid w:val="00B314B0"/>
    <w:rsid w:val="00B34DB1"/>
    <w:rsid w:val="00B652AC"/>
    <w:rsid w:val="00BA15F3"/>
    <w:rsid w:val="00BC3336"/>
    <w:rsid w:val="00C2152D"/>
    <w:rsid w:val="00C307E2"/>
    <w:rsid w:val="00C4698A"/>
    <w:rsid w:val="00C544C4"/>
    <w:rsid w:val="00C720FB"/>
    <w:rsid w:val="00C72DB3"/>
    <w:rsid w:val="00C760CE"/>
    <w:rsid w:val="00C80298"/>
    <w:rsid w:val="00CA56F5"/>
    <w:rsid w:val="00CD7BB6"/>
    <w:rsid w:val="00CE051C"/>
    <w:rsid w:val="00CF6404"/>
    <w:rsid w:val="00D42E51"/>
    <w:rsid w:val="00D53C0B"/>
    <w:rsid w:val="00D7223D"/>
    <w:rsid w:val="00D8180C"/>
    <w:rsid w:val="00D86084"/>
    <w:rsid w:val="00D9384A"/>
    <w:rsid w:val="00D9595B"/>
    <w:rsid w:val="00DF21A8"/>
    <w:rsid w:val="00DF6989"/>
    <w:rsid w:val="00E0006E"/>
    <w:rsid w:val="00E02607"/>
    <w:rsid w:val="00E25E72"/>
    <w:rsid w:val="00E33F3D"/>
    <w:rsid w:val="00E647DF"/>
    <w:rsid w:val="00E77FBB"/>
    <w:rsid w:val="00E9341C"/>
    <w:rsid w:val="00EA24B1"/>
    <w:rsid w:val="00EA530D"/>
    <w:rsid w:val="00EB4496"/>
    <w:rsid w:val="00ED0DEB"/>
    <w:rsid w:val="00ED4AE2"/>
    <w:rsid w:val="00F12701"/>
    <w:rsid w:val="00F13407"/>
    <w:rsid w:val="00F41101"/>
    <w:rsid w:val="00F41916"/>
    <w:rsid w:val="00F41C08"/>
    <w:rsid w:val="00F53012"/>
    <w:rsid w:val="00F57DE5"/>
    <w:rsid w:val="00FB317D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D54A852-8388-4A98-9913-7BE7DD6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51C"/>
    <w:pPr>
      <w:keepNext/>
      <w:spacing w:before="240" w:after="60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64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F640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6A09"/>
  </w:style>
  <w:style w:type="character" w:styleId="Hipercze">
    <w:name w:val="Hyperlink"/>
    <w:rsid w:val="006F6CEB"/>
    <w:rPr>
      <w:color w:val="0000FF"/>
      <w:u w:val="single"/>
    </w:rPr>
  </w:style>
  <w:style w:type="paragraph" w:styleId="Tekstpodstawowy">
    <w:name w:val="Body Text"/>
    <w:basedOn w:val="Normalny"/>
    <w:rsid w:val="006F6CEB"/>
    <w:pPr>
      <w:spacing w:after="120"/>
    </w:pPr>
  </w:style>
  <w:style w:type="paragraph" w:styleId="Tekstpodstawowyzwciciem">
    <w:name w:val="Body Text First Indent"/>
    <w:basedOn w:val="Tekstpodstawowy"/>
    <w:rsid w:val="006F6CEB"/>
    <w:pPr>
      <w:ind w:firstLine="210"/>
    </w:pPr>
    <w:rPr>
      <w:szCs w:val="20"/>
    </w:rPr>
  </w:style>
  <w:style w:type="character" w:styleId="Pogrubienie">
    <w:name w:val="Strong"/>
    <w:qFormat/>
    <w:rsid w:val="006F6CEB"/>
    <w:rPr>
      <w:b/>
      <w:bCs/>
    </w:rPr>
  </w:style>
  <w:style w:type="table" w:styleId="Tabela-Siatka">
    <w:name w:val="Table Grid"/>
    <w:basedOn w:val="Standardowy"/>
    <w:rsid w:val="00E6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F3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544C4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544C4"/>
    <w:rPr>
      <w:b/>
      <w:sz w:val="28"/>
      <w:lang w:val="x-none" w:eastAsia="x-none"/>
    </w:rPr>
  </w:style>
  <w:style w:type="character" w:customStyle="1" w:styleId="NagwekZnak">
    <w:name w:val="Nagłówek Znak"/>
    <w:link w:val="Nagwek"/>
    <w:rsid w:val="00AB0A01"/>
    <w:rPr>
      <w:sz w:val="24"/>
      <w:szCs w:val="24"/>
    </w:rPr>
  </w:style>
  <w:style w:type="character" w:customStyle="1" w:styleId="Nagwek1Znak">
    <w:name w:val="Nagłówek 1 Znak"/>
    <w:link w:val="Nagwek1"/>
    <w:rsid w:val="00CE051C"/>
    <w:rPr>
      <w:rFonts w:ascii="Tahoma" w:eastAsia="Times New Roman" w:hAnsi="Tahoma" w:cs="Times New Roman"/>
      <w:b/>
      <w:bCs/>
      <w:kern w:val="32"/>
      <w:sz w:val="28"/>
      <w:szCs w:val="32"/>
    </w:rPr>
  </w:style>
  <w:style w:type="character" w:customStyle="1" w:styleId="StopkaZnak">
    <w:name w:val="Stopka Znak"/>
    <w:link w:val="Stopka"/>
    <w:rsid w:val="00DF21A8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E25E7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277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C122-92FA-48BA-B1BF-0501C31C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1828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>Ministerstwo Sprawiedliwości</Company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cp:lastModifiedBy>Renata Piórowska</cp:lastModifiedBy>
  <cp:revision>12</cp:revision>
  <cp:lastPrinted>2018-09-12T14:06:00Z</cp:lastPrinted>
  <dcterms:created xsi:type="dcterms:W3CDTF">2018-10-22T09:22:00Z</dcterms:created>
  <dcterms:modified xsi:type="dcterms:W3CDTF">2018-10-31T10:44:00Z</dcterms:modified>
</cp:coreProperties>
</file>