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D9" w:rsidRPr="001C6495" w:rsidRDefault="00F04190" w:rsidP="00740FC3">
      <w:pPr>
        <w:autoSpaceDE w:val="0"/>
        <w:spacing w:before="120" w:after="120" w:line="360" w:lineRule="auto"/>
        <w:rPr>
          <w:rFonts w:asciiTheme="minorHAnsi" w:hAnsiTheme="minorHAnsi" w:cs="Tahoma"/>
          <w:bCs/>
        </w:rPr>
      </w:pPr>
      <w:r w:rsidRPr="001C6495">
        <w:rPr>
          <w:rFonts w:asciiTheme="minorHAnsi" w:hAnsiTheme="minorHAnsi" w:cs="Tahoma"/>
          <w:bCs/>
        </w:rPr>
        <w:t>Projektowane postanowienia umowne</w:t>
      </w:r>
    </w:p>
    <w:p w:rsidR="001B318E" w:rsidRPr="00170FD9" w:rsidRDefault="009C189F" w:rsidP="00740FC3">
      <w:pPr>
        <w:pStyle w:val="Nagwek1"/>
        <w:spacing w:before="120" w:after="120"/>
      </w:pPr>
      <w:r>
        <w:t>Umowa</w:t>
      </w:r>
      <w:r w:rsidR="00170FD9" w:rsidRPr="00170FD9">
        <w:t xml:space="preserve"> nr …..…../202</w:t>
      </w:r>
      <w:r w:rsidR="008239FB">
        <w:t>5</w:t>
      </w:r>
      <w:bookmarkStart w:id="0" w:name="_GoBack"/>
      <w:bookmarkEnd w:id="0"/>
    </w:p>
    <w:p w:rsidR="00EA0276" w:rsidRPr="00A672AD" w:rsidRDefault="00A05004" w:rsidP="00740FC3">
      <w:pPr>
        <w:pStyle w:val="Nagwek1"/>
        <w:spacing w:before="120" w:after="120"/>
        <w:rPr>
          <w:b w:val="0"/>
        </w:rPr>
      </w:pPr>
      <w:r w:rsidRPr="00A05004">
        <w:rPr>
          <w:b w:val="0"/>
        </w:rPr>
        <w:t>„Wymiana rolet elektrycznych w KSSiP”</w:t>
      </w:r>
      <w:r w:rsidR="007822EC" w:rsidRPr="00440B72">
        <w:rPr>
          <w:b w:val="0"/>
        </w:rPr>
        <w:t>.</w:t>
      </w:r>
      <w:r w:rsidR="00EA0276" w:rsidRPr="00A672AD">
        <w:rPr>
          <w:b w:val="0"/>
        </w:rPr>
        <w:t xml:space="preserve"> </w:t>
      </w:r>
    </w:p>
    <w:p w:rsidR="001B318E" w:rsidRPr="00170FD9" w:rsidRDefault="001B318E" w:rsidP="00740FC3">
      <w:pPr>
        <w:pStyle w:val="Nagwek1"/>
        <w:spacing w:before="120" w:after="120"/>
      </w:pPr>
      <w:r w:rsidRPr="00170FD9">
        <w:t xml:space="preserve"> (centralny numer postępowania B</w:t>
      </w:r>
      <w:r w:rsidR="00170FD9" w:rsidRPr="00170FD9">
        <w:t>A</w:t>
      </w:r>
      <w:r w:rsidRPr="00170FD9">
        <w:t>-</w:t>
      </w:r>
      <w:r w:rsidR="00170FD9" w:rsidRPr="00170FD9">
        <w:t>X</w:t>
      </w:r>
      <w:r w:rsidRPr="00170FD9">
        <w:t>.2610</w:t>
      </w:r>
      <w:r w:rsidR="00A76853" w:rsidRPr="00170FD9">
        <w:t>.</w:t>
      </w:r>
      <w:r w:rsidR="00170FD9" w:rsidRPr="00170FD9">
        <w:t>...</w:t>
      </w:r>
      <w:r w:rsidR="00A76853" w:rsidRPr="00170FD9">
        <w:t>.</w:t>
      </w:r>
      <w:r w:rsidRPr="00170FD9">
        <w:t>202</w:t>
      </w:r>
      <w:r w:rsidR="00440B72">
        <w:t>5</w:t>
      </w:r>
      <w:r w:rsidRPr="00170FD9">
        <w:t>)</w:t>
      </w:r>
    </w:p>
    <w:p w:rsidR="001B318E" w:rsidRPr="00170FD9" w:rsidRDefault="001B318E" w:rsidP="00740FC3">
      <w:pPr>
        <w:spacing w:before="120" w:after="120" w:line="360" w:lineRule="auto"/>
        <w:ind w:left="426" w:hanging="426"/>
        <w:rPr>
          <w:rFonts w:asciiTheme="minorHAnsi" w:hAnsiTheme="minorHAnsi" w:cs="Tahoma"/>
          <w:bCs/>
        </w:rPr>
      </w:pPr>
      <w:r w:rsidRPr="00170FD9">
        <w:rPr>
          <w:rFonts w:asciiTheme="minorHAnsi" w:hAnsiTheme="minorHAnsi" w:cs="Tahoma"/>
          <w:bCs/>
        </w:rPr>
        <w:t>określana dalej jako „umowa”,</w:t>
      </w:r>
    </w:p>
    <w:p w:rsidR="00170FD9" w:rsidRDefault="00170FD9" w:rsidP="00740FC3">
      <w:pPr>
        <w:spacing w:before="120" w:after="120" w:line="360" w:lineRule="auto"/>
        <w:ind w:left="426" w:hanging="426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zawarta w Krakowie, w dniu ..........................roku pomiędzy: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/>
          <w:bCs/>
          <w:color w:val="auto"/>
          <w:lang w:val="pl-PL" w:eastAsia="en-US"/>
        </w:rPr>
        <w:t>Krajową Szkołą Sądownictwa i Prokuratury z siedzibą w Krakowie</w:t>
      </w: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, ul. Przy Rondzie 5, 31-547 Kraków, posiadającym numer ewidencji podatkowej (NIP) 701-002-79-49, numer REGON 140580428, działającą na podstawie przepisów ustawy z dnia 23 stycznia 2009 roku o Krajowej Szkole Sądownictwa i Prokuratury (</w:t>
      </w:r>
      <w:r w:rsidR="00D82DEC" w:rsidRPr="00D82DEC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t. j. Dz. U. z 2022 r. poz. 217</w:t>
      </w: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 xml:space="preserve">), 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reprezentowaną przez: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 xml:space="preserve">zwaną w dalszej części umowy „Zamawiającym”, 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a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………………………………………………………………………………………………………………………………………………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………………………………………………………………………………………………………………………………………………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reprezentowany przez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………………………………………………………………………………………………………………………………………………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zwanym w dalszej części umowy części umowy „Wykonawcą”,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zwanymi również oddzielnie „Stroną”, a łącznie „Stronami”.</w:t>
      </w:r>
    </w:p>
    <w:p w:rsidR="00170FD9" w:rsidRPr="00170FD9" w:rsidRDefault="00170FD9" w:rsidP="00740FC3">
      <w:pPr>
        <w:spacing w:before="120" w:after="120" w:line="360" w:lineRule="auto"/>
        <w:rPr>
          <w:rFonts w:asciiTheme="minorHAnsi" w:eastAsiaTheme="minorHAnsi" w:hAnsiTheme="minorHAnsi" w:cstheme="minorHAnsi"/>
          <w:bCs/>
          <w:color w:val="auto"/>
          <w:lang w:val="pl-PL" w:eastAsia="en-US"/>
        </w:rPr>
      </w:pPr>
      <w:r w:rsidRPr="00170FD9">
        <w:rPr>
          <w:rFonts w:asciiTheme="minorHAnsi" w:eastAsiaTheme="minorHAnsi" w:hAnsiTheme="minorHAnsi" w:cstheme="minorHAnsi"/>
          <w:bCs/>
          <w:color w:val="auto"/>
          <w:lang w:val="pl-PL" w:eastAsia="en-US"/>
        </w:rPr>
        <w:t>Strony zawierają umowę o następującej treści:</w:t>
      </w:r>
    </w:p>
    <w:p w:rsidR="00170FD9" w:rsidRPr="00170FD9" w:rsidRDefault="00170FD9" w:rsidP="00740FC3">
      <w:pPr>
        <w:pStyle w:val="Nagwek1"/>
        <w:spacing w:before="120" w:after="120"/>
        <w:rPr>
          <w:lang w:val="pl-PL"/>
        </w:rPr>
      </w:pPr>
      <w:r w:rsidRPr="00170FD9">
        <w:rPr>
          <w:lang w:val="pl-PL"/>
        </w:rPr>
        <w:t xml:space="preserve">Preambuła </w:t>
      </w:r>
    </w:p>
    <w:p w:rsidR="00170FD9" w:rsidRPr="00170FD9" w:rsidRDefault="00170FD9" w:rsidP="00440B72">
      <w:pPr>
        <w:spacing w:before="120" w:after="120" w:line="360" w:lineRule="auto"/>
        <w:rPr>
          <w:rFonts w:asciiTheme="minorHAnsi" w:eastAsia="Times New Roman" w:hAnsiTheme="minorHAnsi" w:cstheme="minorHAnsi"/>
          <w:color w:val="auto"/>
          <w:lang w:val="pl-PL"/>
        </w:rPr>
      </w:pPr>
      <w:r w:rsidRPr="00170FD9">
        <w:rPr>
          <w:rFonts w:asciiTheme="minorHAnsi" w:eastAsiaTheme="minorHAnsi" w:hAnsiTheme="minorHAnsi" w:cstheme="minorHAnsi"/>
          <w:color w:val="auto"/>
          <w:lang w:val="pl-PL" w:eastAsia="en-US"/>
        </w:rPr>
        <w:t xml:space="preserve">Umowa została zawarta w wyniku przeprowadzenia postępowania o udzielenie zamówienia publicznego, </w:t>
      </w:r>
      <w:r w:rsidR="00A05004" w:rsidRPr="00A05004">
        <w:rPr>
          <w:rFonts w:asciiTheme="minorHAnsi" w:eastAsiaTheme="minorHAnsi" w:hAnsiTheme="minorHAnsi" w:cstheme="minorHAnsi"/>
          <w:color w:val="auto"/>
          <w:lang w:val="pl-PL" w:eastAsia="en-US"/>
        </w:rPr>
        <w:t>zamówienia o jednorazowej wartości od 10 000 zł do wartości mniejszej niż 130 000 zł bez VAT</w:t>
      </w:r>
      <w:r w:rsidRPr="00440B72">
        <w:rPr>
          <w:rFonts w:asciiTheme="minorHAnsi" w:eastAsiaTheme="minorHAnsi" w:hAnsiTheme="minorHAnsi" w:cstheme="minorHAnsi"/>
          <w:color w:val="auto"/>
          <w:lang w:val="pl-PL" w:eastAsia="en-US"/>
        </w:rPr>
        <w:t>,</w:t>
      </w:r>
      <w:r w:rsidRPr="00170FD9">
        <w:rPr>
          <w:rFonts w:asciiTheme="minorHAnsi" w:eastAsiaTheme="minorHAnsi" w:hAnsiTheme="minorHAnsi" w:cstheme="minorHAnsi"/>
          <w:color w:val="auto"/>
          <w:lang w:val="pl-PL" w:eastAsia="en-US"/>
        </w:rPr>
        <w:t xml:space="preserve"> i </w:t>
      </w:r>
      <w:r w:rsidR="00440B72">
        <w:rPr>
          <w:rFonts w:asciiTheme="minorHAnsi" w:eastAsiaTheme="minorHAnsi" w:hAnsiTheme="minorHAnsi" w:cstheme="minorHAnsi"/>
          <w:color w:val="auto"/>
          <w:lang w:val="pl-PL" w:eastAsia="en-US"/>
        </w:rPr>
        <w:t xml:space="preserve">do </w:t>
      </w:r>
      <w:r w:rsidRPr="00170FD9">
        <w:rPr>
          <w:rFonts w:asciiTheme="minorHAnsi" w:eastAsiaTheme="minorHAnsi" w:hAnsiTheme="minorHAnsi" w:cstheme="minorHAnsi"/>
          <w:color w:val="auto"/>
          <w:lang w:val="pl-PL" w:eastAsia="en-US"/>
        </w:rPr>
        <w:t>którego</w:t>
      </w:r>
      <w:r w:rsidR="00A05004">
        <w:rPr>
          <w:rFonts w:asciiTheme="minorHAnsi" w:eastAsiaTheme="minorHAnsi" w:hAnsiTheme="minorHAnsi" w:cstheme="minorHAnsi"/>
          <w:color w:val="auto"/>
          <w:lang w:val="pl-PL" w:eastAsia="en-US"/>
        </w:rPr>
        <w:t xml:space="preserve"> nie</w:t>
      </w:r>
      <w:r w:rsidRPr="00170FD9">
        <w:rPr>
          <w:rFonts w:asciiTheme="minorHAnsi" w:eastAsiaTheme="minorHAnsi" w:hAnsiTheme="minorHAnsi" w:cstheme="minorHAnsi"/>
          <w:color w:val="auto"/>
          <w:lang w:val="pl-PL" w:eastAsia="en-US"/>
        </w:rPr>
        <w:t xml:space="preserve"> </w:t>
      </w:r>
      <w:r w:rsidR="00440B72">
        <w:rPr>
          <w:rFonts w:asciiTheme="minorHAnsi" w:eastAsiaTheme="minorHAnsi" w:hAnsiTheme="minorHAnsi" w:cstheme="minorHAnsi"/>
          <w:color w:val="auto"/>
          <w:lang w:val="pl-PL" w:eastAsia="en-US"/>
        </w:rPr>
        <w:t>stosuje się przepisy</w:t>
      </w:r>
      <w:r w:rsidRPr="00170FD9">
        <w:rPr>
          <w:rFonts w:asciiTheme="minorHAnsi" w:eastAsiaTheme="minorHAnsi" w:hAnsiTheme="minorHAnsi" w:cstheme="minorHAnsi"/>
          <w:color w:val="auto"/>
          <w:lang w:val="pl-PL" w:eastAsia="en-US"/>
        </w:rPr>
        <w:t xml:space="preserve"> ustawy Prawo zamówień publicznych z dnia 11 września 2019 roku,  zgodnie z art. 2 ust. 1 pkt 1).</w:t>
      </w:r>
    </w:p>
    <w:p w:rsidR="00C60996" w:rsidRPr="00170FD9" w:rsidRDefault="00A05211" w:rsidP="00740FC3">
      <w:pPr>
        <w:pStyle w:val="Nagwek1"/>
        <w:spacing w:before="120" w:after="120"/>
        <w:rPr>
          <w:rStyle w:val="TeksttreciOdstpy1pt"/>
          <w:rFonts w:asciiTheme="minorHAnsi" w:hAnsiTheme="minorHAnsi" w:cs="Times New Roman"/>
          <w:b w:val="0"/>
          <w:spacing w:val="0"/>
          <w:sz w:val="24"/>
          <w:szCs w:val="24"/>
        </w:rPr>
      </w:pPr>
      <w:r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lastRenderedPageBreak/>
        <w:t>§</w:t>
      </w:r>
      <w:r w:rsidR="001E425F"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1</w:t>
      </w:r>
      <w:r w:rsidR="00C62BDB"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.</w:t>
      </w:r>
      <w:r w:rsidR="001C6495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P</w:t>
      </w:r>
      <w:r w:rsidR="00C60996" w:rsidRP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>rzedmiot umowy</w:t>
      </w:r>
      <w:r w:rsidR="00170FD9">
        <w:rPr>
          <w:rStyle w:val="TeksttreciOdstpy1pt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A672AD" w:rsidRPr="00A672AD" w:rsidRDefault="00A672AD" w:rsidP="002F6D80">
      <w:pPr>
        <w:numPr>
          <w:ilvl w:val="0"/>
          <w:numId w:val="41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color w:val="auto"/>
          <w:lang w:val="pl-PL"/>
        </w:rPr>
      </w:pPr>
      <w:bookmarkStart w:id="1" w:name="bookmark2"/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W ramach niniejszej umowy Zamawiający zleca, a Wykonawca przyjmuje do wykonania </w:t>
      </w:r>
      <w:r w:rsidRPr="001E6668">
        <w:rPr>
          <w:rFonts w:asciiTheme="minorHAnsi" w:eastAsia="Times New Roman" w:hAnsiTheme="minorHAnsi" w:cstheme="minorHAnsi"/>
          <w:color w:val="auto"/>
          <w:lang w:val="pl-PL"/>
        </w:rPr>
        <w:t xml:space="preserve">dostawę wraz z montażem </w:t>
      </w:r>
      <w:r w:rsidR="00A05004">
        <w:rPr>
          <w:rFonts w:asciiTheme="minorHAnsi" w:eastAsia="Times New Roman" w:hAnsiTheme="minorHAnsi" w:cstheme="minorHAnsi"/>
          <w:color w:val="auto"/>
          <w:lang w:val="pl-PL"/>
        </w:rPr>
        <w:t>rolet elektrycznych i innych urządzeń niezbędnych do ich prawidłowego działania do Krajowej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 Szkoły Sądownictwa i Prokuratury mieszczącej się pod adresem 31-574 Kraków, ul. Przy Rondzie 5, na warunkach określonych w Umowie oraz załączniku nr 1 do umowy – Opisie przedmiotu zamówienia (dalej zwanym: OPZ).</w:t>
      </w:r>
    </w:p>
    <w:p w:rsidR="00A672AD" w:rsidRPr="00A672AD" w:rsidRDefault="00A672AD" w:rsidP="00A672AD">
      <w:pPr>
        <w:numPr>
          <w:ilvl w:val="0"/>
          <w:numId w:val="41"/>
        </w:numPr>
        <w:spacing w:after="200" w:line="360" w:lineRule="auto"/>
        <w:ind w:left="426" w:hanging="426"/>
        <w:contextualSpacing/>
        <w:rPr>
          <w:rFonts w:asciiTheme="minorHAnsi" w:eastAsia="Times New Roman" w:hAnsiTheme="minorHAnsi" w:cstheme="minorHAnsi"/>
          <w:color w:val="auto"/>
          <w:lang w:val="pl-PL"/>
        </w:rPr>
      </w:pP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Siedziba Krajowej Szkoły Sądownictwa i Prokuratury składa się z dwóch połączonych ze sobą parterową przewiązką budynków, przy czym każdy z nich liczy sobie 6 kondygnacji, a to: piwnica, parter oraz piętra od I do IV. Obydwa budynki są wolne od barier poziomych i pionowych w przestrzeniach komunikacyjnych, a także zapewniony jest dostęp do wszystkich pomieszczeń. Deklaracja dostępności Zamawiającego znajduje się na stronie internetowej: </w:t>
      </w:r>
      <w:hyperlink r:id="rId8" w:history="1">
        <w:r w:rsidRPr="00A672AD">
          <w:rPr>
            <w:rFonts w:asciiTheme="minorHAnsi" w:eastAsiaTheme="minorHAnsi" w:hAnsiTheme="minorHAnsi" w:cstheme="minorBidi"/>
            <w:color w:val="auto"/>
            <w:lang w:val="pl-PL"/>
          </w:rPr>
          <w:t>https://www.kssip.gov.pl/deklaracja-dostepnosci</w:t>
        </w:r>
      </w:hyperlink>
      <w:r w:rsidRPr="00A672AD">
        <w:rPr>
          <w:rFonts w:asciiTheme="minorHAnsi" w:eastAsiaTheme="minorHAnsi" w:hAnsiTheme="minorHAnsi" w:cstheme="minorBidi"/>
          <w:color w:val="auto"/>
          <w:lang w:val="pl-PL"/>
        </w:rPr>
        <w:t xml:space="preserve">. </w:t>
      </w:r>
    </w:p>
    <w:p w:rsidR="00A672AD" w:rsidRPr="00A672AD" w:rsidRDefault="00A672AD" w:rsidP="00A672AD">
      <w:pPr>
        <w:numPr>
          <w:ilvl w:val="0"/>
          <w:numId w:val="41"/>
        </w:numPr>
        <w:spacing w:after="200" w:line="360" w:lineRule="auto"/>
        <w:ind w:left="426" w:hanging="436"/>
        <w:contextualSpacing/>
        <w:rPr>
          <w:rFonts w:asciiTheme="minorHAnsi" w:eastAsia="Times New Roman" w:hAnsiTheme="minorHAnsi" w:cstheme="minorHAnsi"/>
          <w:color w:val="auto"/>
          <w:lang w:val="pl-PL"/>
        </w:rPr>
      </w:pP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Wykonawca oświadcza, że </w:t>
      </w:r>
      <w:r w:rsidR="001E6668" w:rsidRPr="00020AB7">
        <w:rPr>
          <w:rFonts w:asciiTheme="minorHAnsi" w:eastAsia="Times New Roman" w:hAnsiTheme="minorHAnsi" w:cstheme="minorHAnsi"/>
          <w:color w:val="auto"/>
          <w:lang w:val="pl-PL"/>
        </w:rPr>
        <w:t>dostarczane elementy są fabrycznie nowe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, nie mają defektów, wad konstrukcyjnych lub innych wad wynikających zaniedbań Wykonawcy lub producenta, które mogłyby się ujawnić podczas ich użytkowania. </w:t>
      </w:r>
    </w:p>
    <w:p w:rsidR="00A672AD" w:rsidRDefault="00A672AD" w:rsidP="00A672AD">
      <w:pPr>
        <w:numPr>
          <w:ilvl w:val="0"/>
          <w:numId w:val="41"/>
        </w:numPr>
        <w:spacing w:after="200" w:line="360" w:lineRule="auto"/>
        <w:ind w:left="426" w:hanging="436"/>
        <w:contextualSpacing/>
        <w:rPr>
          <w:rFonts w:asciiTheme="minorHAnsi" w:eastAsia="Times New Roman" w:hAnsiTheme="minorHAnsi" w:cstheme="minorHAnsi"/>
          <w:color w:val="auto"/>
          <w:lang w:val="pl-PL"/>
        </w:rPr>
      </w:pP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Dostawa </w:t>
      </w:r>
      <w:r w:rsidR="001E6668" w:rsidRPr="00102C34">
        <w:rPr>
          <w:rFonts w:asciiTheme="minorHAnsi" w:eastAsia="Times New Roman" w:hAnsiTheme="minorHAnsi" w:cstheme="minorHAnsi"/>
          <w:color w:val="auto"/>
          <w:lang w:val="pl-PL"/>
        </w:rPr>
        <w:t xml:space="preserve">i montaż elementów systemu 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>realizowana będzie w dni robocze od poniedz</w:t>
      </w:r>
      <w:r w:rsidR="00AD2705">
        <w:rPr>
          <w:rFonts w:asciiTheme="minorHAnsi" w:eastAsia="Times New Roman" w:hAnsiTheme="minorHAnsi" w:cstheme="minorHAnsi"/>
          <w:color w:val="auto"/>
          <w:lang w:val="pl-PL"/>
        </w:rPr>
        <w:t>ia</w:t>
      </w:r>
      <w:r w:rsidR="008239FB">
        <w:rPr>
          <w:rFonts w:asciiTheme="minorHAnsi" w:eastAsia="Times New Roman" w:hAnsiTheme="minorHAnsi" w:cstheme="minorHAnsi"/>
          <w:color w:val="auto"/>
          <w:lang w:val="pl-PL"/>
        </w:rPr>
        <w:t>łku do piątku w godzinach od 7:</w:t>
      </w:r>
      <w:r w:rsidR="00AD2705">
        <w:rPr>
          <w:rFonts w:asciiTheme="minorHAnsi" w:eastAsia="Times New Roman" w:hAnsiTheme="minorHAnsi" w:cstheme="minorHAnsi"/>
          <w:color w:val="auto"/>
          <w:lang w:val="pl-PL"/>
        </w:rPr>
        <w:t>00 do 15.3</w:t>
      </w:r>
      <w:r w:rsidR="00A05004">
        <w:rPr>
          <w:rFonts w:asciiTheme="minorHAnsi" w:eastAsia="Times New Roman" w:hAnsiTheme="minorHAnsi" w:cstheme="minorHAnsi"/>
          <w:color w:val="auto"/>
          <w:lang w:val="pl-PL"/>
        </w:rPr>
        <w:t xml:space="preserve">0 w przypadku gdy w pomieszczeniach nie będą odbywać się zajęcia lub w innych godzinach w zależności od dostępności </w:t>
      </w:r>
      <w:proofErr w:type="spellStart"/>
      <w:r w:rsidR="00A05004">
        <w:rPr>
          <w:rFonts w:asciiTheme="minorHAnsi" w:eastAsia="Times New Roman" w:hAnsiTheme="minorHAnsi" w:cstheme="minorHAnsi"/>
          <w:color w:val="auto"/>
          <w:lang w:val="pl-PL"/>
        </w:rPr>
        <w:t>sal</w:t>
      </w:r>
      <w:proofErr w:type="spellEnd"/>
      <w:r w:rsidR="00A05004">
        <w:rPr>
          <w:rFonts w:asciiTheme="minorHAnsi" w:eastAsia="Times New Roman" w:hAnsiTheme="minorHAnsi" w:cstheme="minorHAnsi"/>
          <w:color w:val="auto"/>
          <w:lang w:val="pl-PL"/>
        </w:rPr>
        <w:t xml:space="preserve"> i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 po wcześniejszym uzgodnieniu terminu dostawy</w:t>
      </w:r>
      <w:r w:rsidR="00706050">
        <w:rPr>
          <w:rFonts w:asciiTheme="minorHAnsi" w:eastAsia="Times New Roman" w:hAnsiTheme="minorHAnsi" w:cstheme="minorHAnsi"/>
          <w:color w:val="auto"/>
          <w:lang w:val="pl-PL"/>
        </w:rPr>
        <w:t xml:space="preserve"> lub montażu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 z upoważnionym przedstawicielem Zamawiającego wymienionym w § </w:t>
      </w:r>
      <w:r w:rsidR="00020AB7" w:rsidRPr="00102C34">
        <w:rPr>
          <w:rFonts w:asciiTheme="minorHAnsi" w:eastAsia="Times New Roman" w:hAnsiTheme="minorHAnsi" w:cstheme="minorHAnsi"/>
          <w:color w:val="auto"/>
          <w:lang w:val="pl-PL"/>
        </w:rPr>
        <w:t>4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>.</w:t>
      </w:r>
      <w:r w:rsidR="00AD2705">
        <w:rPr>
          <w:rFonts w:asciiTheme="minorHAnsi" w:eastAsia="Times New Roman" w:hAnsiTheme="minorHAnsi" w:cstheme="minorHAnsi"/>
          <w:color w:val="auto"/>
          <w:lang w:val="pl-PL"/>
        </w:rPr>
        <w:t xml:space="preserve"> </w:t>
      </w:r>
    </w:p>
    <w:p w:rsidR="00AD2705" w:rsidRPr="00A672AD" w:rsidRDefault="00AD2705" w:rsidP="00A672AD">
      <w:pPr>
        <w:numPr>
          <w:ilvl w:val="0"/>
          <w:numId w:val="41"/>
        </w:numPr>
        <w:spacing w:after="200" w:line="360" w:lineRule="auto"/>
        <w:ind w:left="426" w:hanging="436"/>
        <w:contextualSpacing/>
        <w:rPr>
          <w:rFonts w:asciiTheme="minorHAnsi" w:eastAsia="Times New Roman" w:hAnsiTheme="minorHAnsi" w:cstheme="minorHAnsi"/>
          <w:color w:val="auto"/>
          <w:lang w:val="pl-PL"/>
        </w:rPr>
      </w:pPr>
      <w:r>
        <w:rPr>
          <w:rFonts w:asciiTheme="minorHAnsi" w:eastAsia="Times New Roman" w:hAnsiTheme="minorHAnsi" w:cstheme="minorHAnsi"/>
          <w:color w:val="auto"/>
          <w:lang w:val="pl-PL"/>
        </w:rPr>
        <w:t xml:space="preserve">Prace w innych godzinach lub dniach wolnych od pracy będą możliwe po uzgodnieniu z 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 xml:space="preserve">upoważnionym przedstawicielem Zamawiającego wymienionym w § </w:t>
      </w:r>
      <w:r w:rsidRPr="00102C34">
        <w:rPr>
          <w:rFonts w:asciiTheme="minorHAnsi" w:eastAsia="Times New Roman" w:hAnsiTheme="minorHAnsi" w:cstheme="minorHAnsi"/>
          <w:color w:val="auto"/>
          <w:lang w:val="pl-PL"/>
        </w:rPr>
        <w:t>4</w:t>
      </w:r>
      <w:r w:rsidRPr="00A672AD">
        <w:rPr>
          <w:rFonts w:asciiTheme="minorHAnsi" w:eastAsia="Times New Roman" w:hAnsiTheme="minorHAnsi" w:cstheme="minorHAnsi"/>
          <w:color w:val="auto"/>
          <w:lang w:val="pl-PL"/>
        </w:rPr>
        <w:t>.</w:t>
      </w:r>
      <w:r>
        <w:rPr>
          <w:rFonts w:asciiTheme="minorHAnsi" w:eastAsia="Times New Roman" w:hAnsiTheme="minorHAnsi" w:cstheme="minorHAnsi"/>
          <w:color w:val="auto"/>
          <w:lang w:val="pl-PL"/>
        </w:rPr>
        <w:t xml:space="preserve">  </w:t>
      </w:r>
    </w:p>
    <w:p w:rsidR="00693F6E" w:rsidRPr="00170FD9" w:rsidRDefault="00A05211" w:rsidP="00740FC3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Pr="00170FD9">
        <w:t>2.</w:t>
      </w:r>
      <w:bookmarkEnd w:id="1"/>
      <w:r w:rsidR="001C6495">
        <w:t xml:space="preserve"> </w:t>
      </w:r>
      <w:r w:rsidR="00170FD9">
        <w:t xml:space="preserve">Obowiązki </w:t>
      </w:r>
      <w:r w:rsidR="00D30D48">
        <w:t>Wykonawcy</w:t>
      </w:r>
      <w:r w:rsidR="00170FD9">
        <w:t xml:space="preserve"> </w:t>
      </w:r>
      <w:bookmarkStart w:id="2" w:name="bookmark5"/>
    </w:p>
    <w:p w:rsidR="007D0FED" w:rsidRPr="007D0FED" w:rsidRDefault="007D0FED" w:rsidP="00740FC3">
      <w:pPr>
        <w:pStyle w:val="Akapitzlist1"/>
        <w:numPr>
          <w:ilvl w:val="0"/>
          <w:numId w:val="18"/>
        </w:numPr>
        <w:spacing w:before="120" w:after="120" w:line="360" w:lineRule="auto"/>
        <w:ind w:right="-142"/>
        <w:rPr>
          <w:rFonts w:asciiTheme="minorHAnsi" w:hAnsiTheme="minorHAnsi"/>
        </w:rPr>
      </w:pPr>
      <w:r w:rsidRPr="007D0FED">
        <w:rPr>
          <w:rFonts w:asciiTheme="minorHAnsi" w:hAnsiTheme="minorHAnsi"/>
        </w:rPr>
        <w:t>Wykonawca odpowiada za przestrzeganie przepisów BHP i PPOŻ oraz ochrony środowiska podczas wykonywania przedmiotu umowy i odpowiada za wszelkie szkody wyrządzone Zamawiającemu lub osobom trzecim, o ile pozostają one w bezpośrednim związku przyczynowym z działaniem Wykonawcy.</w:t>
      </w:r>
    </w:p>
    <w:p w:rsidR="007D0FED" w:rsidRPr="007D0FED" w:rsidRDefault="007D0FED" w:rsidP="00740FC3">
      <w:pPr>
        <w:pStyle w:val="Akapitzlist1"/>
        <w:numPr>
          <w:ilvl w:val="0"/>
          <w:numId w:val="18"/>
        </w:numPr>
        <w:spacing w:before="120" w:after="120" w:line="360" w:lineRule="auto"/>
        <w:ind w:right="-142"/>
        <w:rPr>
          <w:rFonts w:asciiTheme="minorHAnsi" w:hAnsiTheme="minorHAnsi"/>
        </w:rPr>
      </w:pPr>
      <w:r w:rsidRPr="007D0FED">
        <w:rPr>
          <w:rFonts w:asciiTheme="minorHAnsi" w:hAnsiTheme="minorHAnsi"/>
        </w:rPr>
        <w:t>Wykonawca zobowiązuje się wykonać</w:t>
      </w:r>
      <w:r w:rsidR="001E6668">
        <w:rPr>
          <w:rFonts w:asciiTheme="minorHAnsi" w:hAnsiTheme="minorHAnsi"/>
        </w:rPr>
        <w:t xml:space="preserve"> dostawę i montaż</w:t>
      </w:r>
      <w:r w:rsidRPr="007D0FED">
        <w:rPr>
          <w:rFonts w:asciiTheme="minorHAnsi" w:hAnsiTheme="minorHAnsi"/>
        </w:rPr>
        <w:t xml:space="preserve"> z należytą starannością, a także chronić interesy Zamawiającego w zakresie powierzonych czynności i ponosić odpowiedzialność za ich prawidłowa realizację.</w:t>
      </w:r>
    </w:p>
    <w:p w:rsidR="00D61762" w:rsidRPr="00170FD9" w:rsidRDefault="00D61762" w:rsidP="00740FC3">
      <w:pPr>
        <w:pStyle w:val="Akapitzlist1"/>
        <w:numPr>
          <w:ilvl w:val="0"/>
          <w:numId w:val="18"/>
        </w:numPr>
        <w:spacing w:before="120" w:after="120" w:line="360" w:lineRule="auto"/>
        <w:ind w:left="426" w:right="-142" w:hanging="426"/>
        <w:rPr>
          <w:rFonts w:asciiTheme="minorHAnsi" w:hAnsiTheme="minorHAnsi"/>
        </w:rPr>
      </w:pPr>
      <w:r w:rsidRPr="00170FD9">
        <w:rPr>
          <w:rFonts w:asciiTheme="minorHAnsi" w:hAnsiTheme="minorHAnsi"/>
        </w:rPr>
        <w:lastRenderedPageBreak/>
        <w:t>Wykonawca oświadcza, iż posiada wiedzę</w:t>
      </w:r>
      <w:r w:rsidR="00D2790A" w:rsidRPr="00170FD9">
        <w:rPr>
          <w:rFonts w:asciiTheme="minorHAnsi" w:hAnsiTheme="minorHAnsi"/>
        </w:rPr>
        <w:t>,</w:t>
      </w:r>
      <w:r w:rsidRPr="00170FD9">
        <w:rPr>
          <w:rFonts w:asciiTheme="minorHAnsi" w:hAnsiTheme="minorHAnsi"/>
        </w:rPr>
        <w:t xml:space="preserve"> wymagane uprawnienia, doświadczenie, do należytego wykonania zobowiązań wynikających z umowy</w:t>
      </w:r>
      <w:r w:rsidR="00533C2A">
        <w:rPr>
          <w:rFonts w:asciiTheme="minorHAnsi" w:hAnsiTheme="minorHAnsi"/>
        </w:rPr>
        <w:t>, tj</w:t>
      </w:r>
      <w:r w:rsidR="00F04190">
        <w:rPr>
          <w:rFonts w:asciiTheme="minorHAnsi" w:hAnsiTheme="minorHAnsi"/>
        </w:rPr>
        <w:t>.</w:t>
      </w:r>
      <w:r w:rsidR="00533C2A">
        <w:rPr>
          <w:rFonts w:asciiTheme="minorHAnsi" w:hAnsiTheme="minorHAnsi"/>
        </w:rPr>
        <w:t>:</w:t>
      </w:r>
    </w:p>
    <w:p w:rsidR="001E6668" w:rsidRPr="001E6668" w:rsidRDefault="001E6668" w:rsidP="001E6668">
      <w:pPr>
        <w:pStyle w:val="Akapitzlist1"/>
        <w:numPr>
          <w:ilvl w:val="0"/>
          <w:numId w:val="43"/>
        </w:numPr>
        <w:spacing w:before="120" w:after="120" w:line="360" w:lineRule="auto"/>
        <w:ind w:right="-142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1E6668">
        <w:rPr>
          <w:rFonts w:asciiTheme="minorHAnsi" w:hAnsiTheme="minorHAnsi"/>
        </w:rPr>
        <w:t xml:space="preserve">ż posiada wiedzę, wymagane uprawnienia, doświadczenie, do należytego wykonania zobowiązań wynikających z umowy, </w:t>
      </w:r>
    </w:p>
    <w:p w:rsidR="001E6668" w:rsidRPr="001E6668" w:rsidRDefault="001E6668" w:rsidP="001E6668">
      <w:pPr>
        <w:pStyle w:val="Akapitzlist1"/>
        <w:numPr>
          <w:ilvl w:val="0"/>
          <w:numId w:val="43"/>
        </w:numPr>
        <w:spacing w:before="120" w:after="120" w:line="360" w:lineRule="auto"/>
        <w:ind w:right="-142"/>
        <w:rPr>
          <w:rFonts w:asciiTheme="minorHAnsi" w:hAnsiTheme="minorHAnsi"/>
        </w:rPr>
      </w:pPr>
      <w:r w:rsidRPr="001E6668">
        <w:rPr>
          <w:rFonts w:asciiTheme="minorHAnsi" w:hAnsiTheme="minorHAnsi"/>
        </w:rPr>
        <w:t>dysponuje odpowiednim potencjałem technicznym oraz osobami zdolnymi do wykonania zamówienia,</w:t>
      </w:r>
    </w:p>
    <w:p w:rsidR="001E6668" w:rsidRPr="001E6668" w:rsidRDefault="001E6668" w:rsidP="001E6668">
      <w:pPr>
        <w:pStyle w:val="Akapitzlist1"/>
        <w:numPr>
          <w:ilvl w:val="0"/>
          <w:numId w:val="43"/>
        </w:numPr>
        <w:spacing w:before="120" w:after="120" w:line="360" w:lineRule="auto"/>
        <w:ind w:right="-142"/>
        <w:rPr>
          <w:rFonts w:asciiTheme="minorHAnsi" w:hAnsiTheme="minorHAnsi"/>
        </w:rPr>
      </w:pPr>
      <w:r w:rsidRPr="001E6668">
        <w:rPr>
          <w:rFonts w:asciiTheme="minorHAnsi" w:hAnsiTheme="minorHAnsi"/>
        </w:rPr>
        <w:t>znajduje się w sytuacji ekonomicznej i finansowej zapewniającej wykonanie zamówienia,</w:t>
      </w:r>
    </w:p>
    <w:p w:rsidR="001E6668" w:rsidRDefault="001E6668" w:rsidP="001E6668">
      <w:pPr>
        <w:pStyle w:val="Akapitzlist1"/>
        <w:numPr>
          <w:ilvl w:val="0"/>
          <w:numId w:val="43"/>
        </w:numPr>
        <w:spacing w:before="120" w:after="120" w:line="360" w:lineRule="auto"/>
        <w:ind w:right="-142"/>
        <w:rPr>
          <w:rFonts w:asciiTheme="minorHAnsi" w:hAnsiTheme="minorHAnsi"/>
        </w:rPr>
      </w:pPr>
      <w:r w:rsidRPr="001E6668">
        <w:rPr>
          <w:rFonts w:asciiTheme="minorHAnsi" w:hAnsiTheme="minorHAnsi"/>
        </w:rPr>
        <w:t>nie podlega wykluczeniu, stosownie do zapisów zawartych w art. 7 ustawy z dnia 13 kwietnia 2022 roku o szczególnych rozwiązaniach w zakresie przeciwdziałania wspieraniu agresji na Ukrainę oraz służących ochronie bezpieczeństwa narodowego.</w:t>
      </w:r>
    </w:p>
    <w:p w:rsidR="003F40F8" w:rsidRPr="00170FD9" w:rsidRDefault="003F40F8" w:rsidP="00740FC3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  <w:strike/>
        </w:rPr>
      </w:pPr>
      <w:r w:rsidRPr="00170FD9">
        <w:rPr>
          <w:rFonts w:asciiTheme="minorHAnsi" w:hAnsiTheme="minorHAnsi"/>
        </w:rPr>
        <w:t>Wykonawca ponosi wyłączną odpowiedzialność za szkody osobowe, w tym dotyczące osób zatrudnianych przez Wykonawcę w związku w wykonywaniem umowy bez względu na podstawę zatrudnienia, jak również szkody dotyczące osób trzecich oraz za szkody w mieniu.</w:t>
      </w:r>
    </w:p>
    <w:p w:rsidR="003F40F8" w:rsidRPr="00170FD9" w:rsidRDefault="003F40F8" w:rsidP="00740FC3">
      <w:pPr>
        <w:pStyle w:val="Akapitzlist1"/>
        <w:numPr>
          <w:ilvl w:val="0"/>
          <w:numId w:val="18"/>
        </w:numPr>
        <w:spacing w:before="120" w:after="120" w:line="360" w:lineRule="auto"/>
        <w:ind w:left="426" w:hanging="426"/>
        <w:rPr>
          <w:rFonts w:asciiTheme="minorHAnsi" w:hAnsiTheme="minorHAnsi"/>
          <w:strike/>
        </w:rPr>
      </w:pPr>
      <w:r w:rsidRPr="00170FD9">
        <w:rPr>
          <w:rFonts w:asciiTheme="minorHAnsi" w:hAnsiTheme="minorHAnsi"/>
        </w:rPr>
        <w:t>Wykonawca jest zobowiązany do:</w:t>
      </w:r>
    </w:p>
    <w:p w:rsidR="003F40F8" w:rsidRPr="00170FD9" w:rsidRDefault="001D2914" w:rsidP="00740FC3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>
        <w:rPr>
          <w:rFonts w:asciiTheme="minorHAnsi" w:hAnsiTheme="minorHAnsi"/>
        </w:rPr>
        <w:t>uzgodnienia terminu dostawy/dostaw oraz montażu/instalacji z Zamawiającym</w:t>
      </w:r>
      <w:r w:rsidR="003F40F8" w:rsidRPr="00170FD9">
        <w:rPr>
          <w:rFonts w:asciiTheme="minorHAnsi" w:hAnsiTheme="minorHAnsi"/>
        </w:rPr>
        <w:t>,</w:t>
      </w:r>
    </w:p>
    <w:p w:rsidR="00170FD9" w:rsidRPr="001D2914" w:rsidRDefault="003F40F8" w:rsidP="001D2914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 w:rsidRPr="00170FD9">
        <w:rPr>
          <w:rFonts w:asciiTheme="minorHAnsi" w:hAnsiTheme="minorHAnsi"/>
        </w:rPr>
        <w:t>utrzymywania terenu prac w czystości i porządku,</w:t>
      </w:r>
    </w:p>
    <w:p w:rsidR="00D30D48" w:rsidRDefault="005E1C6D" w:rsidP="004C51D9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 w:rsidRPr="00D30D48">
        <w:rPr>
          <w:rFonts w:asciiTheme="minorHAnsi" w:hAnsiTheme="minorHAnsi"/>
        </w:rPr>
        <w:t>u</w:t>
      </w:r>
      <w:r w:rsidR="00EA0276" w:rsidRPr="00D30D48">
        <w:rPr>
          <w:rFonts w:asciiTheme="minorHAnsi" w:hAnsiTheme="minorHAnsi"/>
        </w:rPr>
        <w:t xml:space="preserve">sunięcia z terenu prac wszelkich zbędnych materiałów i odpadów po zakończeniu prac oraz pozostawienia pomieszczeń w stanie nadającym się do użytkowania, </w:t>
      </w:r>
      <w:r w:rsidR="00D30D48">
        <w:rPr>
          <w:rFonts w:asciiTheme="minorHAnsi" w:hAnsiTheme="minorHAnsi"/>
        </w:rPr>
        <w:t xml:space="preserve"> </w:t>
      </w:r>
    </w:p>
    <w:p w:rsidR="00D30D48" w:rsidRDefault="00D30D48" w:rsidP="004C51D9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przeszkolenia z działania systemu i elementów systemu osób wskazanych przez Zamawiającego - lecz nie więcej niż 15 osób, </w:t>
      </w:r>
    </w:p>
    <w:p w:rsidR="00533C2A" w:rsidRPr="00D30D48" w:rsidRDefault="00D30D48" w:rsidP="004C51D9">
      <w:pPr>
        <w:pStyle w:val="Akapitzlist"/>
        <w:numPr>
          <w:ilvl w:val="1"/>
          <w:numId w:val="22"/>
        </w:numPr>
        <w:spacing w:before="120" w:after="120" w:line="360" w:lineRule="auto"/>
        <w:ind w:left="851" w:hanging="425"/>
        <w:rPr>
          <w:rFonts w:asciiTheme="minorHAnsi" w:hAnsiTheme="minorHAnsi"/>
        </w:rPr>
      </w:pPr>
      <w:r>
        <w:rPr>
          <w:rFonts w:asciiTheme="minorHAnsi" w:hAnsiTheme="minorHAnsi"/>
        </w:rPr>
        <w:t>przekazaniu kodów</w:t>
      </w:r>
      <w:r w:rsidR="00706050">
        <w:rPr>
          <w:rFonts w:asciiTheme="minorHAnsi" w:hAnsiTheme="minorHAnsi"/>
        </w:rPr>
        <w:t>,</w:t>
      </w:r>
      <w:r>
        <w:rPr>
          <w:rFonts w:asciiTheme="minorHAnsi" w:hAnsiTheme="minorHAnsi"/>
        </w:rPr>
        <w:t>(</w:t>
      </w:r>
      <w:r w:rsidR="00706050">
        <w:rPr>
          <w:rFonts w:asciiTheme="minorHAnsi" w:hAnsiTheme="minorHAnsi"/>
        </w:rPr>
        <w:t xml:space="preserve">oprogramowania, </w:t>
      </w:r>
      <w:r>
        <w:rPr>
          <w:rFonts w:asciiTheme="minorHAnsi" w:hAnsiTheme="minorHAnsi"/>
        </w:rPr>
        <w:t xml:space="preserve">loginu, hasła) Zamawiającemu. </w:t>
      </w:r>
    </w:p>
    <w:bookmarkEnd w:id="2"/>
    <w:p w:rsidR="007D0FED" w:rsidRDefault="007D0FED" w:rsidP="00740FC3">
      <w:pPr>
        <w:pStyle w:val="Akapitzlist"/>
        <w:numPr>
          <w:ilvl w:val="0"/>
          <w:numId w:val="18"/>
        </w:numPr>
        <w:spacing w:before="120" w:after="120" w:line="360" w:lineRule="auto"/>
        <w:rPr>
          <w:rStyle w:val="Nagwek1Odstpy1pt0"/>
          <w:rFonts w:asciiTheme="minorHAnsi" w:eastAsia="Arial Unicode MS" w:hAnsiTheme="minorHAnsi" w:cs="Arial Unicode MS"/>
          <w:spacing w:val="0"/>
          <w:sz w:val="24"/>
          <w:szCs w:val="24"/>
        </w:rPr>
      </w:pPr>
      <w:r w:rsidRPr="007D0FED">
        <w:rPr>
          <w:rStyle w:val="Nagwek1Odstpy1pt0"/>
          <w:rFonts w:asciiTheme="minorHAnsi" w:eastAsia="Arial Unicode MS" w:hAnsiTheme="minorHAnsi" w:cs="Arial Unicode MS"/>
          <w:spacing w:val="0"/>
          <w:sz w:val="24"/>
          <w:szCs w:val="24"/>
        </w:rPr>
        <w:t>Z wykonanych prac Wykonawca sporządzi protokół, który przekaże Zamawiającemu do zatwierdzenia</w:t>
      </w:r>
      <w:r>
        <w:rPr>
          <w:rStyle w:val="Nagwek1Odstpy1pt0"/>
          <w:rFonts w:asciiTheme="minorHAnsi" w:eastAsia="Arial Unicode MS" w:hAnsiTheme="minorHAnsi" w:cs="Arial Unicode MS"/>
          <w:spacing w:val="0"/>
          <w:sz w:val="24"/>
          <w:szCs w:val="24"/>
        </w:rPr>
        <w:t>.</w:t>
      </w:r>
      <w:r w:rsidR="00D30D48">
        <w:rPr>
          <w:rStyle w:val="Nagwek1Odstpy1pt0"/>
          <w:rFonts w:asciiTheme="minorHAnsi" w:eastAsia="Arial Unicode MS" w:hAnsiTheme="minorHAnsi" w:cs="Arial Unicode MS"/>
          <w:spacing w:val="0"/>
          <w:sz w:val="24"/>
          <w:szCs w:val="24"/>
        </w:rPr>
        <w:t xml:space="preserve"> </w:t>
      </w:r>
    </w:p>
    <w:p w:rsidR="00340C9C" w:rsidRPr="00366C4A" w:rsidRDefault="007B4E8F" w:rsidP="00740FC3">
      <w:pPr>
        <w:pStyle w:val="Nagwek1"/>
        <w:spacing w:before="120" w:after="120"/>
        <w:rPr>
          <w:rStyle w:val="Nagwek1Odstpy1pt0"/>
          <w:rFonts w:asciiTheme="minorHAnsi" w:hAnsiTheme="minorHAnsi" w:cs="Times New Roman"/>
          <w:spacing w:val="0"/>
          <w:sz w:val="24"/>
          <w:szCs w:val="24"/>
        </w:rPr>
      </w:pPr>
      <w:r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lastRenderedPageBreak/>
        <w:t>§</w:t>
      </w:r>
      <w:r w:rsidR="001E425F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3.</w:t>
      </w:r>
      <w:r w:rsidR="00170FD9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W</w:t>
      </w:r>
      <w:r w:rsidR="00340C9C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ynagrodzenie</w:t>
      </w:r>
      <w:r w:rsidR="00170FD9" w:rsidRPr="00366C4A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bookmarkStart w:id="3" w:name="bookmark6"/>
      <w:r w:rsidRPr="001F4C23">
        <w:rPr>
          <w:rFonts w:eastAsia="Times New Roman"/>
          <w:b w:val="0"/>
        </w:rPr>
        <w:t>Maksymalne wynagrodzenie, które Zamawiający zobowiązuje się zapłacić Wykonawcy nie może przekroczyć kwoty …………………………….. zł netto (słownie …………………. złotych ……/100 groszy), …………………. zł brutto (słownie: …………………………. złotych …../100 groszy) w tym należny podatek VAT.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t>Wynagrodzenie, o którym mowa będzie wypłacone Wykonawcy po zrealizowaniu prawidłowo całości przedmiotu umowy, potwierdzonego protokołem odbior</w:t>
      </w:r>
      <w:r w:rsidR="00020AB7">
        <w:rPr>
          <w:rFonts w:eastAsia="Times New Roman"/>
          <w:b w:val="0"/>
        </w:rPr>
        <w:t>u końcowego, o którym mowa w § 2</w:t>
      </w:r>
      <w:r w:rsidRPr="001F4C23">
        <w:rPr>
          <w:rFonts w:eastAsia="Times New Roman"/>
          <w:b w:val="0"/>
        </w:rPr>
        <w:t xml:space="preserve"> ust. </w:t>
      </w:r>
      <w:r w:rsidR="00020AB7">
        <w:rPr>
          <w:rFonts w:eastAsia="Times New Roman"/>
          <w:b w:val="0"/>
        </w:rPr>
        <w:t>6</w:t>
      </w:r>
      <w:r w:rsidRPr="001F4C23">
        <w:rPr>
          <w:rFonts w:eastAsia="Times New Roman"/>
          <w:b w:val="0"/>
        </w:rPr>
        <w:t>, na podstawie faktury VAT, przelewem przy zastosowaniu metody podzielonej płatności (</w:t>
      </w:r>
      <w:proofErr w:type="spellStart"/>
      <w:r w:rsidRPr="001F4C23">
        <w:rPr>
          <w:rFonts w:eastAsia="Times New Roman"/>
          <w:b w:val="0"/>
        </w:rPr>
        <w:t>split</w:t>
      </w:r>
      <w:proofErr w:type="spellEnd"/>
      <w:r w:rsidRPr="001F4C23">
        <w:rPr>
          <w:rFonts w:eastAsia="Times New Roman"/>
          <w:b w:val="0"/>
        </w:rPr>
        <w:t xml:space="preserve"> </w:t>
      </w:r>
      <w:proofErr w:type="spellStart"/>
      <w:r w:rsidRPr="001F4C23">
        <w:rPr>
          <w:rFonts w:eastAsia="Times New Roman"/>
          <w:b w:val="0"/>
        </w:rPr>
        <w:t>payment</w:t>
      </w:r>
      <w:proofErr w:type="spellEnd"/>
      <w:r w:rsidRPr="001F4C23">
        <w:rPr>
          <w:rFonts w:eastAsia="Times New Roman"/>
          <w:b w:val="0"/>
        </w:rPr>
        <w:t xml:space="preserve">), na podstawie obowiązujących przepisów, na rachunek bankowy o numerze: ………………………………………………………, w terminie </w:t>
      </w:r>
      <w:r w:rsidRPr="00020AB7">
        <w:rPr>
          <w:rFonts w:eastAsia="Times New Roman"/>
        </w:rPr>
        <w:t>do 21 dni</w:t>
      </w:r>
      <w:r w:rsidRPr="001F4C23">
        <w:rPr>
          <w:rFonts w:eastAsia="Times New Roman"/>
          <w:b w:val="0"/>
        </w:rPr>
        <w:t xml:space="preserve"> od dnia doręczenia Zamawiającemu prawidłowo wystawionej faktury VAT oraz po potwierdzeniu przez Zamawiającego należytego wykonania, za które przysługuje wynagrodzenie. 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t xml:space="preserve">Zamawiający preferuje aby faktura VAT była przekazana w postaci elektronicznej na adres e-mail: faktury_kssip@kssip.gov.pl albo poprzez Platformę Elektronicznego Fakturowania, numer PEPPOL: 7010027949. 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t>Zamawiający dopuszcza wystawienie faktur VAT ustrukturyzowanych pod warunkiem ich przekazania Zamawiającemu w sposób określony w ust. 3, z uwzględnieniem planowanych zmian dotyczących sposobu wystawiania faktur przez Krajowy System e-faktur (</w:t>
      </w:r>
      <w:proofErr w:type="spellStart"/>
      <w:r w:rsidRPr="001F4C23">
        <w:rPr>
          <w:rFonts w:eastAsia="Times New Roman"/>
          <w:b w:val="0"/>
        </w:rPr>
        <w:t>KSeF</w:t>
      </w:r>
      <w:proofErr w:type="spellEnd"/>
      <w:r w:rsidRPr="001F4C23">
        <w:rPr>
          <w:rFonts w:eastAsia="Times New Roman"/>
          <w:b w:val="0"/>
        </w:rPr>
        <w:t>).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t>Dniem zapłaty jest dzień obciążenia kwotą należności rachunku Zamawiającego.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t>Zamawiający nie wyraża zgody na dokonywanie przez Wykonawcę cesji wierzytelności wynikających z niniejszej umowy, w tym także w zakresie prawa do wynagrodzenia za przedmiot umowy.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lastRenderedPageBreak/>
        <w:t>W sytuacji, gdy wskazany do płatności przez Wykonawcę numer rachunku bankowego, o którym mowa w ust. 2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t>W sytuacji opóźnienia w zapłacie wynagrodzenia, Zamawiający zapłaci Wykonawcy odsetki ustawowe.</w:t>
      </w:r>
    </w:p>
    <w:p w:rsidR="001F4C23" w:rsidRPr="001F4C23" w:rsidRDefault="001F4C23" w:rsidP="001F4C23">
      <w:pPr>
        <w:pStyle w:val="Nagwek1"/>
        <w:numPr>
          <w:ilvl w:val="0"/>
          <w:numId w:val="45"/>
        </w:numPr>
        <w:spacing w:before="120" w:after="120"/>
        <w:ind w:left="284" w:hanging="284"/>
        <w:rPr>
          <w:rFonts w:eastAsia="Times New Roman"/>
          <w:b w:val="0"/>
        </w:rPr>
      </w:pPr>
      <w:r w:rsidRPr="001F4C23">
        <w:rPr>
          <w:rFonts w:eastAsia="Times New Roman"/>
          <w:b w:val="0"/>
        </w:rPr>
        <w:t>Zamawiający upoważnia Wykonawcę do wystawiania faktury VAT bez swojego podpisu.</w:t>
      </w:r>
    </w:p>
    <w:p w:rsidR="00C01D74" w:rsidRPr="00170FD9" w:rsidRDefault="00A05211" w:rsidP="00740FC3">
      <w:pPr>
        <w:pStyle w:val="Nagwek1"/>
        <w:spacing w:before="120" w:after="120"/>
        <w:rPr>
          <w:rStyle w:val="Nagwek1Odstpy1pt0"/>
          <w:rFonts w:asciiTheme="minorHAnsi" w:hAnsiTheme="minorHAnsi" w:cs="Times New Roman"/>
          <w:b w:val="0"/>
          <w:spacing w:val="0"/>
          <w:sz w:val="24"/>
          <w:szCs w:val="24"/>
        </w:rPr>
      </w:pP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§</w:t>
      </w:r>
      <w:r w:rsidR="001E425F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677B01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4</w:t>
      </w: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.</w:t>
      </w:r>
      <w:bookmarkEnd w:id="3"/>
      <w:r w:rsid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O</w:t>
      </w:r>
      <w:r w:rsidR="00C01D74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soby do kontaktu</w:t>
      </w:r>
      <w:r w:rsid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C01D74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A31C61" w:rsidRPr="00170FD9" w:rsidRDefault="00A31C61" w:rsidP="00740FC3">
      <w:pPr>
        <w:spacing w:before="120" w:after="120" w:line="360" w:lineRule="auto"/>
        <w:ind w:left="426" w:right="-142" w:hanging="426"/>
        <w:rPr>
          <w:rFonts w:asciiTheme="minorHAnsi" w:eastAsia="Book Antiqua" w:hAnsiTheme="minorHAnsi" w:cs="Times New Roman"/>
        </w:rPr>
      </w:pPr>
      <w:r w:rsidRPr="00170FD9">
        <w:rPr>
          <w:rFonts w:asciiTheme="minorHAnsi" w:eastAsia="Book Antiqua" w:hAnsiTheme="minorHAnsi" w:cs="Times New Roman"/>
        </w:rPr>
        <w:t>1.</w:t>
      </w:r>
      <w:r w:rsidRPr="00170FD9">
        <w:rPr>
          <w:rFonts w:asciiTheme="minorHAnsi" w:eastAsia="Book Antiqua" w:hAnsiTheme="minorHAnsi" w:cs="Times New Roman"/>
        </w:rPr>
        <w:tab/>
        <w:t>Osoba wyznaczona do kontaktów ze strony Zamawiającego:</w:t>
      </w:r>
    </w:p>
    <w:p w:rsidR="00A31C61" w:rsidRPr="00170FD9" w:rsidRDefault="0013348B" w:rsidP="00740FC3">
      <w:pPr>
        <w:spacing w:before="120" w:after="120" w:line="360" w:lineRule="auto"/>
        <w:ind w:left="426" w:right="-142"/>
        <w:rPr>
          <w:rFonts w:asciiTheme="minorHAnsi" w:eastAsia="Book Antiqua" w:hAnsiTheme="minorHAnsi" w:cs="Times New Roman"/>
        </w:rPr>
      </w:pPr>
      <w:r>
        <w:rPr>
          <w:rFonts w:asciiTheme="minorHAnsi" w:eastAsia="Book Antiqua" w:hAnsiTheme="minorHAnsi" w:cs="Times New Roman"/>
        </w:rPr>
        <w:t xml:space="preserve">1) </w:t>
      </w:r>
      <w:r w:rsidR="000265DE" w:rsidRPr="00170FD9">
        <w:rPr>
          <w:rFonts w:asciiTheme="minorHAnsi" w:eastAsia="Book Antiqua" w:hAnsiTheme="minorHAnsi" w:cs="Times New Roman"/>
        </w:rPr>
        <w:t xml:space="preserve"> </w:t>
      </w:r>
      <w:r w:rsidR="00170FD9">
        <w:rPr>
          <w:rFonts w:asciiTheme="minorHAnsi" w:eastAsia="Book Antiqua" w:hAnsiTheme="minorHAnsi" w:cs="Times New Roman"/>
        </w:rPr>
        <w:t>...................................................................................................</w:t>
      </w:r>
    </w:p>
    <w:p w:rsidR="00A31C61" w:rsidRPr="00102C34" w:rsidRDefault="00A31C61" w:rsidP="00102C34">
      <w:pPr>
        <w:pStyle w:val="Akapitzlist"/>
        <w:numPr>
          <w:ilvl w:val="2"/>
          <w:numId w:val="22"/>
        </w:numPr>
        <w:spacing w:before="120" w:after="120" w:line="360" w:lineRule="auto"/>
        <w:ind w:left="426" w:right="-142" w:hanging="426"/>
        <w:rPr>
          <w:rFonts w:asciiTheme="minorHAnsi" w:eastAsia="Book Antiqua" w:hAnsiTheme="minorHAnsi" w:cs="Times New Roman"/>
        </w:rPr>
      </w:pPr>
      <w:r w:rsidRPr="00102C34">
        <w:rPr>
          <w:rFonts w:asciiTheme="minorHAnsi" w:eastAsia="Book Antiqua" w:hAnsiTheme="minorHAnsi" w:cs="Times New Roman"/>
        </w:rPr>
        <w:t xml:space="preserve">Osoba wyznaczona do kontaktów ze strony Wykonawcy: </w:t>
      </w:r>
    </w:p>
    <w:p w:rsidR="004E3400" w:rsidRPr="00170FD9" w:rsidRDefault="0013348B" w:rsidP="00740FC3">
      <w:pPr>
        <w:spacing w:before="120" w:after="120" w:line="360" w:lineRule="auto"/>
        <w:ind w:left="426" w:right="-142"/>
        <w:rPr>
          <w:rFonts w:asciiTheme="minorHAnsi" w:eastAsia="Book Antiqua" w:hAnsiTheme="minorHAnsi" w:cs="Times New Roman"/>
        </w:rPr>
      </w:pPr>
      <w:r>
        <w:rPr>
          <w:rFonts w:asciiTheme="minorHAnsi" w:eastAsia="Book Antiqua" w:hAnsiTheme="minorHAnsi" w:cs="Times New Roman"/>
        </w:rPr>
        <w:t>1)</w:t>
      </w:r>
      <w:r w:rsidR="000265DE" w:rsidRPr="00170FD9">
        <w:rPr>
          <w:rFonts w:asciiTheme="minorHAnsi" w:eastAsia="Book Antiqua" w:hAnsiTheme="minorHAnsi" w:cs="Times New Roman"/>
        </w:rPr>
        <w:t xml:space="preserve"> </w:t>
      </w:r>
      <w:r w:rsidR="005E1C6D">
        <w:rPr>
          <w:rFonts w:asciiTheme="minorHAnsi" w:eastAsia="Book Antiqua" w:hAnsiTheme="minorHAnsi" w:cs="Times New Roman"/>
        </w:rPr>
        <w:t>..................................................................................................</w:t>
      </w:r>
    </w:p>
    <w:p w:rsidR="00D90B43" w:rsidRPr="00170FD9" w:rsidRDefault="00677B01" w:rsidP="00740FC3">
      <w:pPr>
        <w:pStyle w:val="Nagwek1"/>
        <w:spacing w:before="120" w:after="120"/>
        <w:rPr>
          <w:rStyle w:val="Nagwek1Odstpy1pt0"/>
          <w:rFonts w:asciiTheme="minorHAnsi" w:hAnsiTheme="minorHAnsi" w:cs="Times New Roman"/>
          <w:b w:val="0"/>
          <w:spacing w:val="0"/>
          <w:sz w:val="24"/>
          <w:szCs w:val="24"/>
        </w:rPr>
      </w:pP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§</w:t>
      </w:r>
      <w:r w:rsidR="001E425F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  <w:r w:rsidR="00D90B43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5</w:t>
      </w:r>
      <w:r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.</w:t>
      </w:r>
      <w:r w:rsidR="005E1C6D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K</w:t>
      </w:r>
      <w:r w:rsidR="00D90B43" w:rsidRPr="00170FD9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>ary umowne</w:t>
      </w:r>
      <w:r w:rsidR="005E1C6D">
        <w:rPr>
          <w:rStyle w:val="Nagwek1Odstpy1pt0"/>
          <w:rFonts w:asciiTheme="minorHAnsi" w:hAnsiTheme="minorHAnsi" w:cs="Times New Roman"/>
          <w:spacing w:val="0"/>
          <w:sz w:val="24"/>
          <w:szCs w:val="24"/>
        </w:rPr>
        <w:t xml:space="preserve"> </w:t>
      </w:r>
    </w:p>
    <w:p w:rsidR="00A44E67" w:rsidRDefault="00A44E67" w:rsidP="00740FC3">
      <w:pPr>
        <w:pStyle w:val="Teksttreci0"/>
        <w:numPr>
          <w:ilvl w:val="6"/>
          <w:numId w:val="16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A44E67">
        <w:rPr>
          <w:rFonts w:asciiTheme="minorHAnsi" w:hAnsiTheme="minorHAnsi" w:cs="Times New Roman"/>
          <w:sz w:val="24"/>
          <w:szCs w:val="24"/>
          <w:lang w:val="pl-PL"/>
        </w:rPr>
        <w:t xml:space="preserve">W przypadku odstąpienia od Umowy przez którąkolwiek ze Stron z przyczyn leżących po stronie Zamawiającego, Zamawiający zapłaci na rzecz Wykonawcy karę umowną w wysokości </w:t>
      </w:r>
      <w:r>
        <w:rPr>
          <w:rFonts w:asciiTheme="minorHAnsi" w:hAnsiTheme="minorHAnsi" w:cs="Times New Roman"/>
          <w:sz w:val="24"/>
          <w:szCs w:val="24"/>
          <w:lang w:val="pl-PL"/>
        </w:rPr>
        <w:t xml:space="preserve">10% kwoty brutto wskazanej w § 3 ust. </w:t>
      </w:r>
      <w:r w:rsidR="00102C34">
        <w:rPr>
          <w:rFonts w:asciiTheme="minorHAnsi" w:hAnsiTheme="minorHAnsi" w:cs="Times New Roman"/>
          <w:sz w:val="24"/>
          <w:szCs w:val="24"/>
          <w:lang w:val="pl-PL"/>
        </w:rPr>
        <w:t>1</w:t>
      </w:r>
      <w:r w:rsidRPr="00A44E67">
        <w:rPr>
          <w:rFonts w:asciiTheme="minorHAnsi" w:hAnsiTheme="minorHAnsi" w:cs="Times New Roman"/>
          <w:sz w:val="24"/>
          <w:szCs w:val="24"/>
          <w:lang w:val="pl-PL"/>
        </w:rPr>
        <w:t xml:space="preserve"> niniejszej umowy</w:t>
      </w:r>
      <w:r w:rsidR="00E710C4">
        <w:rPr>
          <w:rFonts w:asciiTheme="minorHAnsi" w:hAnsiTheme="minorHAnsi" w:cs="Times New Roman"/>
          <w:sz w:val="24"/>
          <w:szCs w:val="24"/>
          <w:lang w:val="pl-PL"/>
        </w:rPr>
        <w:t>.</w:t>
      </w:r>
    </w:p>
    <w:p w:rsidR="00856BFA" w:rsidRPr="00170FD9" w:rsidRDefault="00A05211" w:rsidP="00740FC3">
      <w:pPr>
        <w:pStyle w:val="Teksttreci0"/>
        <w:numPr>
          <w:ilvl w:val="6"/>
          <w:numId w:val="16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 w:cs="Times New Roman"/>
          <w:sz w:val="24"/>
          <w:szCs w:val="24"/>
        </w:rPr>
        <w:t>Wykonawca zapłaci Zamawiającemu kary umowne za:</w:t>
      </w:r>
    </w:p>
    <w:p w:rsidR="00856BFA" w:rsidRDefault="00E46CB8" w:rsidP="00740FC3">
      <w:pPr>
        <w:pStyle w:val="Teksttreci0"/>
        <w:numPr>
          <w:ilvl w:val="7"/>
          <w:numId w:val="16"/>
        </w:numPr>
        <w:shd w:val="clear" w:color="auto" w:fill="auto"/>
        <w:tabs>
          <w:tab w:val="left" w:pos="284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/>
          <w:sz w:val="24"/>
          <w:szCs w:val="24"/>
        </w:rPr>
        <w:t xml:space="preserve">za </w:t>
      </w:r>
      <w:r w:rsidR="005E1C6D">
        <w:rPr>
          <w:rFonts w:asciiTheme="minorHAnsi" w:hAnsiTheme="minorHAnsi"/>
          <w:sz w:val="24"/>
          <w:szCs w:val="24"/>
        </w:rPr>
        <w:t>zwłokę</w:t>
      </w:r>
      <w:r w:rsidRPr="00170FD9">
        <w:rPr>
          <w:rFonts w:asciiTheme="minorHAnsi" w:hAnsiTheme="minorHAnsi"/>
          <w:sz w:val="24"/>
          <w:szCs w:val="24"/>
        </w:rPr>
        <w:t xml:space="preserve"> w wykonaniu przedmiotu</w:t>
      </w:r>
      <w:r w:rsidR="0078299F" w:rsidRPr="00170FD9">
        <w:rPr>
          <w:rFonts w:asciiTheme="minorHAnsi" w:hAnsiTheme="minorHAnsi"/>
          <w:sz w:val="24"/>
          <w:szCs w:val="24"/>
        </w:rPr>
        <w:t xml:space="preserve"> umowy w terminie wskazanym w §</w:t>
      </w:r>
      <w:r w:rsidR="005E1C6D">
        <w:rPr>
          <w:rFonts w:asciiTheme="minorHAnsi" w:hAnsiTheme="minorHAnsi"/>
          <w:sz w:val="24"/>
          <w:szCs w:val="24"/>
        </w:rPr>
        <w:t xml:space="preserve"> </w:t>
      </w:r>
      <w:r w:rsidR="00721059" w:rsidRPr="00170FD9">
        <w:rPr>
          <w:rFonts w:asciiTheme="minorHAnsi" w:hAnsiTheme="minorHAnsi"/>
          <w:sz w:val="24"/>
          <w:szCs w:val="24"/>
        </w:rPr>
        <w:t>7</w:t>
      </w:r>
      <w:r w:rsidRPr="00170FD9">
        <w:rPr>
          <w:rFonts w:asciiTheme="minorHAnsi" w:hAnsiTheme="minorHAnsi"/>
          <w:sz w:val="24"/>
          <w:szCs w:val="24"/>
        </w:rPr>
        <w:t xml:space="preserve"> umowy, z przyczyn leżących po stronie Wykonawcy, w wysokości 0,</w:t>
      </w:r>
      <w:r w:rsidR="00721059" w:rsidRPr="00170FD9">
        <w:rPr>
          <w:rFonts w:asciiTheme="minorHAnsi" w:hAnsiTheme="minorHAnsi"/>
          <w:sz w:val="24"/>
          <w:szCs w:val="24"/>
        </w:rPr>
        <w:t>1</w:t>
      </w:r>
      <w:r w:rsidRPr="00170FD9">
        <w:rPr>
          <w:rFonts w:asciiTheme="minorHAnsi" w:hAnsiTheme="minorHAnsi"/>
          <w:sz w:val="24"/>
          <w:szCs w:val="24"/>
        </w:rPr>
        <w:t>% wynagrodzenia umownego brutto, wskazanego w §</w:t>
      </w:r>
      <w:r w:rsidR="005E1C6D">
        <w:rPr>
          <w:rFonts w:asciiTheme="minorHAnsi" w:hAnsiTheme="minorHAnsi"/>
          <w:sz w:val="24"/>
          <w:szCs w:val="24"/>
        </w:rPr>
        <w:t xml:space="preserve"> </w:t>
      </w:r>
      <w:r w:rsidRPr="00170FD9">
        <w:rPr>
          <w:rFonts w:asciiTheme="minorHAnsi" w:hAnsiTheme="minorHAnsi"/>
          <w:sz w:val="24"/>
          <w:szCs w:val="24"/>
        </w:rPr>
        <w:t xml:space="preserve">3 </w:t>
      </w:r>
      <w:r w:rsidR="00721059" w:rsidRPr="00170FD9">
        <w:rPr>
          <w:rFonts w:asciiTheme="minorHAnsi" w:hAnsiTheme="minorHAnsi"/>
          <w:sz w:val="24"/>
          <w:szCs w:val="24"/>
        </w:rPr>
        <w:t xml:space="preserve">ust. </w:t>
      </w:r>
      <w:r w:rsidR="00102C34">
        <w:rPr>
          <w:rFonts w:asciiTheme="minorHAnsi" w:hAnsiTheme="minorHAnsi"/>
          <w:sz w:val="24"/>
          <w:szCs w:val="24"/>
        </w:rPr>
        <w:t>1</w:t>
      </w:r>
      <w:r w:rsidR="00721059" w:rsidRPr="00170FD9">
        <w:rPr>
          <w:rFonts w:asciiTheme="minorHAnsi" w:hAnsiTheme="minorHAnsi"/>
          <w:sz w:val="24"/>
          <w:szCs w:val="24"/>
        </w:rPr>
        <w:t xml:space="preserve"> </w:t>
      </w:r>
      <w:r w:rsidRPr="00170FD9">
        <w:rPr>
          <w:rFonts w:asciiTheme="minorHAnsi" w:hAnsiTheme="minorHAnsi"/>
          <w:sz w:val="24"/>
          <w:szCs w:val="24"/>
        </w:rPr>
        <w:t xml:space="preserve">umowy za każdy dzień </w:t>
      </w:r>
      <w:r w:rsidR="005E1C6D">
        <w:rPr>
          <w:rFonts w:asciiTheme="minorHAnsi" w:hAnsiTheme="minorHAnsi"/>
          <w:sz w:val="24"/>
          <w:szCs w:val="24"/>
        </w:rPr>
        <w:t>zwłoki</w:t>
      </w:r>
      <w:r w:rsidR="00A05211" w:rsidRPr="00170FD9">
        <w:rPr>
          <w:rFonts w:asciiTheme="minorHAnsi" w:hAnsiTheme="minorHAnsi" w:cs="Times New Roman"/>
          <w:sz w:val="24"/>
          <w:szCs w:val="24"/>
        </w:rPr>
        <w:t>.</w:t>
      </w:r>
    </w:p>
    <w:p w:rsidR="00D77652" w:rsidRPr="00D77652" w:rsidRDefault="00D77652" w:rsidP="00D77652">
      <w:pPr>
        <w:pStyle w:val="Akapitzlist"/>
        <w:numPr>
          <w:ilvl w:val="7"/>
          <w:numId w:val="16"/>
        </w:numPr>
        <w:spacing w:line="360" w:lineRule="auto"/>
        <w:jc w:val="both"/>
        <w:rPr>
          <w:rFonts w:ascii="Calibri" w:eastAsia="Times New Roman" w:hAnsi="Calibri" w:cs="Calibri"/>
        </w:rPr>
      </w:pPr>
      <w:r w:rsidRPr="00D77652">
        <w:rPr>
          <w:rFonts w:ascii="Calibri" w:eastAsia="Times New Roman" w:hAnsi="Calibri" w:cs="Calibri"/>
        </w:rPr>
        <w:t xml:space="preserve">za zwłokę w usunięciu wad, o których mowa </w:t>
      </w:r>
      <w:r w:rsidRPr="00D77652">
        <w:rPr>
          <w:rFonts w:ascii="Calibri" w:eastAsia="Times New Roman" w:hAnsi="Calibri" w:cs="Calibri"/>
          <w:color w:val="000000" w:themeColor="text1"/>
        </w:rPr>
        <w:t xml:space="preserve">w § 9 ust. 7 z </w:t>
      </w:r>
      <w:r w:rsidRPr="00D77652">
        <w:rPr>
          <w:rFonts w:ascii="Calibri" w:eastAsia="Times New Roman" w:hAnsi="Calibri" w:cs="Calibri"/>
        </w:rPr>
        <w:t xml:space="preserve">przyczyn leżących po stronie Wykonawcy, w wysokości 0,5% </w:t>
      </w:r>
      <w:bookmarkStart w:id="4" w:name="_Hlk75772505"/>
      <w:r w:rsidRPr="00D77652">
        <w:rPr>
          <w:rFonts w:ascii="Calibri" w:eastAsia="Times New Roman" w:hAnsi="Calibri" w:cs="Calibri"/>
        </w:rPr>
        <w:t xml:space="preserve">wynagrodzenia umownego brutto, wskazanego w § 5 ust. 1 umowy </w:t>
      </w:r>
      <w:bookmarkEnd w:id="4"/>
      <w:r w:rsidRPr="00D77652">
        <w:rPr>
          <w:rFonts w:ascii="Calibri" w:eastAsia="Times New Roman" w:hAnsi="Calibri" w:cs="Calibri"/>
        </w:rPr>
        <w:t>za każdy rozpoczęty  dzień zwłoki,</w:t>
      </w:r>
    </w:p>
    <w:p w:rsidR="00E46CB8" w:rsidRPr="00170FD9" w:rsidRDefault="00E46CB8" w:rsidP="00740FC3">
      <w:pPr>
        <w:pStyle w:val="Akapitzlist1"/>
        <w:numPr>
          <w:ilvl w:val="7"/>
          <w:numId w:val="16"/>
        </w:numPr>
        <w:spacing w:before="120" w:after="120" w:line="360" w:lineRule="auto"/>
        <w:ind w:left="284" w:hanging="284"/>
        <w:rPr>
          <w:rFonts w:asciiTheme="minorHAnsi" w:hAnsiTheme="minorHAnsi"/>
        </w:rPr>
      </w:pPr>
      <w:r w:rsidRPr="00170FD9">
        <w:rPr>
          <w:rFonts w:asciiTheme="minorHAnsi" w:hAnsiTheme="minorHAnsi"/>
        </w:rPr>
        <w:t>za niewykonanie lub nienależyte wykonanie przedmiotu umowy</w:t>
      </w:r>
      <w:r w:rsidR="004F0B67" w:rsidRPr="00170FD9">
        <w:rPr>
          <w:rFonts w:asciiTheme="minorHAnsi" w:hAnsiTheme="minorHAnsi"/>
        </w:rPr>
        <w:t>, o którym mowa w §</w:t>
      </w:r>
      <w:r w:rsidR="005E1C6D">
        <w:rPr>
          <w:rFonts w:asciiTheme="minorHAnsi" w:hAnsiTheme="minorHAnsi"/>
        </w:rPr>
        <w:t xml:space="preserve"> </w:t>
      </w:r>
      <w:r w:rsidR="004F0B67" w:rsidRPr="00170FD9">
        <w:rPr>
          <w:rFonts w:asciiTheme="minorHAnsi" w:hAnsiTheme="minorHAnsi"/>
        </w:rPr>
        <w:t>1</w:t>
      </w:r>
      <w:r w:rsidR="002874AE" w:rsidRPr="00170FD9">
        <w:rPr>
          <w:rFonts w:asciiTheme="minorHAnsi" w:hAnsiTheme="minorHAnsi"/>
        </w:rPr>
        <w:t xml:space="preserve"> ust. 1</w:t>
      </w:r>
      <w:r w:rsidRPr="00170FD9">
        <w:rPr>
          <w:rFonts w:asciiTheme="minorHAnsi" w:hAnsiTheme="minorHAnsi"/>
        </w:rPr>
        <w:t xml:space="preserve">, w wysokości </w:t>
      </w:r>
      <w:r w:rsidR="004F0B67" w:rsidRPr="00170FD9">
        <w:rPr>
          <w:rFonts w:asciiTheme="minorHAnsi" w:hAnsiTheme="minorHAnsi"/>
        </w:rPr>
        <w:t>0,</w:t>
      </w:r>
      <w:r w:rsidR="004F06F4">
        <w:rPr>
          <w:rFonts w:asciiTheme="minorHAnsi" w:hAnsiTheme="minorHAnsi"/>
        </w:rPr>
        <w:t>1</w:t>
      </w:r>
      <w:r w:rsidRPr="00170FD9">
        <w:rPr>
          <w:rFonts w:asciiTheme="minorHAnsi" w:hAnsiTheme="minorHAnsi"/>
        </w:rPr>
        <w:t>% wynagrodzenia umownego brutto, wskazanego w §</w:t>
      </w:r>
      <w:r w:rsidR="005E1C6D">
        <w:rPr>
          <w:rFonts w:asciiTheme="minorHAnsi" w:hAnsiTheme="minorHAnsi"/>
        </w:rPr>
        <w:t xml:space="preserve"> </w:t>
      </w:r>
      <w:r w:rsidRPr="00170FD9">
        <w:rPr>
          <w:rFonts w:asciiTheme="minorHAnsi" w:hAnsiTheme="minorHAnsi"/>
        </w:rPr>
        <w:t>3</w:t>
      </w:r>
      <w:r w:rsidR="002874AE" w:rsidRPr="00170FD9">
        <w:rPr>
          <w:rFonts w:asciiTheme="minorHAnsi" w:hAnsiTheme="minorHAnsi"/>
        </w:rPr>
        <w:t xml:space="preserve"> ust. </w:t>
      </w:r>
      <w:r w:rsidR="00102C34">
        <w:rPr>
          <w:rFonts w:asciiTheme="minorHAnsi" w:hAnsiTheme="minorHAnsi"/>
        </w:rPr>
        <w:t>1</w:t>
      </w:r>
      <w:r w:rsidR="004F0B67" w:rsidRPr="00170FD9">
        <w:rPr>
          <w:rFonts w:asciiTheme="minorHAnsi" w:hAnsiTheme="minorHAnsi"/>
        </w:rPr>
        <w:t xml:space="preserve"> </w:t>
      </w:r>
      <w:r w:rsidRPr="00170FD9">
        <w:rPr>
          <w:rFonts w:asciiTheme="minorHAnsi" w:hAnsiTheme="minorHAnsi"/>
        </w:rPr>
        <w:lastRenderedPageBreak/>
        <w:t>umowy – za każde stwierdzone przez Zamawiającego zdarzenie niewykonania lub nienależytego wykonania przedmiotu umowy.</w:t>
      </w:r>
      <w:r w:rsidR="004F06F4">
        <w:rPr>
          <w:rFonts w:asciiTheme="minorHAnsi" w:hAnsiTheme="minorHAnsi"/>
        </w:rPr>
        <w:t xml:space="preserve"> </w:t>
      </w:r>
    </w:p>
    <w:p w:rsidR="00E46CB8" w:rsidRDefault="00E46CB8" w:rsidP="00740FC3">
      <w:pPr>
        <w:pStyle w:val="Akapitzlist"/>
        <w:numPr>
          <w:ilvl w:val="7"/>
          <w:numId w:val="16"/>
        </w:numPr>
        <w:suppressAutoHyphens/>
        <w:spacing w:before="120" w:after="120" w:line="360" w:lineRule="auto"/>
        <w:ind w:left="284" w:hanging="284"/>
        <w:rPr>
          <w:rFonts w:asciiTheme="minorHAnsi" w:hAnsiTheme="minorHAnsi"/>
        </w:rPr>
      </w:pPr>
      <w:r w:rsidRPr="00170FD9">
        <w:rPr>
          <w:rFonts w:asciiTheme="minorHAnsi" w:hAnsiTheme="minorHAnsi"/>
        </w:rPr>
        <w:t xml:space="preserve">w przypadku odstąpienia od umowy przez </w:t>
      </w:r>
      <w:r w:rsidR="004F0B67" w:rsidRPr="00170FD9">
        <w:rPr>
          <w:rFonts w:asciiTheme="minorHAnsi" w:hAnsiTheme="minorHAnsi"/>
        </w:rPr>
        <w:t>którąkolwiek ze Stron</w:t>
      </w:r>
      <w:r w:rsidRPr="00170FD9">
        <w:rPr>
          <w:rFonts w:asciiTheme="minorHAnsi" w:hAnsiTheme="minorHAnsi"/>
        </w:rPr>
        <w:t xml:space="preserve"> z przyczyn obciążających Wykonawcę, w wysokości </w:t>
      </w:r>
      <w:r w:rsidR="005E1C6D">
        <w:rPr>
          <w:rFonts w:asciiTheme="minorHAnsi" w:hAnsiTheme="minorHAnsi"/>
        </w:rPr>
        <w:t>1</w:t>
      </w:r>
      <w:r w:rsidRPr="00170FD9">
        <w:rPr>
          <w:rFonts w:asciiTheme="minorHAnsi" w:hAnsiTheme="minorHAnsi"/>
        </w:rPr>
        <w:t>0% wynagrodzenia</w:t>
      </w:r>
      <w:r w:rsidR="00D32F76" w:rsidRPr="00170FD9">
        <w:rPr>
          <w:rFonts w:asciiTheme="minorHAnsi" w:hAnsiTheme="minorHAnsi"/>
        </w:rPr>
        <w:t xml:space="preserve"> umownego brutto wskazanego w §</w:t>
      </w:r>
      <w:r w:rsidR="004F0B67" w:rsidRPr="00170FD9">
        <w:rPr>
          <w:rFonts w:asciiTheme="minorHAnsi" w:hAnsiTheme="minorHAnsi"/>
        </w:rPr>
        <w:t xml:space="preserve"> </w:t>
      </w:r>
      <w:r w:rsidRPr="00170FD9">
        <w:rPr>
          <w:rFonts w:asciiTheme="minorHAnsi" w:hAnsiTheme="minorHAnsi"/>
        </w:rPr>
        <w:t>3</w:t>
      </w:r>
      <w:r w:rsidR="004F0B67" w:rsidRPr="00170FD9">
        <w:rPr>
          <w:rFonts w:asciiTheme="minorHAnsi" w:hAnsiTheme="minorHAnsi"/>
        </w:rPr>
        <w:t xml:space="preserve"> ust. </w:t>
      </w:r>
      <w:r w:rsidR="00102C34">
        <w:rPr>
          <w:rFonts w:asciiTheme="minorHAnsi" w:hAnsiTheme="minorHAnsi"/>
        </w:rPr>
        <w:t>1</w:t>
      </w:r>
      <w:r w:rsidRPr="00170FD9">
        <w:rPr>
          <w:rFonts w:asciiTheme="minorHAnsi" w:hAnsiTheme="minorHAnsi"/>
        </w:rPr>
        <w:t xml:space="preserve"> umowy.</w:t>
      </w:r>
    </w:p>
    <w:p w:rsidR="0090693F" w:rsidRDefault="0090693F" w:rsidP="00740FC3">
      <w:pPr>
        <w:pStyle w:val="Akapitzlist"/>
        <w:numPr>
          <w:ilvl w:val="7"/>
          <w:numId w:val="16"/>
        </w:numPr>
        <w:spacing w:before="120" w:after="120" w:line="360" w:lineRule="auto"/>
        <w:ind w:left="284" w:hanging="284"/>
        <w:rPr>
          <w:rFonts w:asciiTheme="minorHAnsi" w:hAnsiTheme="minorHAnsi"/>
        </w:rPr>
      </w:pPr>
      <w:r w:rsidRPr="0090693F">
        <w:rPr>
          <w:rFonts w:asciiTheme="minorHAnsi" w:hAnsiTheme="minorHAnsi"/>
        </w:rPr>
        <w:t xml:space="preserve">za przebywanie na terenie </w:t>
      </w:r>
      <w:r>
        <w:rPr>
          <w:rFonts w:asciiTheme="minorHAnsi" w:hAnsiTheme="minorHAnsi"/>
        </w:rPr>
        <w:t>Zamawiającego</w:t>
      </w:r>
      <w:r w:rsidRPr="0090693F">
        <w:rPr>
          <w:rFonts w:asciiTheme="minorHAnsi" w:hAnsiTheme="minorHAnsi"/>
        </w:rPr>
        <w:t xml:space="preserve"> pracownika Wykonawcy pod wpływem alkoholu lub środków odurzających – 1</w:t>
      </w:r>
      <w:r>
        <w:rPr>
          <w:rFonts w:asciiTheme="minorHAnsi" w:hAnsiTheme="minorHAnsi"/>
        </w:rPr>
        <w:t xml:space="preserve"> </w:t>
      </w:r>
      <w:r w:rsidRPr="0090693F">
        <w:rPr>
          <w:rFonts w:asciiTheme="minorHAnsi" w:hAnsiTheme="minorHAnsi"/>
        </w:rPr>
        <w:t>000,00 zł</w:t>
      </w:r>
      <w:r>
        <w:rPr>
          <w:rFonts w:asciiTheme="minorHAnsi" w:hAnsiTheme="minorHAnsi"/>
        </w:rPr>
        <w:t xml:space="preserve"> (słownie: jeden tysiąc złotych 00/100 groszy)</w:t>
      </w:r>
      <w:r w:rsidRPr="0090693F">
        <w:rPr>
          <w:rFonts w:asciiTheme="minorHAnsi" w:hAnsiTheme="minorHAnsi"/>
        </w:rPr>
        <w:t xml:space="preserve"> za osobę</w:t>
      </w:r>
      <w:r w:rsidR="004F06F4">
        <w:rPr>
          <w:rFonts w:asciiTheme="minorHAnsi" w:hAnsiTheme="minorHAnsi"/>
        </w:rPr>
        <w:t xml:space="preserve"> i przypadek</w:t>
      </w:r>
      <w:r w:rsidRPr="0090693F">
        <w:rPr>
          <w:rFonts w:asciiTheme="minorHAnsi" w:hAnsiTheme="minorHAnsi"/>
        </w:rPr>
        <w:t>;</w:t>
      </w:r>
    </w:p>
    <w:p w:rsidR="0090693F" w:rsidRDefault="0090693F" w:rsidP="00740FC3">
      <w:pPr>
        <w:pStyle w:val="Akapitzlist"/>
        <w:numPr>
          <w:ilvl w:val="7"/>
          <w:numId w:val="16"/>
        </w:numPr>
        <w:suppressAutoHyphens/>
        <w:spacing w:before="120" w:after="12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palenie tytoniu w obiektach i na terenie Zamawiającego przez pracownika Wykonawcy – 500,00 zł (słownie: pięćset złotych 00/100 groszy) za każdy przypadek. </w:t>
      </w:r>
    </w:p>
    <w:p w:rsidR="005E1C6D" w:rsidRPr="005E1C6D" w:rsidRDefault="005E1C6D" w:rsidP="00740FC3">
      <w:pPr>
        <w:pStyle w:val="Akapitzlist"/>
        <w:numPr>
          <w:ilvl w:val="7"/>
          <w:numId w:val="16"/>
        </w:numPr>
        <w:spacing w:before="120" w:after="120" w:line="360" w:lineRule="auto"/>
        <w:ind w:left="284" w:hanging="284"/>
        <w:rPr>
          <w:rFonts w:asciiTheme="minorHAnsi" w:hAnsiTheme="minorHAnsi" w:cs="Times New Roman"/>
        </w:rPr>
      </w:pPr>
      <w:r w:rsidRPr="005E1C6D">
        <w:rPr>
          <w:rFonts w:asciiTheme="minorHAnsi" w:hAnsiTheme="minorHAnsi" w:cs="Times New Roman"/>
        </w:rPr>
        <w:t xml:space="preserve">za inne niewymienione w </w:t>
      </w:r>
      <w:r w:rsidR="00A44E67">
        <w:rPr>
          <w:rFonts w:asciiTheme="minorHAnsi" w:hAnsiTheme="minorHAnsi" w:cs="Times New Roman"/>
        </w:rPr>
        <w:t xml:space="preserve">pkt 1) - </w:t>
      </w:r>
      <w:r w:rsidR="00D77652">
        <w:rPr>
          <w:rFonts w:asciiTheme="minorHAnsi" w:hAnsiTheme="minorHAnsi" w:cs="Times New Roman"/>
        </w:rPr>
        <w:t>6</w:t>
      </w:r>
      <w:r w:rsidR="00A44E67">
        <w:rPr>
          <w:rFonts w:asciiTheme="minorHAnsi" w:hAnsiTheme="minorHAnsi" w:cs="Times New Roman"/>
        </w:rPr>
        <w:t>)</w:t>
      </w:r>
      <w:r w:rsidRPr="005E1C6D">
        <w:rPr>
          <w:rFonts w:asciiTheme="minorHAnsi" w:hAnsiTheme="minorHAnsi" w:cs="Times New Roman"/>
        </w:rPr>
        <w:t xml:space="preserve"> niewykonanie lub nienależyte wykonanie przedmiotu umowy, w tym</w:t>
      </w:r>
      <w:r w:rsidR="00B34298">
        <w:rPr>
          <w:rFonts w:asciiTheme="minorHAnsi" w:hAnsiTheme="minorHAnsi" w:cs="Times New Roman"/>
        </w:rPr>
        <w:t xml:space="preserve"> za </w:t>
      </w:r>
      <w:r w:rsidR="00D56E3B">
        <w:rPr>
          <w:rFonts w:asciiTheme="minorHAnsi" w:hAnsiTheme="minorHAnsi" w:cs="Times New Roman"/>
        </w:rPr>
        <w:t>dostarczenie sprzętu niezgodnego z OPZ, używanego lub nie przekazaniu lub przekazaniu błędnych kodów administratora do oprogramowania</w:t>
      </w:r>
      <w:r w:rsidR="00CF59B5">
        <w:rPr>
          <w:rFonts w:asciiTheme="minorHAnsi" w:hAnsiTheme="minorHAnsi"/>
        </w:rPr>
        <w:t xml:space="preserve"> -</w:t>
      </w:r>
      <w:r w:rsidR="00D77652">
        <w:rPr>
          <w:rFonts w:asciiTheme="minorHAnsi" w:hAnsiTheme="minorHAnsi" w:cs="Times New Roman"/>
        </w:rPr>
        <w:t xml:space="preserve"> w wysokości 10</w:t>
      </w:r>
      <w:r w:rsidRPr="005E1C6D">
        <w:rPr>
          <w:rFonts w:asciiTheme="minorHAnsi" w:hAnsiTheme="minorHAnsi" w:cs="Times New Roman"/>
        </w:rPr>
        <w:t xml:space="preserve">% całkowitego wynagrodzenia umownego brutto, wskazanego w § </w:t>
      </w:r>
      <w:r>
        <w:rPr>
          <w:rFonts w:asciiTheme="minorHAnsi" w:hAnsiTheme="minorHAnsi" w:cs="Times New Roman"/>
        </w:rPr>
        <w:t>3</w:t>
      </w:r>
      <w:r w:rsidRPr="005E1C6D">
        <w:rPr>
          <w:rFonts w:asciiTheme="minorHAnsi" w:hAnsiTheme="minorHAnsi" w:cs="Times New Roman"/>
        </w:rPr>
        <w:t xml:space="preserve"> ust. </w:t>
      </w:r>
      <w:r w:rsidR="00D77652">
        <w:rPr>
          <w:rFonts w:asciiTheme="minorHAnsi" w:hAnsiTheme="minorHAnsi" w:cs="Times New Roman"/>
        </w:rPr>
        <w:t>1</w:t>
      </w:r>
      <w:r w:rsidRPr="005E1C6D">
        <w:rPr>
          <w:rFonts w:asciiTheme="minorHAnsi" w:hAnsiTheme="minorHAnsi" w:cs="Times New Roman"/>
        </w:rPr>
        <w:t xml:space="preserve"> umowy – za każde stwierdzone przez Zamawiającego zdarzenie niewykonania lub nienależytego wykonania przedmiotu umowy.</w:t>
      </w:r>
    </w:p>
    <w:p w:rsidR="00D32F76" w:rsidRDefault="00A05211" w:rsidP="00740FC3">
      <w:pPr>
        <w:pStyle w:val="Teksttreci0"/>
        <w:numPr>
          <w:ilvl w:val="6"/>
          <w:numId w:val="16"/>
        </w:numPr>
        <w:shd w:val="clear" w:color="auto" w:fill="auto"/>
        <w:tabs>
          <w:tab w:val="left" w:pos="284"/>
          <w:tab w:val="left" w:pos="736"/>
        </w:tabs>
        <w:spacing w:before="120" w:after="120" w:line="360" w:lineRule="auto"/>
        <w:ind w:left="284" w:right="-1"/>
        <w:rPr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 w:cs="Times New Roman"/>
          <w:sz w:val="24"/>
          <w:szCs w:val="24"/>
        </w:rPr>
        <w:t>Kary umowne przysługują Zamawiającemu niezależnie od stopnia zawinienia Wykonawcy i wysokości poniesionej szkody</w:t>
      </w:r>
      <w:r w:rsidR="00D32F76" w:rsidRPr="00170FD9">
        <w:rPr>
          <w:rFonts w:asciiTheme="minorHAnsi" w:hAnsiTheme="minorHAnsi" w:cs="Times New Roman"/>
          <w:sz w:val="24"/>
          <w:szCs w:val="24"/>
        </w:rPr>
        <w:t>.</w:t>
      </w:r>
      <w:r w:rsidR="00CB152E" w:rsidRPr="00170FD9">
        <w:rPr>
          <w:rFonts w:asciiTheme="minorHAnsi" w:hAnsiTheme="minorHAnsi" w:cs="Times New Roman"/>
          <w:sz w:val="24"/>
          <w:szCs w:val="24"/>
        </w:rPr>
        <w:t xml:space="preserve"> </w:t>
      </w:r>
    </w:p>
    <w:p w:rsidR="00892CB8" w:rsidRDefault="005E1C6D" w:rsidP="00740FC3">
      <w:pPr>
        <w:pStyle w:val="Akapitzlist"/>
        <w:numPr>
          <w:ilvl w:val="6"/>
          <w:numId w:val="16"/>
        </w:numPr>
        <w:spacing w:before="120" w:after="120" w:line="360" w:lineRule="auto"/>
        <w:ind w:left="283" w:hanging="357"/>
        <w:rPr>
          <w:rFonts w:asciiTheme="minorHAnsi" w:eastAsia="Book Antiqua" w:hAnsiTheme="minorHAnsi" w:cs="Times New Roman"/>
        </w:rPr>
      </w:pPr>
      <w:r w:rsidRPr="005E1C6D">
        <w:rPr>
          <w:rFonts w:asciiTheme="minorHAnsi" w:eastAsia="Book Antiqua" w:hAnsiTheme="minorHAnsi" w:cs="Times New Roman"/>
        </w:rPr>
        <w:t xml:space="preserve">Kary umowne wskazane w niniejszej umowie podlegają kumulacji i nie mogą przekroczyć równowartości </w:t>
      </w:r>
      <w:r w:rsidR="00FB0176">
        <w:rPr>
          <w:rFonts w:asciiTheme="minorHAnsi" w:eastAsia="Book Antiqua" w:hAnsiTheme="minorHAnsi" w:cs="Times New Roman"/>
        </w:rPr>
        <w:t>3</w:t>
      </w:r>
      <w:r w:rsidRPr="005E1C6D">
        <w:rPr>
          <w:rFonts w:asciiTheme="minorHAnsi" w:eastAsia="Book Antiqua" w:hAnsiTheme="minorHAnsi" w:cs="Times New Roman"/>
        </w:rPr>
        <w:t xml:space="preserve">0% maksymalnego wynagrodzenia umownego brutto wskazanego w § </w:t>
      </w:r>
      <w:r>
        <w:rPr>
          <w:rFonts w:asciiTheme="minorHAnsi" w:eastAsia="Book Antiqua" w:hAnsiTheme="minorHAnsi" w:cs="Times New Roman"/>
        </w:rPr>
        <w:t>3</w:t>
      </w:r>
      <w:r w:rsidRPr="005E1C6D">
        <w:rPr>
          <w:rFonts w:asciiTheme="minorHAnsi" w:eastAsia="Book Antiqua" w:hAnsiTheme="minorHAnsi" w:cs="Times New Roman"/>
        </w:rPr>
        <w:t xml:space="preserve"> ust. </w:t>
      </w:r>
      <w:r w:rsidR="00D77652">
        <w:rPr>
          <w:rFonts w:asciiTheme="minorHAnsi" w:eastAsia="Book Antiqua" w:hAnsiTheme="minorHAnsi" w:cs="Times New Roman"/>
        </w:rPr>
        <w:t>1</w:t>
      </w:r>
      <w:r w:rsidRPr="005E1C6D">
        <w:rPr>
          <w:rFonts w:asciiTheme="minorHAnsi" w:eastAsia="Book Antiqua" w:hAnsiTheme="minorHAnsi" w:cs="Times New Roman"/>
        </w:rPr>
        <w:t>.</w:t>
      </w:r>
      <w:r w:rsidR="00CF59B5">
        <w:rPr>
          <w:rFonts w:asciiTheme="minorHAnsi" w:eastAsia="Book Antiqua" w:hAnsiTheme="minorHAnsi" w:cs="Times New Roman"/>
        </w:rPr>
        <w:t xml:space="preserve"> </w:t>
      </w:r>
      <w:r w:rsidRPr="005E1C6D">
        <w:rPr>
          <w:rFonts w:asciiTheme="minorHAnsi" w:eastAsia="Book Antiqua" w:hAnsiTheme="minorHAnsi" w:cs="Times New Roman"/>
        </w:rPr>
        <w:t xml:space="preserve"> </w:t>
      </w:r>
    </w:p>
    <w:p w:rsidR="00892CB8" w:rsidRPr="00892CB8" w:rsidRDefault="00892CB8" w:rsidP="00740FC3">
      <w:pPr>
        <w:pStyle w:val="Akapitzlist"/>
        <w:numPr>
          <w:ilvl w:val="6"/>
          <w:numId w:val="16"/>
        </w:numPr>
        <w:spacing w:before="120" w:after="120" w:line="360" w:lineRule="auto"/>
        <w:ind w:left="284" w:hanging="284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t>Kary umowne, o których mowa w niniejszej umowie Wykonawca zapłaci na wskazany przez Zamawiającego rachunek bankowy przelewem, w terminie 7 dni od dnia doręczenia mu przez Zamawiającego oświadczenia o nałożeniu kary umownej. Strony ustalają, że Zamawiającemu przysługuje prawo potrącenia kwoty należnych kar umownych z kwoty wynagrodzenia umownego należnego Wykonawcy. Przed dokonaniem kompensaty Zamawiający zawiadomi pisemnie Wykonawcę o wysokości i podstawie naliczonych kar umownych.</w:t>
      </w:r>
    </w:p>
    <w:p w:rsidR="00D43958" w:rsidRPr="00892CB8" w:rsidRDefault="00A05211" w:rsidP="00D77652">
      <w:pPr>
        <w:pStyle w:val="Akapitzlist"/>
        <w:numPr>
          <w:ilvl w:val="6"/>
          <w:numId w:val="16"/>
        </w:numPr>
        <w:spacing w:before="120" w:after="120" w:line="360" w:lineRule="auto"/>
        <w:ind w:left="284" w:hanging="425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t>Wierzytelności wynikające z niniejszej umowy nie mogą być przedmiotem skutecznego przelewu na rzecz osoby trzeciej bez pisemnej zgody Zamawiającego.</w:t>
      </w:r>
    </w:p>
    <w:p w:rsidR="00892CB8" w:rsidRPr="00892CB8" w:rsidRDefault="00892CB8" w:rsidP="00D77652">
      <w:pPr>
        <w:pStyle w:val="Akapitzlist"/>
        <w:numPr>
          <w:ilvl w:val="6"/>
          <w:numId w:val="16"/>
        </w:numPr>
        <w:spacing w:before="120" w:after="120" w:line="360" w:lineRule="auto"/>
        <w:ind w:left="284" w:hanging="425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lastRenderedPageBreak/>
        <w:t>Strony zastrzegają prawo Zamawiającego do odszkodowania uzupełniającego, przenoszącego wysokość kar umownych, do wysokości rzeczywiście poniesionej szkody na zasadach ogólnych Kodeksu cywilnego.</w:t>
      </w:r>
    </w:p>
    <w:p w:rsidR="00892CB8" w:rsidRPr="00892CB8" w:rsidRDefault="00892CB8" w:rsidP="00740FC3">
      <w:pPr>
        <w:pStyle w:val="Akapitzlist"/>
        <w:numPr>
          <w:ilvl w:val="6"/>
          <w:numId w:val="16"/>
        </w:numPr>
        <w:spacing w:before="120" w:after="120" w:line="360" w:lineRule="auto"/>
        <w:ind w:left="425" w:hanging="425"/>
        <w:rPr>
          <w:rFonts w:asciiTheme="minorHAnsi" w:eastAsia="Book Antiqua" w:hAnsiTheme="minorHAnsi" w:cs="Times New Roman"/>
        </w:rPr>
      </w:pPr>
      <w:r w:rsidRPr="00892CB8">
        <w:rPr>
          <w:rFonts w:asciiTheme="minorHAnsi" w:eastAsia="Book Antiqua" w:hAnsiTheme="minorHAnsi" w:cs="Times New Roman"/>
        </w:rPr>
        <w:t>Kary umowne przysługują Zamawiającemu niezależnie od stopnia zawinienia Wykonawcy i wysokości poniesionej szkody</w:t>
      </w:r>
      <w:r>
        <w:rPr>
          <w:rFonts w:asciiTheme="minorHAnsi" w:eastAsia="Book Antiqua" w:hAnsiTheme="minorHAnsi" w:cs="Times New Roman"/>
        </w:rPr>
        <w:t>.</w:t>
      </w:r>
    </w:p>
    <w:p w:rsidR="00FA24B6" w:rsidRPr="00170FD9" w:rsidRDefault="00FA24B6" w:rsidP="00740FC3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Pr="00170FD9">
        <w:t>6</w:t>
      </w:r>
      <w:r w:rsidR="00882DD4" w:rsidRPr="00170FD9">
        <w:t>.</w:t>
      </w:r>
      <w:r w:rsidR="00723D27">
        <w:t xml:space="preserve"> </w:t>
      </w:r>
      <w:r w:rsidR="0069493A">
        <w:t>O</w:t>
      </w:r>
      <w:r w:rsidRPr="00170FD9">
        <w:t>dstąpienie od umowy</w:t>
      </w:r>
      <w:r w:rsidR="0069493A">
        <w:t xml:space="preserve"> </w:t>
      </w:r>
    </w:p>
    <w:p w:rsidR="008F2A9A" w:rsidRPr="00170FD9" w:rsidRDefault="008F2A9A" w:rsidP="00740FC3">
      <w:pPr>
        <w:pStyle w:val="Akapitzlist"/>
        <w:numPr>
          <w:ilvl w:val="0"/>
          <w:numId w:val="23"/>
        </w:numPr>
        <w:tabs>
          <w:tab w:val="left" w:pos="426"/>
        </w:tabs>
        <w:spacing w:before="120" w:after="120" w:line="360" w:lineRule="auto"/>
        <w:ind w:left="0" w:firstLine="0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>Zamawiającemu przysługuje prawo odstąpienia od umowy, jeżeli:</w:t>
      </w:r>
    </w:p>
    <w:p w:rsidR="008F2A9A" w:rsidRPr="00170FD9" w:rsidRDefault="001C45BE" w:rsidP="00740FC3">
      <w:pPr>
        <w:pStyle w:val="Akapitzlist"/>
        <w:numPr>
          <w:ilvl w:val="1"/>
          <w:numId w:val="24"/>
        </w:numPr>
        <w:tabs>
          <w:tab w:val="left" w:pos="567"/>
          <w:tab w:val="left" w:pos="993"/>
        </w:tabs>
        <w:spacing w:before="120" w:after="120" w:line="360" w:lineRule="auto"/>
        <w:ind w:left="851" w:hanging="425"/>
        <w:rPr>
          <w:rFonts w:asciiTheme="minorHAnsi" w:eastAsia="Times New Roman" w:hAnsiTheme="minorHAnsi" w:cs="Times New Roman"/>
        </w:rPr>
      </w:pPr>
      <w:r w:rsidRPr="001C45BE">
        <w:rPr>
          <w:rFonts w:asciiTheme="minorHAnsi" w:eastAsia="Times New Roman" w:hAnsiTheme="minorHAnsi" w:cs="Times New Roman"/>
        </w:rPr>
        <w:t>zostało wszczęte postępowanie likwidacyjne wobec Wykonawcy</w:t>
      </w:r>
      <w:r w:rsidR="000B5164" w:rsidRPr="00170FD9">
        <w:rPr>
          <w:rFonts w:asciiTheme="minorHAnsi" w:eastAsia="Times New Roman" w:hAnsiTheme="minorHAnsi" w:cs="Times New Roman"/>
        </w:rPr>
        <w:t>;</w:t>
      </w:r>
    </w:p>
    <w:p w:rsidR="008F2A9A" w:rsidRPr="00170FD9" w:rsidRDefault="008F2A9A" w:rsidP="00740FC3">
      <w:pPr>
        <w:pStyle w:val="Akapitzlist"/>
        <w:numPr>
          <w:ilvl w:val="1"/>
          <w:numId w:val="24"/>
        </w:numPr>
        <w:spacing w:before="120" w:after="120" w:line="360" w:lineRule="auto"/>
        <w:ind w:left="851" w:hanging="425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 xml:space="preserve">łączna naliczona wysokość kar umownych przekroczyła wysokość kary za odstąpienie od umowy zgodnie z § </w:t>
      </w:r>
      <w:r w:rsidR="00CE4936" w:rsidRPr="00170FD9">
        <w:rPr>
          <w:rFonts w:asciiTheme="minorHAnsi" w:eastAsia="Times New Roman" w:hAnsiTheme="minorHAnsi" w:cs="Times New Roman"/>
        </w:rPr>
        <w:t>5</w:t>
      </w:r>
      <w:r w:rsidRPr="00170FD9">
        <w:rPr>
          <w:rFonts w:asciiTheme="minorHAnsi" w:eastAsia="Times New Roman" w:hAnsiTheme="minorHAnsi" w:cs="Times New Roman"/>
        </w:rPr>
        <w:t xml:space="preserve"> ust. </w:t>
      </w:r>
      <w:r w:rsidR="004F06F4">
        <w:rPr>
          <w:rFonts w:asciiTheme="minorHAnsi" w:eastAsia="Times New Roman" w:hAnsiTheme="minorHAnsi" w:cs="Times New Roman"/>
        </w:rPr>
        <w:t xml:space="preserve">2 pkt </w:t>
      </w:r>
      <w:r w:rsidR="00FB0176">
        <w:rPr>
          <w:rFonts w:asciiTheme="minorHAnsi" w:eastAsia="Times New Roman" w:hAnsiTheme="minorHAnsi" w:cs="Times New Roman"/>
        </w:rPr>
        <w:t>3</w:t>
      </w:r>
      <w:r w:rsidR="003D43DE">
        <w:rPr>
          <w:rFonts w:asciiTheme="minorHAnsi" w:eastAsia="Times New Roman" w:hAnsiTheme="minorHAnsi" w:cs="Times New Roman"/>
        </w:rPr>
        <w:t>)</w:t>
      </w:r>
      <w:r w:rsidRPr="00170FD9">
        <w:rPr>
          <w:rFonts w:asciiTheme="minorHAnsi" w:eastAsia="Times New Roman" w:hAnsiTheme="minorHAnsi" w:cs="Times New Roman"/>
        </w:rPr>
        <w:t xml:space="preserve">; </w:t>
      </w:r>
    </w:p>
    <w:p w:rsidR="001C45BE" w:rsidRPr="001C45BE" w:rsidRDefault="001C45BE" w:rsidP="00740FC3">
      <w:pPr>
        <w:pStyle w:val="Akapitzlist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426" w:hanging="426"/>
        <w:rPr>
          <w:rFonts w:asciiTheme="minorHAnsi" w:eastAsia="Times New Roman" w:hAnsiTheme="minorHAnsi" w:cs="Times New Roman"/>
        </w:rPr>
      </w:pPr>
      <w:r w:rsidRPr="001C45BE">
        <w:rPr>
          <w:rFonts w:asciiTheme="minorHAnsi" w:eastAsia="Times New Roman" w:hAnsiTheme="minorHAnsi" w:cs="Times New Roman"/>
        </w:rPr>
        <w:t>W razie rażących naruszeń postanowień niniejszej umowy, w tym w szczególności przez umyślne wyrządzenie szkody przez osobę, którą Wykonawca posługuje się przy wykonywaniu umowy, współdziałania z osobą wyrządzającą szkodę, Zamawiający ma prawo odstąpienia od umowy z przyczyn leżących po stronie Wykonawcy.</w:t>
      </w:r>
    </w:p>
    <w:p w:rsidR="008F2A9A" w:rsidRPr="00170FD9" w:rsidRDefault="008F2A9A" w:rsidP="00740FC3">
      <w:pPr>
        <w:pStyle w:val="Akapitzlist"/>
        <w:numPr>
          <w:ilvl w:val="0"/>
          <w:numId w:val="24"/>
        </w:numPr>
        <w:tabs>
          <w:tab w:val="left" w:pos="426"/>
        </w:tabs>
        <w:spacing w:before="120" w:after="120" w:line="360" w:lineRule="auto"/>
        <w:ind w:left="426" w:hanging="426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 xml:space="preserve">Oświadczenie o odstąpieniu powinno zostać </w:t>
      </w:r>
      <w:r w:rsidR="004F06F4">
        <w:rPr>
          <w:rFonts w:asciiTheme="minorHAnsi" w:eastAsia="Times New Roman" w:hAnsiTheme="minorHAnsi" w:cs="Times New Roman"/>
        </w:rPr>
        <w:t xml:space="preserve">złożone w terminie </w:t>
      </w:r>
      <w:r w:rsidR="0013348B">
        <w:rPr>
          <w:rFonts w:asciiTheme="minorHAnsi" w:eastAsia="Times New Roman" w:hAnsiTheme="minorHAnsi" w:cs="Times New Roman"/>
        </w:rPr>
        <w:t>3</w:t>
      </w:r>
      <w:r w:rsidRPr="00170FD9">
        <w:rPr>
          <w:rFonts w:asciiTheme="minorHAnsi" w:eastAsia="Times New Roman" w:hAnsiTheme="minorHAnsi" w:cs="Times New Roman"/>
        </w:rPr>
        <w:t>0 dni od daty powzięcia przez stronę wiadomości o zaistnieniu przyczyny uzasadniającej odstąpienie od umowy.</w:t>
      </w:r>
      <w:r w:rsidRPr="00170FD9">
        <w:rPr>
          <w:rFonts w:asciiTheme="minorHAnsi" w:hAnsiTheme="minorHAnsi"/>
        </w:rPr>
        <w:t xml:space="preserve"> </w:t>
      </w:r>
      <w:r w:rsidRPr="00170FD9">
        <w:rPr>
          <w:rFonts w:asciiTheme="minorHAnsi" w:eastAsia="Times New Roman" w:hAnsiTheme="minorHAnsi" w:cs="Times New Roman"/>
        </w:rPr>
        <w:t xml:space="preserve">W takim wypadku Wykonawca może żądać jedynie wynagrodzenia należnego za usługi wykonane do dnia odstąpienia od umowy </w:t>
      </w:r>
    </w:p>
    <w:p w:rsidR="00D90B43" w:rsidRPr="00170FD9" w:rsidRDefault="00D43958" w:rsidP="00740FC3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="00721059" w:rsidRPr="00170FD9">
        <w:t>7</w:t>
      </w:r>
      <w:r w:rsidRPr="00170FD9">
        <w:t>.</w:t>
      </w:r>
      <w:r w:rsidR="004F0BE2">
        <w:t xml:space="preserve"> T</w:t>
      </w:r>
      <w:r w:rsidR="00D90B43" w:rsidRPr="00170FD9">
        <w:t>ermin realizacji</w:t>
      </w:r>
      <w:r w:rsidR="004F0BE2">
        <w:t xml:space="preserve"> </w:t>
      </w:r>
    </w:p>
    <w:p w:rsidR="004E3400" w:rsidRPr="00170FD9" w:rsidRDefault="00A05211" w:rsidP="00740FC3">
      <w:pPr>
        <w:pStyle w:val="Teksttreci0"/>
        <w:shd w:val="clear" w:color="auto" w:fill="auto"/>
        <w:tabs>
          <w:tab w:val="left" w:pos="284"/>
        </w:tabs>
        <w:spacing w:before="120" w:after="120" w:line="360" w:lineRule="auto"/>
        <w:ind w:right="-1" w:firstLine="0"/>
        <w:rPr>
          <w:rStyle w:val="TeksttreciPogrubienie1"/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 w:cs="Times New Roman"/>
          <w:sz w:val="24"/>
          <w:szCs w:val="24"/>
        </w:rPr>
        <w:t>Niniejsza umowa zawarta jest na czas określony</w:t>
      </w:r>
      <w:r w:rsidR="00D638D5" w:rsidRPr="00170FD9">
        <w:rPr>
          <w:rFonts w:asciiTheme="minorHAnsi" w:hAnsiTheme="minorHAnsi" w:cs="Times New Roman"/>
          <w:sz w:val="24"/>
          <w:szCs w:val="24"/>
        </w:rPr>
        <w:t xml:space="preserve"> od</w:t>
      </w:r>
      <w:r w:rsidR="00D638D5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dnia </w:t>
      </w:r>
      <w:r w:rsidR="0076355D" w:rsidRPr="00170FD9">
        <w:rPr>
          <w:rStyle w:val="TeksttreciPogrubienie1"/>
          <w:rFonts w:asciiTheme="minorHAnsi" w:hAnsiTheme="minorHAnsi" w:cs="Times New Roman"/>
          <w:sz w:val="24"/>
          <w:szCs w:val="24"/>
        </w:rPr>
        <w:t>zawarcia umowy</w:t>
      </w:r>
      <w:r w:rsidR="00CB0505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</w:t>
      </w:r>
      <w:r w:rsidR="00D43958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do dnia </w:t>
      </w:r>
      <w:r w:rsidR="0076355D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odbioru </w:t>
      </w:r>
      <w:r w:rsidR="00650A3A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przez Zamawiającego protokołu prac, jednak nie dłużej niż </w:t>
      </w:r>
      <w:r w:rsidR="00706050">
        <w:rPr>
          <w:rStyle w:val="TeksttreciPogrubienie1"/>
          <w:rFonts w:asciiTheme="minorHAnsi" w:hAnsiTheme="minorHAnsi" w:cs="Times New Roman"/>
          <w:sz w:val="24"/>
          <w:szCs w:val="24"/>
        </w:rPr>
        <w:t>6</w:t>
      </w:r>
      <w:r w:rsidR="00A52CC4">
        <w:rPr>
          <w:rStyle w:val="TeksttreciPogrubienie1"/>
          <w:rFonts w:asciiTheme="minorHAnsi" w:hAnsiTheme="minorHAnsi" w:cs="Times New Roman"/>
          <w:sz w:val="24"/>
          <w:szCs w:val="24"/>
        </w:rPr>
        <w:t>0</w:t>
      </w:r>
      <w:r w:rsidR="00650A3A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dni</w:t>
      </w:r>
      <w:r w:rsidR="009F4796" w:rsidRPr="00170FD9">
        <w:rPr>
          <w:rStyle w:val="TeksttreciPogrubienie1"/>
          <w:rFonts w:asciiTheme="minorHAnsi" w:hAnsiTheme="minorHAnsi" w:cs="Times New Roman"/>
          <w:sz w:val="24"/>
          <w:szCs w:val="24"/>
        </w:rPr>
        <w:t xml:space="preserve"> od jej zawarcia</w:t>
      </w:r>
      <w:r w:rsidR="00D43958" w:rsidRPr="00170FD9">
        <w:rPr>
          <w:rStyle w:val="TeksttreciPogrubienie1"/>
          <w:rFonts w:asciiTheme="minorHAnsi" w:hAnsiTheme="minorHAnsi" w:cs="Times New Roman"/>
          <w:sz w:val="24"/>
          <w:szCs w:val="24"/>
        </w:rPr>
        <w:t>.</w:t>
      </w:r>
    </w:p>
    <w:p w:rsidR="00F04190" w:rsidRPr="00F04190" w:rsidRDefault="004F0BE2" w:rsidP="00740FC3">
      <w:pPr>
        <w:pStyle w:val="Nagwek1"/>
        <w:spacing w:before="120" w:after="120"/>
      </w:pPr>
      <w:r w:rsidRPr="004F0BE2">
        <w:t xml:space="preserve">§ </w:t>
      </w:r>
      <w:r>
        <w:t>8</w:t>
      </w:r>
      <w:r w:rsidRPr="004F0BE2">
        <w:t>.</w:t>
      </w:r>
      <w:r w:rsidR="00F04190" w:rsidRPr="00F04190">
        <w:t xml:space="preserve"> Ochrona danych oso</w:t>
      </w:r>
      <w:r w:rsidR="0013348B">
        <w:t xml:space="preserve">bowych  i zachowanie poufności </w:t>
      </w:r>
    </w:p>
    <w:p w:rsidR="00F04190" w:rsidRPr="00F04190" w:rsidRDefault="00F04190" w:rsidP="00740FC3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Strony oświadczają, że dane osobowe udostępnione podczas i w związku z realizacją niniejszej umowy będą przetwarzane przez Strony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 celu realizacji niniejszej umowy.</w:t>
      </w:r>
    </w:p>
    <w:p w:rsidR="00F04190" w:rsidRPr="00F04190" w:rsidRDefault="00F04190" w:rsidP="00740FC3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Strony zobowiązują się do: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lastRenderedPageBreak/>
        <w:t>wzajemnego stosowania zasad poufności dokumentów i informacji uzyskanych od drugiej Strony w związku z wykonywanym przedmiotem umowy, zarówno w trakcie jej trwania, jak i po ustaniu stosunku wynikającego z umowy;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zabezpieczania przed kradzieżą, uszkodzeniem i zaginięciem wszelkich otrzymanych dokumentów (w tym na mobilnych nośnikach) związanych z przedmiotem umowy;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niewykorzystywania zebranych informacji prawnie chronionych dla celów innych niż wynikające  z realizacji umowy;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niezwłocznego przekazywania drugiej Stronie informacji o wszelkich przypadkach naruszenia tajemnicy informacji prawnie chronionych lub o ich niewłaściwym użyciu.</w:t>
      </w:r>
    </w:p>
    <w:p w:rsidR="00F04190" w:rsidRPr="00F04190" w:rsidRDefault="00F04190" w:rsidP="00740FC3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Obowiązek zachowania poufności nie dotyczy informacji lub materiałów: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których ujawnienie jest wymagane przez bezwzględnie obowiązujące przepisy prawa;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których ujawnienie następuje na żądanie podmiotu uprawnionego do kontroli, pod warunkiem, że podmiot ten został poinformowany o poufnym charakterze informacji, które są powszechnie znane;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które Strona uzyskała lub uzyska od osoby trzeciej, jeżeli przepisy obowiązującego prawa  lub zobowiązanie umowne wiążące tę osobę nie zakazują ujawniania przez nią tych informacji i o ile Strona nie zobowiązała się do zachowania poufności;</w:t>
      </w:r>
    </w:p>
    <w:p w:rsidR="00F04190" w:rsidRPr="00F04190" w:rsidRDefault="00F04190" w:rsidP="00740FC3">
      <w:pPr>
        <w:pStyle w:val="Akapitzlist"/>
        <w:numPr>
          <w:ilvl w:val="1"/>
          <w:numId w:val="40"/>
        </w:numPr>
        <w:spacing w:before="120" w:after="120" w:line="360" w:lineRule="auto"/>
        <w:ind w:left="709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w których posiadanie Strona weszła zgodnie z obowiązującymi przepisami prawa, przed dniem uzyskania takich informacji na podstawie niniejszej umowy.</w:t>
      </w:r>
    </w:p>
    <w:p w:rsidR="00F04190" w:rsidRPr="00F04190" w:rsidRDefault="00F04190" w:rsidP="00740FC3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W wypadku, gdy jedna ze Stron zostanie zobowiązana nakazem sądu bądź organu administracji państwowej do ujawnienia informacji lub materiałów albo konieczność ich ujawnienia będzie wynikała z przepisów prawa, zobowiązuje się niezwłocznie pisemnie powiadomić o tym fakcie drugą Stronę.</w:t>
      </w:r>
    </w:p>
    <w:p w:rsidR="00F04190" w:rsidRPr="00F04190" w:rsidRDefault="00F04190" w:rsidP="00740FC3">
      <w:pPr>
        <w:pStyle w:val="Akapitzlist"/>
        <w:numPr>
          <w:ilvl w:val="0"/>
          <w:numId w:val="40"/>
        </w:numPr>
        <w:spacing w:before="120" w:after="120" w:line="360" w:lineRule="auto"/>
        <w:rPr>
          <w:rFonts w:asciiTheme="minorHAnsi" w:eastAsia="Times New Roman" w:hAnsiTheme="minorHAnsi" w:cs="Times New Roman"/>
        </w:rPr>
      </w:pPr>
      <w:r w:rsidRPr="00F04190">
        <w:rPr>
          <w:rFonts w:asciiTheme="minorHAnsi" w:eastAsia="Times New Roman" w:hAnsiTheme="minorHAnsi" w:cs="Times New Roman"/>
        </w:rPr>
        <w:t>W przypadku naruszenia zasad poufności wskazanych w niniejszym paragrafie Zamawiający będzie uprawniony do rozwiązania umowy ze skutkiem natychmiastowym.</w:t>
      </w:r>
    </w:p>
    <w:p w:rsidR="00D77652" w:rsidRPr="00D77652" w:rsidRDefault="00D77652" w:rsidP="00D77652">
      <w:pPr>
        <w:pStyle w:val="Nagwek1"/>
        <w:spacing w:before="120" w:after="120"/>
        <w:rPr>
          <w:bCs/>
          <w:lang w:val="pl-PL"/>
        </w:rPr>
      </w:pPr>
      <w:r w:rsidRPr="00D77652">
        <w:rPr>
          <w:bCs/>
          <w:lang w:val="pl-PL"/>
        </w:rPr>
        <w:lastRenderedPageBreak/>
        <w:t xml:space="preserve">§ 9. Gwarancja, rękojmia za wady, postępowanie reklamacyjne 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 xml:space="preserve">Wykonawca udziela </w:t>
      </w:r>
      <w:r w:rsidR="00706050">
        <w:rPr>
          <w:b w:val="0"/>
          <w:lang w:val="pl-PL"/>
        </w:rPr>
        <w:t>36</w:t>
      </w:r>
      <w:r w:rsidRPr="00D77652">
        <w:rPr>
          <w:b w:val="0"/>
          <w:lang w:val="pl-PL"/>
        </w:rPr>
        <w:t xml:space="preserve"> </w:t>
      </w:r>
      <w:r>
        <w:rPr>
          <w:b w:val="0"/>
          <w:lang w:val="pl-PL"/>
        </w:rPr>
        <w:t xml:space="preserve">miesięcy (nie mniej niż </w:t>
      </w:r>
      <w:r w:rsidR="00706050">
        <w:rPr>
          <w:b w:val="0"/>
          <w:lang w:val="pl-PL"/>
        </w:rPr>
        <w:t>36</w:t>
      </w:r>
      <w:r>
        <w:rPr>
          <w:b w:val="0"/>
          <w:lang w:val="pl-PL"/>
        </w:rPr>
        <w:t xml:space="preserve">) </w:t>
      </w:r>
      <w:r w:rsidRPr="00D77652">
        <w:rPr>
          <w:b w:val="0"/>
          <w:lang w:val="pl-PL"/>
        </w:rPr>
        <w:t xml:space="preserve">gwarancji i rękojmi za wady na wykonany i dostarczony przedmiot umowy, a także na </w:t>
      </w:r>
      <w:r>
        <w:rPr>
          <w:b w:val="0"/>
          <w:lang w:val="pl-PL"/>
        </w:rPr>
        <w:t>jego montaż i instalację</w:t>
      </w:r>
      <w:r w:rsidRPr="00D77652">
        <w:rPr>
          <w:b w:val="0"/>
          <w:lang w:val="pl-PL"/>
        </w:rPr>
        <w:t>, licząc od dnia podpisania protokołu odbioru bez zastrzeżeń lub potwierdzenia usunięcia wad lub usterek stwierdzonych przy odbiorze przedmiotu Umowy, zgodnie z warunkami określonymi poniżej.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Okres gwarancji rozpoczyna się od daty bezusterkowego odbioru lub potwierdzenia usunięcia wad lub usterek stwierdzonych przy odbiorze i trwa do upływu terminu gwarancji.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Zamawiający zawiadomi każdorazowo Wykonawcę o ujawnionej wadzie przedmiotu umowy, niezwłocznie po jej ujawnieniu, poprzez wezwanie Wykonawcy do usunięcia wady przedmiotu umowy, z podaniem w wezwaniu:</w:t>
      </w:r>
    </w:p>
    <w:p w:rsidR="00D77652" w:rsidRPr="00D77652" w:rsidRDefault="00D77652" w:rsidP="00D77652">
      <w:pPr>
        <w:pStyle w:val="Nagwek1"/>
        <w:numPr>
          <w:ilvl w:val="0"/>
          <w:numId w:val="47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rodzaju uprawnień Zamawiającego, z jakich zamierza korzystać, w tym przypadku gwarancji;</w:t>
      </w:r>
    </w:p>
    <w:p w:rsidR="00D77652" w:rsidRPr="00D77652" w:rsidRDefault="00D77652" w:rsidP="00D77652">
      <w:pPr>
        <w:pStyle w:val="Nagwek1"/>
        <w:numPr>
          <w:ilvl w:val="0"/>
          <w:numId w:val="47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ogólnego opisu wady.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Wezwanie Wykonawcy do usunięcia wady przedmiotu umowy jest traktowane jako stwierdzenie wady.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W przypadku ujawnienia się wady przedmiotu umowy i stwierdzenia tej wady w okresie gwarancyjnym, okres gwarancji w zakresie spowodowanym przez stwierdzoną wadę, zostaje przedłużony o liczbę dni usuwania wady, tj. od daty doręczenia Wykonawcy wezwania Zamawiającego do usunięcia wady do daty skutecznego usunięcia wady.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Zamawiający może dochodzić roszczeń z tytułu gwarancji także po upływie terminu, na który udzielono gwarancji, jeżeli przed jej upływem zawiadomił Wykonawcę o ujawnionych wadach przedmiotu umowy (stwierdził wadę).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W okresie gwarancyjnym Wykonawca zobowiązuje się do bezpłatnego usunięcia wad w terminie wyznaczonym przez Zamawiającego, przy czym wyznaczony termin nie może być krótszy niż 14 dni od daty otrzymania od Zamawiającego wezwania (list, poczta elektroniczna).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lastRenderedPageBreak/>
        <w:t>Usunięcie wady przedmiotu umowy uważa się za skuteczne, jeżeli zostanie spisany protokół z usunięcia wady przedmiotu umowy.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Wykonawca jest odpowiedzialny za wszelkie szkody i straty, które spowodował w czasie wykonywania prac z tytułu realizacji swoich zobowiązań gwarancyjnych.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Wykonawca udziela rękojmi za wady na okres równy okresowi udzielonej gwarancji licząc od dnia następnego po podpisaniu przez Zamawiającego bez zastrzeżeń końcowego protokołu odbioru. Wykonawca ponosi odpowiedzialność z tytułu rękojmi za wady przedmiotu umowy na zasadach określonych w Kodeksie cywilnym.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W przypadku, gdy wada ujawni się po zapłacie wynagrodzenia, w okresie rękojmi za wady i nie jest możliwa do usunięcia, Zamawiający ma prawo żądać od Wykonawcy zwrotu jego części (wynagrodzenia) odpowiednio do utraconej wartości użytkowej, technicznej, estetycznej przedmiotu zamówienia.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Zamawiający zastrzega sobie prawo korzystania z uprawnień z tytułu rękojmi za wady niezależnie od uprawnień wynikających z gwarancji.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W ramach uprawnień wynikających z udzielonych gwarancji Zamawiającemu przysługują te same uprawnienia co z tytułu rękojmi za wady oraz uprawnienie do żądania naprawy/usunięcia wady/awarii/usterki na zasadach opisanych w niniejszym paragrafie i na  koszt Wykonawcy.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>Udzielone, rękojmia za wady i gwarancja nie naruszają prawa Zamawiającego do dochodzenia roszczeń o naprawienie szkody w pełnej wysokości na zasadach określonych w kodeksie cywilnym. Zamawiający może usunąć w zastępstwie Wykonawcy, na jego koszt i ryzyko, wady nieusunięte w ustalonym terminie. Zamawiający ma obowiązek uprzedniego poinformowania Wykonawcy o zamiarze zastępczego usunięcia wad. Zastępcze usunięcie wady nie zwalnia z obowiązku zapłaty kar umownych, które naliczane są do momentu zastępczego usunięcia wady.</w:t>
      </w:r>
    </w:p>
    <w:p w:rsidR="00D77652" w:rsidRPr="00D77652" w:rsidRDefault="00D77652" w:rsidP="00D77652">
      <w:pPr>
        <w:pStyle w:val="Nagwek1"/>
        <w:numPr>
          <w:ilvl w:val="0"/>
          <w:numId w:val="46"/>
        </w:numPr>
        <w:spacing w:before="120" w:after="120"/>
        <w:rPr>
          <w:b w:val="0"/>
          <w:lang w:val="pl-PL"/>
        </w:rPr>
      </w:pPr>
      <w:r w:rsidRPr="00D77652">
        <w:rPr>
          <w:b w:val="0"/>
          <w:lang w:val="pl-PL"/>
        </w:rPr>
        <w:t xml:space="preserve">W przypadku, gdy Zamawiający zostanie zmuszony do usunięcia wad poprzez zlecenie innemu Wykonawcy, warunki udzielonej gwarancji i rękojmi za wady nie ulegną zmianie. </w:t>
      </w:r>
    </w:p>
    <w:p w:rsidR="00F66420" w:rsidRPr="00170FD9" w:rsidRDefault="00F66420" w:rsidP="00740FC3">
      <w:pPr>
        <w:pStyle w:val="Nagwek1"/>
        <w:spacing w:before="120" w:after="120"/>
      </w:pPr>
      <w:r w:rsidRPr="00170FD9">
        <w:t>§</w:t>
      </w:r>
      <w:r w:rsidR="001E425F" w:rsidRPr="00170FD9">
        <w:t xml:space="preserve"> </w:t>
      </w:r>
      <w:r w:rsidR="004F0BE2">
        <w:t>9</w:t>
      </w:r>
      <w:r w:rsidRPr="00170FD9">
        <w:t>.</w:t>
      </w:r>
      <w:r w:rsidR="004F0BE2">
        <w:t xml:space="preserve"> P</w:t>
      </w:r>
      <w:r w:rsidRPr="00170FD9">
        <w:t xml:space="preserve">ostanowienia końcowe </w:t>
      </w:r>
    </w:p>
    <w:p w:rsidR="00F66420" w:rsidRPr="003A64C4" w:rsidRDefault="00F66420" w:rsidP="00740FC3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lastRenderedPageBreak/>
        <w:t>Wykonawca jest odpowiedzialny za właściwą jakość świadczonych usług wynikających z niniejszej umowy.</w:t>
      </w:r>
    </w:p>
    <w:p w:rsidR="003A64C4" w:rsidRPr="003A64C4" w:rsidRDefault="003A64C4" w:rsidP="00740FC3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>Strony zobowiązują się do współdziałania przy wykonaniu umowy w celu należytej realizacji zamówienia.</w:t>
      </w:r>
    </w:p>
    <w:p w:rsidR="003A64C4" w:rsidRPr="003A64C4" w:rsidRDefault="003A64C4" w:rsidP="00740FC3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>Strony dopuszczają możliwość polubownego rozwiązania wszelkich sporów</w:t>
      </w:r>
      <w:r>
        <w:rPr>
          <w:rFonts w:asciiTheme="minorHAnsi" w:eastAsia="Times New Roman" w:hAnsiTheme="minorHAnsi" w:cs="Times New Roman"/>
        </w:rPr>
        <w:t>.</w:t>
      </w:r>
    </w:p>
    <w:p w:rsidR="00F66420" w:rsidRPr="003A64C4" w:rsidRDefault="00F66420" w:rsidP="00740FC3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 xml:space="preserve">Do rozstrzygania ewentualnych sporów mogących powstać na gruncie niniejszej umowy właściwym będzie Sąd </w:t>
      </w:r>
      <w:r w:rsidR="00710593">
        <w:rPr>
          <w:rFonts w:asciiTheme="minorHAnsi" w:eastAsia="Times New Roman" w:hAnsiTheme="minorHAnsi" w:cs="Times New Roman"/>
        </w:rPr>
        <w:t xml:space="preserve">dla </w:t>
      </w:r>
      <w:r w:rsidRPr="003A64C4">
        <w:rPr>
          <w:rFonts w:asciiTheme="minorHAnsi" w:eastAsia="Times New Roman" w:hAnsiTheme="minorHAnsi" w:cs="Times New Roman"/>
        </w:rPr>
        <w:t>siedziby Zamawiającego.</w:t>
      </w:r>
    </w:p>
    <w:p w:rsidR="00F66420" w:rsidRPr="003A64C4" w:rsidRDefault="00F66420" w:rsidP="00740FC3">
      <w:pPr>
        <w:pStyle w:val="Akapitzlist"/>
        <w:numPr>
          <w:ilvl w:val="0"/>
          <w:numId w:val="37"/>
        </w:numPr>
        <w:spacing w:before="120" w:after="120" w:line="360" w:lineRule="auto"/>
        <w:ind w:left="425" w:hanging="425"/>
        <w:rPr>
          <w:rFonts w:asciiTheme="minorHAnsi" w:eastAsia="Times New Roman" w:hAnsiTheme="minorHAnsi" w:cs="Times New Roman"/>
        </w:rPr>
      </w:pPr>
      <w:r w:rsidRPr="003A64C4">
        <w:rPr>
          <w:rFonts w:asciiTheme="minorHAnsi" w:eastAsia="Times New Roman" w:hAnsiTheme="minorHAnsi" w:cs="Times New Roman"/>
        </w:rPr>
        <w:t xml:space="preserve">W sprawach nieuregulowanych niniejszą umową mają zastosowanie przepisy Kodeksu Cywilnego. </w:t>
      </w:r>
    </w:p>
    <w:p w:rsidR="00F66420" w:rsidRPr="00170FD9" w:rsidRDefault="00F66420" w:rsidP="00740FC3">
      <w:pPr>
        <w:spacing w:before="120" w:after="120" w:line="360" w:lineRule="auto"/>
        <w:ind w:left="426" w:hanging="426"/>
        <w:rPr>
          <w:rFonts w:asciiTheme="minorHAnsi" w:eastAsia="Times New Roman" w:hAnsiTheme="minorHAnsi" w:cs="Times New Roman"/>
        </w:rPr>
      </w:pPr>
      <w:r w:rsidRPr="00170FD9">
        <w:rPr>
          <w:rFonts w:asciiTheme="minorHAnsi" w:eastAsia="Times New Roman" w:hAnsiTheme="minorHAnsi" w:cs="Times New Roman"/>
        </w:rPr>
        <w:t>4.</w:t>
      </w:r>
      <w:r w:rsidRPr="00170FD9">
        <w:rPr>
          <w:rFonts w:asciiTheme="minorHAnsi" w:eastAsia="Times New Roman" w:hAnsiTheme="minorHAnsi" w:cs="Times New Roman"/>
        </w:rPr>
        <w:tab/>
        <w:t>Wszelkie zmiany niniejszej umowy wymagają formy pisemnej pod rygorem nieważności.</w:t>
      </w:r>
    </w:p>
    <w:p w:rsidR="00F66420" w:rsidRPr="00170FD9" w:rsidRDefault="00F66420" w:rsidP="00740FC3">
      <w:pPr>
        <w:spacing w:before="120" w:after="120" w:line="360" w:lineRule="auto"/>
        <w:ind w:left="426" w:hanging="426"/>
        <w:rPr>
          <w:rFonts w:asciiTheme="minorHAnsi" w:eastAsia="Times New Roman" w:hAnsiTheme="minorHAnsi" w:cs="Times New Roman"/>
          <w:b/>
        </w:rPr>
      </w:pPr>
      <w:r w:rsidRPr="00170FD9">
        <w:rPr>
          <w:rFonts w:asciiTheme="minorHAnsi" w:eastAsia="Times New Roman" w:hAnsiTheme="minorHAnsi" w:cs="Times New Roman"/>
        </w:rPr>
        <w:t>5.</w:t>
      </w:r>
      <w:r w:rsidRPr="00170FD9">
        <w:rPr>
          <w:rFonts w:asciiTheme="minorHAnsi" w:eastAsia="Times New Roman" w:hAnsiTheme="minorHAnsi" w:cs="Times New Roman"/>
        </w:rPr>
        <w:tab/>
        <w:t xml:space="preserve">Umowa została sporządzona w </w:t>
      </w:r>
      <w:r w:rsidR="00F04190">
        <w:rPr>
          <w:rFonts w:asciiTheme="minorHAnsi" w:eastAsia="Times New Roman" w:hAnsiTheme="minorHAnsi" w:cs="Times New Roman"/>
        </w:rPr>
        <w:t>dwóch</w:t>
      </w:r>
      <w:r w:rsidRPr="00170FD9">
        <w:rPr>
          <w:rFonts w:asciiTheme="minorHAnsi" w:eastAsia="Times New Roman" w:hAnsiTheme="minorHAnsi" w:cs="Times New Roman"/>
        </w:rPr>
        <w:t xml:space="preserve"> jednobrzmiących egzemplarzach, </w:t>
      </w:r>
      <w:r w:rsidR="00F04190">
        <w:rPr>
          <w:rFonts w:asciiTheme="minorHAnsi" w:eastAsia="Times New Roman" w:hAnsiTheme="minorHAnsi" w:cs="Times New Roman"/>
        </w:rPr>
        <w:t>jednym</w:t>
      </w:r>
      <w:r w:rsidRPr="00170FD9">
        <w:rPr>
          <w:rFonts w:asciiTheme="minorHAnsi" w:eastAsia="Times New Roman" w:hAnsiTheme="minorHAnsi" w:cs="Times New Roman"/>
        </w:rPr>
        <w:t xml:space="preserve"> dla Zamawiającego i jednym dla Wykonawcy</w:t>
      </w:r>
      <w:r w:rsidR="00D77652">
        <w:rPr>
          <w:rFonts w:asciiTheme="minorHAnsi" w:eastAsia="Times New Roman" w:hAnsiTheme="minorHAnsi" w:cs="Times New Roman"/>
        </w:rPr>
        <w:t xml:space="preserve"> </w:t>
      </w:r>
      <w:r w:rsidR="00D77652" w:rsidRPr="00D77652">
        <w:rPr>
          <w:rFonts w:asciiTheme="minorHAnsi" w:eastAsia="Times New Roman" w:hAnsiTheme="minorHAnsi" w:cs="Times New Roman"/>
        </w:rPr>
        <w:t>lub zapis Umowa została zawarta w formie elektronicznej zgodnie z art. 78</w:t>
      </w:r>
      <w:r w:rsidR="00D77652">
        <w:rPr>
          <w:rFonts w:asciiTheme="minorHAnsi" w:eastAsia="Times New Roman" w:hAnsiTheme="minorHAnsi" w:cs="Times New Roman"/>
        </w:rPr>
        <w:t>(</w:t>
      </w:r>
      <w:r w:rsidR="00D77652" w:rsidRPr="00D77652">
        <w:rPr>
          <w:rFonts w:asciiTheme="minorHAnsi" w:eastAsia="Times New Roman" w:hAnsiTheme="minorHAnsi" w:cs="Times New Roman"/>
        </w:rPr>
        <w:t>1</w:t>
      </w:r>
      <w:r w:rsidR="00D77652">
        <w:rPr>
          <w:rFonts w:asciiTheme="minorHAnsi" w:eastAsia="Times New Roman" w:hAnsiTheme="minorHAnsi" w:cs="Times New Roman"/>
        </w:rPr>
        <w:t>)</w:t>
      </w:r>
      <w:r w:rsidR="00D77652" w:rsidRPr="00D77652">
        <w:rPr>
          <w:rFonts w:asciiTheme="minorHAnsi" w:eastAsia="Times New Roman" w:hAnsiTheme="minorHAnsi" w:cs="Times New Roman"/>
        </w:rPr>
        <w:t xml:space="preserve"> kodeksu cywilnego – w zależności od formy podpisania umowy.</w:t>
      </w:r>
      <w:r w:rsidRPr="00170FD9">
        <w:rPr>
          <w:rFonts w:asciiTheme="minorHAnsi" w:eastAsia="Times New Roman" w:hAnsiTheme="minorHAnsi" w:cs="Times New Roman"/>
        </w:rPr>
        <w:t>.</w:t>
      </w:r>
    </w:p>
    <w:p w:rsidR="00D77652" w:rsidRDefault="00723D27" w:rsidP="00740FC3">
      <w:pPr>
        <w:pStyle w:val="Teksttreci0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170FD9">
        <w:rPr>
          <w:rFonts w:asciiTheme="minorHAnsi" w:hAnsiTheme="minorHAnsi" w:cs="Times New Roman"/>
          <w:b/>
          <w:sz w:val="24"/>
          <w:szCs w:val="24"/>
        </w:rPr>
        <w:t>Wykonawca</w:t>
      </w:r>
      <w:r w:rsidR="00E7262C" w:rsidRPr="00170FD9">
        <w:rPr>
          <w:rFonts w:asciiTheme="minorHAnsi" w:hAnsiTheme="minorHAnsi" w:cs="Times New Roman"/>
          <w:sz w:val="24"/>
          <w:szCs w:val="24"/>
        </w:rPr>
        <w:t>:</w:t>
      </w:r>
      <w:r w:rsidR="00E7262C" w:rsidRPr="00170FD9">
        <w:rPr>
          <w:rFonts w:asciiTheme="minorHAnsi" w:hAnsiTheme="minorHAnsi" w:cs="Times New Roman"/>
          <w:sz w:val="24"/>
          <w:szCs w:val="24"/>
        </w:rPr>
        <w:tab/>
      </w:r>
      <w:r w:rsidR="00E7262C" w:rsidRPr="00170FD9">
        <w:rPr>
          <w:rFonts w:asciiTheme="minorHAnsi" w:hAnsiTheme="minorHAnsi" w:cs="Times New Roman"/>
          <w:sz w:val="24"/>
          <w:szCs w:val="24"/>
        </w:rPr>
        <w:tab/>
      </w:r>
      <w:r w:rsidR="00E7262C" w:rsidRPr="00170FD9">
        <w:rPr>
          <w:rFonts w:asciiTheme="minorHAnsi" w:hAnsiTheme="minorHAnsi" w:cs="Times New Roman"/>
          <w:sz w:val="24"/>
          <w:szCs w:val="24"/>
        </w:rPr>
        <w:tab/>
      </w:r>
      <w:r w:rsidR="00E7262C" w:rsidRPr="00170FD9">
        <w:rPr>
          <w:rFonts w:asciiTheme="minorHAnsi" w:hAnsiTheme="minorHAnsi" w:cs="Times New Roman"/>
          <w:sz w:val="24"/>
          <w:szCs w:val="24"/>
        </w:rPr>
        <w:tab/>
      </w:r>
      <w:r w:rsidR="00E7262C" w:rsidRPr="00170FD9">
        <w:rPr>
          <w:rFonts w:asciiTheme="minorHAnsi" w:hAnsiTheme="minorHAnsi" w:cs="Times New Roman"/>
          <w:sz w:val="24"/>
          <w:szCs w:val="24"/>
        </w:rPr>
        <w:tab/>
        <w:t xml:space="preserve">       </w:t>
      </w:r>
      <w:r w:rsidR="00F66420" w:rsidRPr="00170FD9">
        <w:rPr>
          <w:rFonts w:asciiTheme="minorHAnsi" w:hAnsiTheme="minorHAnsi" w:cs="Times New Roman"/>
          <w:sz w:val="24"/>
          <w:szCs w:val="24"/>
        </w:rPr>
        <w:t xml:space="preserve">                </w:t>
      </w:r>
      <w:r w:rsidR="00E7262C" w:rsidRPr="00170FD9">
        <w:rPr>
          <w:rFonts w:asciiTheme="minorHAnsi" w:hAnsiTheme="minorHAnsi" w:cs="Times New Roman"/>
          <w:sz w:val="24"/>
          <w:szCs w:val="24"/>
        </w:rPr>
        <w:t xml:space="preserve">   </w:t>
      </w:r>
      <w:r w:rsidR="00FB5E39">
        <w:rPr>
          <w:rFonts w:asciiTheme="minorHAnsi" w:hAnsiTheme="minorHAnsi" w:cs="Times New Roman"/>
          <w:sz w:val="24"/>
          <w:szCs w:val="24"/>
        </w:rPr>
        <w:tab/>
      </w:r>
      <w:r w:rsidR="00FB5E39">
        <w:rPr>
          <w:rFonts w:asciiTheme="minorHAnsi" w:hAnsiTheme="minorHAnsi" w:cs="Times New Roman"/>
          <w:sz w:val="24"/>
          <w:szCs w:val="24"/>
        </w:rPr>
        <w:tab/>
      </w:r>
    </w:p>
    <w:p w:rsidR="008D107F" w:rsidRPr="00170FD9" w:rsidRDefault="00723D27" w:rsidP="00740FC3">
      <w:pPr>
        <w:pStyle w:val="Teksttreci0"/>
        <w:shd w:val="clear" w:color="auto" w:fill="auto"/>
        <w:spacing w:before="120" w:after="12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723D27">
        <w:rPr>
          <w:rFonts w:asciiTheme="minorHAnsi" w:hAnsiTheme="minorHAnsi" w:cs="Times New Roman"/>
          <w:b/>
          <w:sz w:val="24"/>
          <w:szCs w:val="24"/>
        </w:rPr>
        <w:t>Za</w:t>
      </w:r>
      <w:r w:rsidRPr="00170FD9">
        <w:rPr>
          <w:rFonts w:asciiTheme="minorHAnsi" w:hAnsiTheme="minorHAnsi" w:cs="Times New Roman"/>
          <w:b/>
          <w:sz w:val="24"/>
          <w:szCs w:val="24"/>
        </w:rPr>
        <w:t>mawiający:</w:t>
      </w:r>
    </w:p>
    <w:p w:rsidR="004C6CD3" w:rsidRPr="0054686E" w:rsidRDefault="00937C22" w:rsidP="00740FC3">
      <w:pPr>
        <w:pStyle w:val="Teksttreci0"/>
        <w:shd w:val="clear" w:color="auto" w:fill="auto"/>
        <w:spacing w:before="120" w:after="120" w:line="360" w:lineRule="auto"/>
        <w:ind w:right="-1135" w:firstLine="0"/>
        <w:rPr>
          <w:rFonts w:asciiTheme="minorHAnsi" w:hAnsiTheme="minorHAnsi" w:cs="Times New Roman"/>
          <w:b/>
          <w:sz w:val="24"/>
          <w:szCs w:val="24"/>
        </w:rPr>
      </w:pPr>
      <w:r w:rsidRPr="0054686E">
        <w:rPr>
          <w:rFonts w:asciiTheme="minorHAnsi" w:hAnsiTheme="minorHAnsi" w:cs="Times New Roman"/>
          <w:b/>
          <w:sz w:val="24"/>
          <w:szCs w:val="24"/>
        </w:rPr>
        <w:t>Z</w:t>
      </w:r>
      <w:r w:rsidR="004C6CD3" w:rsidRPr="0054686E">
        <w:rPr>
          <w:rFonts w:asciiTheme="minorHAnsi" w:hAnsiTheme="minorHAnsi" w:cs="Times New Roman"/>
          <w:b/>
          <w:sz w:val="24"/>
          <w:szCs w:val="24"/>
        </w:rPr>
        <w:t>ałączniki</w:t>
      </w:r>
      <w:r w:rsidR="0054686E">
        <w:rPr>
          <w:rFonts w:asciiTheme="minorHAnsi" w:hAnsiTheme="minorHAnsi" w:cs="Times New Roman"/>
          <w:b/>
          <w:sz w:val="24"/>
          <w:szCs w:val="24"/>
        </w:rPr>
        <w:t xml:space="preserve"> do Umowy</w:t>
      </w:r>
      <w:r w:rsidR="004C6CD3" w:rsidRPr="0054686E">
        <w:rPr>
          <w:rFonts w:asciiTheme="minorHAnsi" w:hAnsiTheme="minorHAnsi" w:cs="Times New Roman"/>
          <w:b/>
          <w:sz w:val="24"/>
          <w:szCs w:val="24"/>
        </w:rPr>
        <w:t>:</w:t>
      </w:r>
    </w:p>
    <w:p w:rsidR="00EC3DF1" w:rsidRDefault="00D77652" w:rsidP="00740FC3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before="120" w:after="120" w:line="360" w:lineRule="auto"/>
        <w:ind w:left="1276" w:right="-1135" w:hanging="127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Opis Przedmiotu Zamówienia</w:t>
      </w:r>
      <w:r w:rsidR="00EC3DF1" w:rsidRPr="001C6495">
        <w:rPr>
          <w:rFonts w:asciiTheme="minorHAnsi" w:hAnsiTheme="minorHAnsi" w:cs="Times New Roman"/>
          <w:sz w:val="24"/>
          <w:szCs w:val="24"/>
        </w:rPr>
        <w:t>;</w:t>
      </w:r>
    </w:p>
    <w:p w:rsidR="004C6CD3" w:rsidRPr="001C6495" w:rsidRDefault="004C6CD3" w:rsidP="00740FC3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before="120" w:after="120" w:line="360" w:lineRule="auto"/>
        <w:ind w:left="1276" w:right="-1135" w:hanging="1276"/>
        <w:rPr>
          <w:rFonts w:asciiTheme="minorHAnsi" w:hAnsiTheme="minorHAnsi" w:cs="Times New Roman"/>
          <w:sz w:val="24"/>
          <w:szCs w:val="24"/>
        </w:rPr>
      </w:pPr>
      <w:r w:rsidRPr="001C6495">
        <w:rPr>
          <w:rFonts w:asciiTheme="minorHAnsi" w:hAnsiTheme="minorHAnsi" w:cs="Times New Roman"/>
          <w:sz w:val="24"/>
          <w:szCs w:val="24"/>
        </w:rPr>
        <w:t>Oferta Wykonawcy;</w:t>
      </w:r>
    </w:p>
    <w:p w:rsidR="004C6CD3" w:rsidRPr="001C6495" w:rsidRDefault="00F66420" w:rsidP="00740FC3">
      <w:pPr>
        <w:pStyle w:val="Teksttreci0"/>
        <w:numPr>
          <w:ilvl w:val="0"/>
          <w:numId w:val="25"/>
        </w:numPr>
        <w:shd w:val="clear" w:color="auto" w:fill="auto"/>
        <w:tabs>
          <w:tab w:val="left" w:pos="284"/>
        </w:tabs>
        <w:spacing w:before="120" w:after="120" w:line="360" w:lineRule="auto"/>
        <w:ind w:left="1276" w:right="-1135" w:hanging="1276"/>
        <w:rPr>
          <w:rFonts w:asciiTheme="minorHAnsi" w:hAnsiTheme="minorHAnsi" w:cs="Times New Roman"/>
          <w:sz w:val="24"/>
          <w:szCs w:val="24"/>
        </w:rPr>
      </w:pPr>
      <w:r w:rsidRPr="001C6495">
        <w:rPr>
          <w:rFonts w:asciiTheme="minorHAnsi" w:hAnsiTheme="minorHAnsi" w:cs="Times New Roman"/>
          <w:sz w:val="24"/>
          <w:szCs w:val="24"/>
        </w:rPr>
        <w:t xml:space="preserve">Wydruk </w:t>
      </w:r>
      <w:r w:rsidR="00DD1A45" w:rsidRPr="001C6495">
        <w:rPr>
          <w:rFonts w:asciiTheme="minorHAnsi" w:hAnsiTheme="minorHAnsi" w:cs="Times New Roman"/>
          <w:sz w:val="24"/>
          <w:szCs w:val="24"/>
        </w:rPr>
        <w:t>CEIDG</w:t>
      </w:r>
      <w:r w:rsidR="00BE5C66" w:rsidRPr="001C6495">
        <w:rPr>
          <w:rFonts w:asciiTheme="minorHAnsi" w:hAnsiTheme="minorHAnsi" w:cs="Times New Roman"/>
          <w:sz w:val="24"/>
          <w:szCs w:val="24"/>
        </w:rPr>
        <w:t xml:space="preserve"> lub KRS</w:t>
      </w:r>
      <w:r w:rsidR="00DD1A45" w:rsidRPr="001C6495">
        <w:rPr>
          <w:rFonts w:asciiTheme="minorHAnsi" w:hAnsiTheme="minorHAnsi" w:cs="Times New Roman"/>
          <w:sz w:val="24"/>
          <w:szCs w:val="24"/>
        </w:rPr>
        <w:t xml:space="preserve"> Wykonawcy;</w:t>
      </w:r>
    </w:p>
    <w:p w:rsidR="00F66420" w:rsidRPr="001C6495" w:rsidRDefault="00F66420" w:rsidP="00740FC3">
      <w:pPr>
        <w:pStyle w:val="Akapitzlist"/>
        <w:numPr>
          <w:ilvl w:val="0"/>
          <w:numId w:val="25"/>
        </w:numPr>
        <w:spacing w:before="120" w:after="120" w:line="360" w:lineRule="auto"/>
        <w:ind w:left="1276" w:hanging="1276"/>
        <w:rPr>
          <w:rFonts w:asciiTheme="minorHAnsi" w:hAnsiTheme="minorHAnsi" w:cs="Times New Roman"/>
          <w:sz w:val="28"/>
        </w:rPr>
      </w:pPr>
      <w:r w:rsidRPr="001C6495">
        <w:rPr>
          <w:rFonts w:asciiTheme="minorHAnsi" w:hAnsiTheme="minorHAnsi" w:cs="Times New Roman"/>
        </w:rPr>
        <w:t>Wydruk  z „Wykazu podmiotów zarejestrowanych jako podatnicy VAT, niezarejestrowanych oraz wykreślonych i przywróconych do rejestru VAT”</w:t>
      </w:r>
    </w:p>
    <w:p w:rsidR="00DD1A45" w:rsidRPr="00170FD9" w:rsidRDefault="00DD1A45" w:rsidP="00740FC3">
      <w:pPr>
        <w:spacing w:before="120" w:after="120" w:line="360" w:lineRule="auto"/>
        <w:ind w:left="1276"/>
        <w:rPr>
          <w:rFonts w:asciiTheme="minorHAnsi" w:hAnsiTheme="minorHAnsi" w:cs="Times New Roman"/>
          <w:b/>
          <w:i/>
          <w:u w:val="single"/>
        </w:rPr>
      </w:pPr>
    </w:p>
    <w:sectPr w:rsidR="00DD1A45" w:rsidRPr="00170FD9" w:rsidSect="00F402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560" w:left="1417" w:header="0" w:footer="5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9B" w:rsidRDefault="00AE1E9B">
      <w:r>
        <w:separator/>
      </w:r>
    </w:p>
  </w:endnote>
  <w:endnote w:type="continuationSeparator" w:id="0">
    <w:p w:rsidR="00AE1E9B" w:rsidRDefault="00AE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Cs w:val="16"/>
      </w:rPr>
      <w:id w:val="8465509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0CBC" w:rsidRPr="001C6495" w:rsidRDefault="00180CBC" w:rsidP="001C6495">
            <w:pPr>
              <w:pStyle w:val="Stopka"/>
              <w:rPr>
                <w:rFonts w:ascii="Times New Roman" w:hAnsi="Times New Roman" w:cs="Times New Roman"/>
                <w:szCs w:val="16"/>
              </w:rPr>
            </w:pPr>
            <w:r w:rsidRPr="001C6495">
              <w:rPr>
                <w:rFonts w:asciiTheme="minorHAnsi" w:hAnsiTheme="minorHAnsi" w:cstheme="minorHAnsi"/>
                <w:szCs w:val="16"/>
                <w:lang w:val="pl-PL"/>
              </w:rPr>
              <w:t xml:space="preserve">Strona 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instrText>PAGE</w:instrTex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8239FB">
              <w:rPr>
                <w:rFonts w:asciiTheme="minorHAnsi" w:hAnsiTheme="minorHAnsi" w:cstheme="minorHAnsi"/>
                <w:bCs/>
                <w:noProof/>
                <w:szCs w:val="16"/>
              </w:rPr>
              <w:t>11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  <w:r w:rsidRPr="001C6495">
              <w:rPr>
                <w:rFonts w:asciiTheme="minorHAnsi" w:hAnsiTheme="minorHAnsi" w:cstheme="minorHAnsi"/>
                <w:szCs w:val="16"/>
                <w:lang w:val="pl-PL"/>
              </w:rPr>
              <w:t xml:space="preserve"> z 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begin"/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instrText>NUMPAGES</w:instrTex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separate"/>
            </w:r>
            <w:r w:rsidR="008239FB">
              <w:rPr>
                <w:rFonts w:asciiTheme="minorHAnsi" w:hAnsiTheme="minorHAnsi" w:cstheme="minorHAnsi"/>
                <w:bCs/>
                <w:noProof/>
                <w:szCs w:val="16"/>
              </w:rPr>
              <w:t>11</w:t>
            </w:r>
            <w:r w:rsidRPr="001C6495">
              <w:rPr>
                <w:rFonts w:asciiTheme="minorHAnsi" w:hAnsiTheme="minorHAnsi" w:cstheme="minorHAnsi"/>
                <w:bCs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180CBC" w:rsidRDefault="00180CB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9B" w:rsidRDefault="00AE1E9B"/>
  </w:footnote>
  <w:footnote w:type="continuationSeparator" w:id="0">
    <w:p w:rsidR="00AE1E9B" w:rsidRDefault="00AE1E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180CBC" w:rsidRDefault="00180CB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rPr>
        <w:sz w:val="2"/>
        <w:szCs w:val="2"/>
        <w:lang w:val="pl-PL"/>
      </w:rPr>
    </w:pPr>
  </w:p>
  <w:p w:rsidR="00180CBC" w:rsidRDefault="00180CBC">
    <w:pPr>
      <w:rPr>
        <w:sz w:val="2"/>
        <w:szCs w:val="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BC" w:rsidRDefault="00180CB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180CBC" w:rsidRDefault="00180CB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4F8"/>
    <w:multiLevelType w:val="hybridMultilevel"/>
    <w:tmpl w:val="2FAA0CA4"/>
    <w:lvl w:ilvl="0" w:tplc="22509B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 Unicode M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4B4"/>
    <w:multiLevelType w:val="hybridMultilevel"/>
    <w:tmpl w:val="7D3E2DE0"/>
    <w:lvl w:ilvl="0" w:tplc="4126A80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8AF084A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4D81"/>
    <w:multiLevelType w:val="hybridMultilevel"/>
    <w:tmpl w:val="68E0AF30"/>
    <w:lvl w:ilvl="0" w:tplc="9C6C77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30DD"/>
    <w:multiLevelType w:val="hybridMultilevel"/>
    <w:tmpl w:val="2F7C0698"/>
    <w:lvl w:ilvl="0" w:tplc="D5B2BB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9057D"/>
    <w:multiLevelType w:val="hybridMultilevel"/>
    <w:tmpl w:val="7F160E8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58D2131"/>
    <w:multiLevelType w:val="hybridMultilevel"/>
    <w:tmpl w:val="9B9C4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3507D"/>
    <w:multiLevelType w:val="hybridMultilevel"/>
    <w:tmpl w:val="F7F89F22"/>
    <w:lvl w:ilvl="0" w:tplc="666CC7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BC67C9"/>
    <w:multiLevelType w:val="hybridMultilevel"/>
    <w:tmpl w:val="CBFE6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B3D06"/>
    <w:multiLevelType w:val="hybridMultilevel"/>
    <w:tmpl w:val="E4CE6200"/>
    <w:lvl w:ilvl="0" w:tplc="AFC6DA7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C53BF"/>
    <w:multiLevelType w:val="multilevel"/>
    <w:tmpl w:val="D6F62A2E"/>
    <w:lvl w:ilvl="0">
      <w:start w:val="1"/>
      <w:numFmt w:val="decimal"/>
      <w:lvlText w:val="%1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decimal"/>
      <w:lvlText w:val="%6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numFmt w:val="decimal"/>
      <w:lvlText w:val=""/>
      <w:lvlJc w:val="left"/>
    </w:lvl>
  </w:abstractNum>
  <w:abstractNum w:abstractNumId="10" w15:restartNumberingAfterBreak="0">
    <w:nsid w:val="106B1536"/>
    <w:multiLevelType w:val="hybridMultilevel"/>
    <w:tmpl w:val="6BBEC90C"/>
    <w:lvl w:ilvl="0" w:tplc="48CE54D0">
      <w:start w:val="1"/>
      <w:numFmt w:val="decimal"/>
      <w:lvlText w:val="Załącznik 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52F8F"/>
    <w:multiLevelType w:val="hybridMultilevel"/>
    <w:tmpl w:val="CC543696"/>
    <w:lvl w:ilvl="0" w:tplc="462A28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CC2A81"/>
    <w:multiLevelType w:val="hybridMultilevel"/>
    <w:tmpl w:val="D6007CCE"/>
    <w:lvl w:ilvl="0" w:tplc="B6823F40">
      <w:start w:val="9"/>
      <w:numFmt w:val="bullet"/>
      <w:lvlText w:val="-"/>
      <w:lvlJc w:val="left"/>
      <w:pPr>
        <w:ind w:left="1080" w:hanging="360"/>
      </w:pPr>
      <w:rPr>
        <w:rFonts w:ascii="Cambria" w:eastAsia="Arial Unicode MS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9059B9"/>
    <w:multiLevelType w:val="hybridMultilevel"/>
    <w:tmpl w:val="BF0CB9AE"/>
    <w:lvl w:ilvl="0" w:tplc="EBDE4698">
      <w:start w:val="1"/>
      <w:numFmt w:val="decimal"/>
      <w:lvlText w:val="%1."/>
      <w:lvlJc w:val="left"/>
      <w:pPr>
        <w:tabs>
          <w:tab w:val="num" w:pos="1292"/>
        </w:tabs>
        <w:ind w:left="129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</w:lvl>
  </w:abstractNum>
  <w:abstractNum w:abstractNumId="14" w15:restartNumberingAfterBreak="0">
    <w:nsid w:val="266814D7"/>
    <w:multiLevelType w:val="hybridMultilevel"/>
    <w:tmpl w:val="C1FA0818"/>
    <w:lvl w:ilvl="0" w:tplc="B8540AE8">
      <w:start w:val="3"/>
      <w:numFmt w:val="bullet"/>
      <w:lvlText w:val="-"/>
      <w:lvlJc w:val="left"/>
      <w:pPr>
        <w:ind w:left="644" w:hanging="360"/>
      </w:pPr>
      <w:rPr>
        <w:rFonts w:ascii="Cambria" w:eastAsia="Arial Unicode MS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A29184D"/>
    <w:multiLevelType w:val="hybridMultilevel"/>
    <w:tmpl w:val="568A4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2538E"/>
    <w:multiLevelType w:val="hybridMultilevel"/>
    <w:tmpl w:val="5DD89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16C25"/>
    <w:multiLevelType w:val="hybridMultilevel"/>
    <w:tmpl w:val="24F051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4928FC"/>
    <w:multiLevelType w:val="hybridMultilevel"/>
    <w:tmpl w:val="379A95C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41D"/>
    <w:multiLevelType w:val="hybridMultilevel"/>
    <w:tmpl w:val="CF28B2B2"/>
    <w:lvl w:ilvl="0" w:tplc="06FA25A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5F7211"/>
    <w:multiLevelType w:val="hybridMultilevel"/>
    <w:tmpl w:val="7C703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D6416"/>
    <w:multiLevelType w:val="hybridMultilevel"/>
    <w:tmpl w:val="DE3AE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10248"/>
    <w:multiLevelType w:val="hybridMultilevel"/>
    <w:tmpl w:val="F490CEEE"/>
    <w:lvl w:ilvl="0" w:tplc="036227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 w:val="0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215CD"/>
    <w:multiLevelType w:val="hybridMultilevel"/>
    <w:tmpl w:val="68AACFD2"/>
    <w:lvl w:ilvl="0" w:tplc="4BFA03C2">
      <w:start w:val="2"/>
      <w:numFmt w:val="bullet"/>
      <w:lvlText w:val="-"/>
      <w:lvlJc w:val="left"/>
      <w:pPr>
        <w:ind w:left="757" w:hanging="360"/>
      </w:pPr>
      <w:rPr>
        <w:rFonts w:ascii="Calibri" w:eastAsia="Arial Unicode MS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50867162"/>
    <w:multiLevelType w:val="hybridMultilevel"/>
    <w:tmpl w:val="8962FF80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5" w15:restartNumberingAfterBreak="0">
    <w:nsid w:val="5232067C"/>
    <w:multiLevelType w:val="hybridMultilevel"/>
    <w:tmpl w:val="EC10E00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52E269FF"/>
    <w:multiLevelType w:val="hybridMultilevel"/>
    <w:tmpl w:val="10C24960"/>
    <w:lvl w:ilvl="0" w:tplc="3C7233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413408"/>
    <w:multiLevelType w:val="hybridMultilevel"/>
    <w:tmpl w:val="6C6E26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988DEC">
      <w:start w:val="1"/>
      <w:numFmt w:val="bullet"/>
      <w:lvlText w:val="-"/>
      <w:lvlJc w:val="left"/>
      <w:pPr>
        <w:ind w:left="1440" w:hanging="360"/>
      </w:pPr>
      <w:rPr>
        <w:rFonts w:ascii="Calibri" w:eastAsia="Book Antiqua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AFC6DA7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7C344A"/>
    <w:multiLevelType w:val="hybridMultilevel"/>
    <w:tmpl w:val="EB584B22"/>
    <w:lvl w:ilvl="0" w:tplc="A6A80E76">
      <w:start w:val="1"/>
      <w:numFmt w:val="decimal"/>
      <w:lvlText w:val="Załącznik 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F732C9"/>
    <w:multiLevelType w:val="multilevel"/>
    <w:tmpl w:val="C0B8D3EA"/>
    <w:lvl w:ilvl="0">
      <w:start w:val="1"/>
      <w:numFmt w:val="decimal"/>
      <w:lvlText w:val="%1.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Theme="majorHAnsi" w:eastAsia="Book Antiqua" w:hAnsiTheme="maj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14738C"/>
    <w:multiLevelType w:val="hybridMultilevel"/>
    <w:tmpl w:val="1DE65F9C"/>
    <w:lvl w:ilvl="0" w:tplc="1D92E75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CF731D3"/>
    <w:multiLevelType w:val="hybridMultilevel"/>
    <w:tmpl w:val="36DC0DC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E5BF0"/>
    <w:multiLevelType w:val="hybridMultilevel"/>
    <w:tmpl w:val="0102EF88"/>
    <w:lvl w:ilvl="0" w:tplc="754416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3" w15:restartNumberingAfterBreak="0">
    <w:nsid w:val="602A71A4"/>
    <w:multiLevelType w:val="hybridMultilevel"/>
    <w:tmpl w:val="1CD2070E"/>
    <w:lvl w:ilvl="0" w:tplc="1324D3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60F65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A6EBA"/>
    <w:multiLevelType w:val="hybridMultilevel"/>
    <w:tmpl w:val="3E22F074"/>
    <w:lvl w:ilvl="0" w:tplc="9A4CE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2731E"/>
    <w:multiLevelType w:val="hybridMultilevel"/>
    <w:tmpl w:val="48B48956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6669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86DFC"/>
    <w:multiLevelType w:val="hybridMultilevel"/>
    <w:tmpl w:val="D9E0EF10"/>
    <w:lvl w:ilvl="0" w:tplc="6D0ABB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30A8B1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B885150">
      <w:start w:val="9"/>
      <w:numFmt w:val="bullet"/>
      <w:lvlText w:val="-"/>
      <w:lvlJc w:val="left"/>
      <w:pPr>
        <w:ind w:left="2880" w:hanging="360"/>
      </w:pPr>
      <w:rPr>
        <w:rFonts w:ascii="Calibri" w:eastAsia="Book Antiqua" w:hAnsi="Calibri"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7544C"/>
    <w:multiLevelType w:val="hybridMultilevel"/>
    <w:tmpl w:val="79C03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F5155"/>
    <w:multiLevelType w:val="hybridMultilevel"/>
    <w:tmpl w:val="DC68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A5BB4"/>
    <w:multiLevelType w:val="hybridMultilevel"/>
    <w:tmpl w:val="C7CED32E"/>
    <w:lvl w:ilvl="0" w:tplc="3CA6FA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D4DDD"/>
    <w:multiLevelType w:val="hybridMultilevel"/>
    <w:tmpl w:val="6B7CDD76"/>
    <w:lvl w:ilvl="0" w:tplc="43E89CBC">
      <w:start w:val="9"/>
      <w:numFmt w:val="bullet"/>
      <w:lvlText w:val="-"/>
      <w:lvlJc w:val="left"/>
      <w:pPr>
        <w:ind w:left="720" w:hanging="360"/>
      </w:pPr>
      <w:rPr>
        <w:rFonts w:ascii="Cambria" w:eastAsia="Arial Unicode MS" w:hAnsi="Cambri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6A70"/>
    <w:multiLevelType w:val="hybridMultilevel"/>
    <w:tmpl w:val="12B87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C18"/>
    <w:multiLevelType w:val="hybridMultilevel"/>
    <w:tmpl w:val="386CEADC"/>
    <w:lvl w:ilvl="0" w:tplc="199491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C0E0B"/>
    <w:multiLevelType w:val="hybridMultilevel"/>
    <w:tmpl w:val="1D9C4A22"/>
    <w:lvl w:ilvl="0" w:tplc="16981C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75C7722">
      <w:start w:val="1"/>
      <w:numFmt w:val="decimal"/>
      <w:lvlText w:val="%2."/>
      <w:lvlJc w:val="left"/>
      <w:pPr>
        <w:ind w:left="360" w:hanging="360"/>
      </w:pPr>
      <w:rPr>
        <w:rFonts w:hint="default"/>
        <w:lang w:val="pl-PL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1">
      <w:start w:val="1"/>
      <w:numFmt w:val="decimal"/>
      <w:lvlText w:val="%8)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D25B9A"/>
    <w:multiLevelType w:val="hybridMultilevel"/>
    <w:tmpl w:val="9E04696E"/>
    <w:lvl w:ilvl="0" w:tplc="462A28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F6D81"/>
    <w:multiLevelType w:val="hybridMultilevel"/>
    <w:tmpl w:val="A590129E"/>
    <w:lvl w:ilvl="0" w:tplc="3E2A2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1420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5E6"/>
    <w:multiLevelType w:val="hybridMultilevel"/>
    <w:tmpl w:val="DFBE3A8C"/>
    <w:lvl w:ilvl="0" w:tplc="F0D25D1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AD69996">
      <w:start w:val="1"/>
      <w:numFmt w:val="decimal"/>
      <w:lvlText w:val="%5."/>
      <w:lvlJc w:val="left"/>
      <w:pPr>
        <w:ind w:left="3600" w:hanging="360"/>
      </w:pPr>
      <w:rPr>
        <w:i w:val="0"/>
      </w:r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1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22"/>
  </w:num>
  <w:num w:numId="4">
    <w:abstractNumId w:val="21"/>
  </w:num>
  <w:num w:numId="5">
    <w:abstractNumId w:val="46"/>
  </w:num>
  <w:num w:numId="6">
    <w:abstractNumId w:val="3"/>
  </w:num>
  <w:num w:numId="7">
    <w:abstractNumId w:val="2"/>
  </w:num>
  <w:num w:numId="8">
    <w:abstractNumId w:val="34"/>
  </w:num>
  <w:num w:numId="9">
    <w:abstractNumId w:val="11"/>
  </w:num>
  <w:num w:numId="10">
    <w:abstractNumId w:val="14"/>
  </w:num>
  <w:num w:numId="11">
    <w:abstractNumId w:val="6"/>
  </w:num>
  <w:num w:numId="12">
    <w:abstractNumId w:val="44"/>
  </w:num>
  <w:num w:numId="13">
    <w:abstractNumId w:val="13"/>
  </w:num>
  <w:num w:numId="14">
    <w:abstractNumId w:val="32"/>
  </w:num>
  <w:num w:numId="15">
    <w:abstractNumId w:val="41"/>
  </w:num>
  <w:num w:numId="16">
    <w:abstractNumId w:val="43"/>
  </w:num>
  <w:num w:numId="17">
    <w:abstractNumId w:val="19"/>
  </w:num>
  <w:num w:numId="18">
    <w:abstractNumId w:val="33"/>
  </w:num>
  <w:num w:numId="19">
    <w:abstractNumId w:val="4"/>
  </w:num>
  <w:num w:numId="20">
    <w:abstractNumId w:val="24"/>
  </w:num>
  <w:num w:numId="21">
    <w:abstractNumId w:val="16"/>
  </w:num>
  <w:num w:numId="22">
    <w:abstractNumId w:val="36"/>
  </w:num>
  <w:num w:numId="23">
    <w:abstractNumId w:val="35"/>
  </w:num>
  <w:num w:numId="24">
    <w:abstractNumId w:val="18"/>
  </w:num>
  <w:num w:numId="25">
    <w:abstractNumId w:val="10"/>
  </w:num>
  <w:num w:numId="26">
    <w:abstractNumId w:val="28"/>
  </w:num>
  <w:num w:numId="27">
    <w:abstractNumId w:val="30"/>
  </w:num>
  <w:num w:numId="28">
    <w:abstractNumId w:val="40"/>
  </w:num>
  <w:num w:numId="29">
    <w:abstractNumId w:val="12"/>
  </w:num>
  <w:num w:numId="30">
    <w:abstractNumId w:val="23"/>
  </w:num>
  <w:num w:numId="31">
    <w:abstractNumId w:val="27"/>
  </w:num>
  <w:num w:numId="32">
    <w:abstractNumId w:val="45"/>
  </w:num>
  <w:num w:numId="33">
    <w:abstractNumId w:val="26"/>
  </w:num>
  <w:num w:numId="34">
    <w:abstractNumId w:val="26"/>
    <w:lvlOverride w:ilvl="0">
      <w:startOverride w:val="1"/>
    </w:lvlOverride>
  </w:num>
  <w:num w:numId="35">
    <w:abstractNumId w:val="7"/>
  </w:num>
  <w:num w:numId="36">
    <w:abstractNumId w:val="15"/>
  </w:num>
  <w:num w:numId="37">
    <w:abstractNumId w:val="5"/>
  </w:num>
  <w:num w:numId="38">
    <w:abstractNumId w:val="38"/>
  </w:num>
  <w:num w:numId="39">
    <w:abstractNumId w:val="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5"/>
  </w:num>
  <w:num w:numId="43">
    <w:abstractNumId w:val="17"/>
  </w:num>
  <w:num w:numId="44">
    <w:abstractNumId w:val="20"/>
  </w:num>
  <w:num w:numId="45">
    <w:abstractNumId w:val="37"/>
  </w:num>
  <w:num w:numId="46">
    <w:abstractNumId w:val="8"/>
  </w:num>
  <w:num w:numId="47">
    <w:abstractNumId w:val="3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FA"/>
    <w:rsid w:val="00002DE4"/>
    <w:rsid w:val="0001556F"/>
    <w:rsid w:val="00020A7D"/>
    <w:rsid w:val="00020AB7"/>
    <w:rsid w:val="00024241"/>
    <w:rsid w:val="000265DE"/>
    <w:rsid w:val="00026C24"/>
    <w:rsid w:val="00030BCB"/>
    <w:rsid w:val="00037B39"/>
    <w:rsid w:val="0005378D"/>
    <w:rsid w:val="000658B6"/>
    <w:rsid w:val="000667F4"/>
    <w:rsid w:val="00070BB8"/>
    <w:rsid w:val="00081805"/>
    <w:rsid w:val="000866D3"/>
    <w:rsid w:val="00092044"/>
    <w:rsid w:val="00093647"/>
    <w:rsid w:val="000A5FB4"/>
    <w:rsid w:val="000B2916"/>
    <w:rsid w:val="000B5164"/>
    <w:rsid w:val="000B6B24"/>
    <w:rsid w:val="000C6C40"/>
    <w:rsid w:val="000D2758"/>
    <w:rsid w:val="000F5B13"/>
    <w:rsid w:val="000F7A05"/>
    <w:rsid w:val="000F7A7D"/>
    <w:rsid w:val="001009A7"/>
    <w:rsid w:val="001009DA"/>
    <w:rsid w:val="0010149D"/>
    <w:rsid w:val="00102C34"/>
    <w:rsid w:val="00104664"/>
    <w:rsid w:val="00105FFB"/>
    <w:rsid w:val="00126B95"/>
    <w:rsid w:val="0013348B"/>
    <w:rsid w:val="00143A69"/>
    <w:rsid w:val="00147C42"/>
    <w:rsid w:val="00155E12"/>
    <w:rsid w:val="00157607"/>
    <w:rsid w:val="00157AE3"/>
    <w:rsid w:val="00166E5A"/>
    <w:rsid w:val="00170FD9"/>
    <w:rsid w:val="00180CBC"/>
    <w:rsid w:val="00187206"/>
    <w:rsid w:val="00193FB4"/>
    <w:rsid w:val="001A4398"/>
    <w:rsid w:val="001B249C"/>
    <w:rsid w:val="001B318E"/>
    <w:rsid w:val="001B682D"/>
    <w:rsid w:val="001C0297"/>
    <w:rsid w:val="001C45BE"/>
    <w:rsid w:val="001C6495"/>
    <w:rsid w:val="001D2914"/>
    <w:rsid w:val="001D2919"/>
    <w:rsid w:val="001D7949"/>
    <w:rsid w:val="001E425F"/>
    <w:rsid w:val="001E6668"/>
    <w:rsid w:val="001F0D5E"/>
    <w:rsid w:val="001F4C23"/>
    <w:rsid w:val="0022097F"/>
    <w:rsid w:val="002432F0"/>
    <w:rsid w:val="00252BF0"/>
    <w:rsid w:val="002560AB"/>
    <w:rsid w:val="00261C26"/>
    <w:rsid w:val="00266696"/>
    <w:rsid w:val="00266E03"/>
    <w:rsid w:val="002751CF"/>
    <w:rsid w:val="00287377"/>
    <w:rsid w:val="002874AE"/>
    <w:rsid w:val="00292B7D"/>
    <w:rsid w:val="002A2CC5"/>
    <w:rsid w:val="002B238D"/>
    <w:rsid w:val="002C4731"/>
    <w:rsid w:val="002C5B36"/>
    <w:rsid w:val="002D7C01"/>
    <w:rsid w:val="002E7D2E"/>
    <w:rsid w:val="002F136D"/>
    <w:rsid w:val="002F316F"/>
    <w:rsid w:val="002F6E40"/>
    <w:rsid w:val="002F75CC"/>
    <w:rsid w:val="0030221D"/>
    <w:rsid w:val="00312D0E"/>
    <w:rsid w:val="00312D0F"/>
    <w:rsid w:val="00321262"/>
    <w:rsid w:val="00325A61"/>
    <w:rsid w:val="00325BB3"/>
    <w:rsid w:val="003373DA"/>
    <w:rsid w:val="00340C9C"/>
    <w:rsid w:val="00343CA8"/>
    <w:rsid w:val="00366019"/>
    <w:rsid w:val="00366C4A"/>
    <w:rsid w:val="003717BE"/>
    <w:rsid w:val="00386B20"/>
    <w:rsid w:val="00394BB6"/>
    <w:rsid w:val="003A19EA"/>
    <w:rsid w:val="003A64C4"/>
    <w:rsid w:val="003B0CB5"/>
    <w:rsid w:val="003B1829"/>
    <w:rsid w:val="003C19D4"/>
    <w:rsid w:val="003C24CE"/>
    <w:rsid w:val="003C5E3C"/>
    <w:rsid w:val="003D1898"/>
    <w:rsid w:val="003D43DE"/>
    <w:rsid w:val="003E7B08"/>
    <w:rsid w:val="003F40F8"/>
    <w:rsid w:val="004064A1"/>
    <w:rsid w:val="00414AE6"/>
    <w:rsid w:val="004250DB"/>
    <w:rsid w:val="0043003B"/>
    <w:rsid w:val="00440B72"/>
    <w:rsid w:val="0044298D"/>
    <w:rsid w:val="00450B82"/>
    <w:rsid w:val="004535BF"/>
    <w:rsid w:val="00457842"/>
    <w:rsid w:val="004664CE"/>
    <w:rsid w:val="00470ADC"/>
    <w:rsid w:val="00473523"/>
    <w:rsid w:val="0048411F"/>
    <w:rsid w:val="004915E7"/>
    <w:rsid w:val="00493098"/>
    <w:rsid w:val="004A2713"/>
    <w:rsid w:val="004B3103"/>
    <w:rsid w:val="004B3B5A"/>
    <w:rsid w:val="004C6CD3"/>
    <w:rsid w:val="004D2D5C"/>
    <w:rsid w:val="004E152D"/>
    <w:rsid w:val="004E3400"/>
    <w:rsid w:val="004E5446"/>
    <w:rsid w:val="004E5DE6"/>
    <w:rsid w:val="004F06F4"/>
    <w:rsid w:val="004F0B67"/>
    <w:rsid w:val="004F0BE2"/>
    <w:rsid w:val="004F2C6A"/>
    <w:rsid w:val="004F5911"/>
    <w:rsid w:val="00502DFC"/>
    <w:rsid w:val="00506057"/>
    <w:rsid w:val="00511291"/>
    <w:rsid w:val="00533C2A"/>
    <w:rsid w:val="00544F3A"/>
    <w:rsid w:val="005460CE"/>
    <w:rsid w:val="0054686E"/>
    <w:rsid w:val="00547918"/>
    <w:rsid w:val="0056178F"/>
    <w:rsid w:val="00575CA7"/>
    <w:rsid w:val="00583585"/>
    <w:rsid w:val="005967E1"/>
    <w:rsid w:val="00597145"/>
    <w:rsid w:val="005A1548"/>
    <w:rsid w:val="005A4C7C"/>
    <w:rsid w:val="005C5C9D"/>
    <w:rsid w:val="005D5C80"/>
    <w:rsid w:val="005E1C6D"/>
    <w:rsid w:val="005F421D"/>
    <w:rsid w:val="006136EE"/>
    <w:rsid w:val="00615EBF"/>
    <w:rsid w:val="00633EC9"/>
    <w:rsid w:val="006341BC"/>
    <w:rsid w:val="006439BD"/>
    <w:rsid w:val="00650A3A"/>
    <w:rsid w:val="00660E7D"/>
    <w:rsid w:val="00665815"/>
    <w:rsid w:val="006667AF"/>
    <w:rsid w:val="00670C61"/>
    <w:rsid w:val="00677B01"/>
    <w:rsid w:val="00681D11"/>
    <w:rsid w:val="00693F6E"/>
    <w:rsid w:val="0069493A"/>
    <w:rsid w:val="006A69A0"/>
    <w:rsid w:val="006B73A0"/>
    <w:rsid w:val="006C5D0D"/>
    <w:rsid w:val="006D7A98"/>
    <w:rsid w:val="006E0E2C"/>
    <w:rsid w:val="006E26F1"/>
    <w:rsid w:val="006F4A1E"/>
    <w:rsid w:val="00703924"/>
    <w:rsid w:val="00706050"/>
    <w:rsid w:val="0070720C"/>
    <w:rsid w:val="00710593"/>
    <w:rsid w:val="00716812"/>
    <w:rsid w:val="00721059"/>
    <w:rsid w:val="00723D27"/>
    <w:rsid w:val="00724300"/>
    <w:rsid w:val="007266F7"/>
    <w:rsid w:val="00734AF3"/>
    <w:rsid w:val="00740FC3"/>
    <w:rsid w:val="0074571D"/>
    <w:rsid w:val="0075067E"/>
    <w:rsid w:val="0075069E"/>
    <w:rsid w:val="0076355D"/>
    <w:rsid w:val="00763BE9"/>
    <w:rsid w:val="00767C7F"/>
    <w:rsid w:val="00772EDE"/>
    <w:rsid w:val="0078101A"/>
    <w:rsid w:val="007813BB"/>
    <w:rsid w:val="007822EC"/>
    <w:rsid w:val="0078299F"/>
    <w:rsid w:val="00783153"/>
    <w:rsid w:val="007935A8"/>
    <w:rsid w:val="00793E12"/>
    <w:rsid w:val="007A3D7F"/>
    <w:rsid w:val="007B4E8F"/>
    <w:rsid w:val="007B5084"/>
    <w:rsid w:val="007C7229"/>
    <w:rsid w:val="007D0FED"/>
    <w:rsid w:val="007E5A1C"/>
    <w:rsid w:val="007F326A"/>
    <w:rsid w:val="007F36CD"/>
    <w:rsid w:val="00812416"/>
    <w:rsid w:val="00822DA3"/>
    <w:rsid w:val="008239FB"/>
    <w:rsid w:val="00835403"/>
    <w:rsid w:val="00837E1D"/>
    <w:rsid w:val="008415EC"/>
    <w:rsid w:val="00846009"/>
    <w:rsid w:val="00856BFA"/>
    <w:rsid w:val="0088058B"/>
    <w:rsid w:val="00882DD4"/>
    <w:rsid w:val="00892CB8"/>
    <w:rsid w:val="00895B5A"/>
    <w:rsid w:val="008A6598"/>
    <w:rsid w:val="008A75E0"/>
    <w:rsid w:val="008A7A26"/>
    <w:rsid w:val="008B1BE0"/>
    <w:rsid w:val="008C38C4"/>
    <w:rsid w:val="008D107F"/>
    <w:rsid w:val="008D27D3"/>
    <w:rsid w:val="008D7D8C"/>
    <w:rsid w:val="008F2A9A"/>
    <w:rsid w:val="008F4730"/>
    <w:rsid w:val="0090383F"/>
    <w:rsid w:val="00903C5E"/>
    <w:rsid w:val="0090693F"/>
    <w:rsid w:val="009345BC"/>
    <w:rsid w:val="00935872"/>
    <w:rsid w:val="00937C22"/>
    <w:rsid w:val="00946D5C"/>
    <w:rsid w:val="009526AE"/>
    <w:rsid w:val="009663A1"/>
    <w:rsid w:val="00973B09"/>
    <w:rsid w:val="00985A7D"/>
    <w:rsid w:val="009931C4"/>
    <w:rsid w:val="00997055"/>
    <w:rsid w:val="009972E0"/>
    <w:rsid w:val="009B3EAD"/>
    <w:rsid w:val="009C189F"/>
    <w:rsid w:val="009F17D3"/>
    <w:rsid w:val="009F4796"/>
    <w:rsid w:val="00A04719"/>
    <w:rsid w:val="00A05004"/>
    <w:rsid w:val="00A05211"/>
    <w:rsid w:val="00A14D03"/>
    <w:rsid w:val="00A30E3B"/>
    <w:rsid w:val="00A31C61"/>
    <w:rsid w:val="00A34D5B"/>
    <w:rsid w:val="00A421A6"/>
    <w:rsid w:val="00A44E67"/>
    <w:rsid w:val="00A522BD"/>
    <w:rsid w:val="00A52CC4"/>
    <w:rsid w:val="00A5662C"/>
    <w:rsid w:val="00A672AD"/>
    <w:rsid w:val="00A71554"/>
    <w:rsid w:val="00A76853"/>
    <w:rsid w:val="00A942D5"/>
    <w:rsid w:val="00AA0D2E"/>
    <w:rsid w:val="00AA6B2C"/>
    <w:rsid w:val="00AB25CB"/>
    <w:rsid w:val="00AC2F15"/>
    <w:rsid w:val="00AC743D"/>
    <w:rsid w:val="00AD2705"/>
    <w:rsid w:val="00AE045A"/>
    <w:rsid w:val="00AE1E9B"/>
    <w:rsid w:val="00B02DE6"/>
    <w:rsid w:val="00B066C5"/>
    <w:rsid w:val="00B10C44"/>
    <w:rsid w:val="00B326AE"/>
    <w:rsid w:val="00B34298"/>
    <w:rsid w:val="00B36D38"/>
    <w:rsid w:val="00B378C4"/>
    <w:rsid w:val="00B4229B"/>
    <w:rsid w:val="00B505A0"/>
    <w:rsid w:val="00B51784"/>
    <w:rsid w:val="00B54CA8"/>
    <w:rsid w:val="00B66101"/>
    <w:rsid w:val="00B753A4"/>
    <w:rsid w:val="00B755A4"/>
    <w:rsid w:val="00B91014"/>
    <w:rsid w:val="00B97171"/>
    <w:rsid w:val="00BA65F9"/>
    <w:rsid w:val="00BB1E86"/>
    <w:rsid w:val="00BC0044"/>
    <w:rsid w:val="00BE5C66"/>
    <w:rsid w:val="00BF2B84"/>
    <w:rsid w:val="00BF7560"/>
    <w:rsid w:val="00C01D74"/>
    <w:rsid w:val="00C228C8"/>
    <w:rsid w:val="00C31989"/>
    <w:rsid w:val="00C41795"/>
    <w:rsid w:val="00C454A5"/>
    <w:rsid w:val="00C60996"/>
    <w:rsid w:val="00C62BDB"/>
    <w:rsid w:val="00C72228"/>
    <w:rsid w:val="00C77C4D"/>
    <w:rsid w:val="00C85A20"/>
    <w:rsid w:val="00C968EB"/>
    <w:rsid w:val="00CA3779"/>
    <w:rsid w:val="00CA3CD9"/>
    <w:rsid w:val="00CA5545"/>
    <w:rsid w:val="00CA6B07"/>
    <w:rsid w:val="00CA74EF"/>
    <w:rsid w:val="00CB0505"/>
    <w:rsid w:val="00CB152E"/>
    <w:rsid w:val="00CB4C7E"/>
    <w:rsid w:val="00CD1253"/>
    <w:rsid w:val="00CD5E61"/>
    <w:rsid w:val="00CE1F2B"/>
    <w:rsid w:val="00CE2F08"/>
    <w:rsid w:val="00CE4936"/>
    <w:rsid w:val="00CF17E7"/>
    <w:rsid w:val="00CF59B5"/>
    <w:rsid w:val="00D02B09"/>
    <w:rsid w:val="00D23136"/>
    <w:rsid w:val="00D24CEE"/>
    <w:rsid w:val="00D2790A"/>
    <w:rsid w:val="00D30D48"/>
    <w:rsid w:val="00D32F76"/>
    <w:rsid w:val="00D34709"/>
    <w:rsid w:val="00D43958"/>
    <w:rsid w:val="00D52766"/>
    <w:rsid w:val="00D52FEB"/>
    <w:rsid w:val="00D56E3B"/>
    <w:rsid w:val="00D60A2E"/>
    <w:rsid w:val="00D60B87"/>
    <w:rsid w:val="00D61762"/>
    <w:rsid w:val="00D638D5"/>
    <w:rsid w:val="00D63FA0"/>
    <w:rsid w:val="00D645D5"/>
    <w:rsid w:val="00D70C3E"/>
    <w:rsid w:val="00D73451"/>
    <w:rsid w:val="00D73A8E"/>
    <w:rsid w:val="00D73EB8"/>
    <w:rsid w:val="00D7673E"/>
    <w:rsid w:val="00D77652"/>
    <w:rsid w:val="00D82DEC"/>
    <w:rsid w:val="00D84A66"/>
    <w:rsid w:val="00D90B43"/>
    <w:rsid w:val="00D95858"/>
    <w:rsid w:val="00D97915"/>
    <w:rsid w:val="00DC012C"/>
    <w:rsid w:val="00DC4371"/>
    <w:rsid w:val="00DD1A45"/>
    <w:rsid w:val="00DD1EB2"/>
    <w:rsid w:val="00DE2524"/>
    <w:rsid w:val="00E07582"/>
    <w:rsid w:val="00E108E3"/>
    <w:rsid w:val="00E111F8"/>
    <w:rsid w:val="00E32816"/>
    <w:rsid w:val="00E46CB8"/>
    <w:rsid w:val="00E678B3"/>
    <w:rsid w:val="00E710C4"/>
    <w:rsid w:val="00E7262C"/>
    <w:rsid w:val="00E77918"/>
    <w:rsid w:val="00E810EC"/>
    <w:rsid w:val="00E90885"/>
    <w:rsid w:val="00E9140E"/>
    <w:rsid w:val="00EA0276"/>
    <w:rsid w:val="00EA405B"/>
    <w:rsid w:val="00EB174D"/>
    <w:rsid w:val="00EB2137"/>
    <w:rsid w:val="00EB79E3"/>
    <w:rsid w:val="00EC3DF1"/>
    <w:rsid w:val="00EF235D"/>
    <w:rsid w:val="00F04190"/>
    <w:rsid w:val="00F06F84"/>
    <w:rsid w:val="00F257FB"/>
    <w:rsid w:val="00F4023A"/>
    <w:rsid w:val="00F46F66"/>
    <w:rsid w:val="00F55240"/>
    <w:rsid w:val="00F5755B"/>
    <w:rsid w:val="00F57F49"/>
    <w:rsid w:val="00F66420"/>
    <w:rsid w:val="00F74119"/>
    <w:rsid w:val="00F75708"/>
    <w:rsid w:val="00F76307"/>
    <w:rsid w:val="00F769CF"/>
    <w:rsid w:val="00F95ED9"/>
    <w:rsid w:val="00F973D0"/>
    <w:rsid w:val="00FA24B6"/>
    <w:rsid w:val="00FB0176"/>
    <w:rsid w:val="00FB5E39"/>
    <w:rsid w:val="00FC127C"/>
    <w:rsid w:val="00FC36B7"/>
    <w:rsid w:val="00FD2AE6"/>
    <w:rsid w:val="00FD4056"/>
    <w:rsid w:val="00FE11D6"/>
    <w:rsid w:val="00FE4461"/>
    <w:rsid w:val="00FE66F3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1FBA0"/>
  <w15:docId w15:val="{82DE2579-9749-40E7-A971-5D4A0868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1C6495"/>
    <w:pPr>
      <w:keepNext/>
      <w:keepLines/>
      <w:shd w:val="clear" w:color="auto" w:fill="auto"/>
      <w:spacing w:before="0" w:line="360" w:lineRule="auto"/>
      <w:ind w:right="-1"/>
    </w:pPr>
    <w:rPr>
      <w:rFonts w:asciiTheme="minorHAnsi" w:hAnsiTheme="minorHAnsi" w:cs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7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3Bezpogrubienia">
    <w:name w:val="Nagłówek #3 + Bez pogrubienia"/>
    <w:basedOn w:val="Nagwek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BookAntiqua115pt">
    <w:name w:val="Nagłówek lub stopka + Book Antiqua;11;5 pt"/>
    <w:basedOn w:val="Nagweklubstopk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">
    <w:name w:val="Tekst treści_"/>
    <w:basedOn w:val="Domylnaczcionkaakapitu"/>
    <w:link w:val="Teksttreci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Odstpy1pt">
    <w:name w:val="Tekst treści + Odstępy 1 pt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22">
    <w:name w:val="Nagłówek #2 (2)_"/>
    <w:basedOn w:val="Domylnaczcionkaakapitu"/>
    <w:link w:val="Nagwek2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NagweklubstopkaBookAntiqua115ptOdstpy2pt">
    <w:name w:val="Nagłówek lub stopka + Book Antiqua;11;5 pt;Odstępy 2 pt"/>
    <w:basedOn w:val="Nagweklubstopk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Pogrubienie0">
    <w:name w:val="Tekst treści + Pogrubienie"/>
    <w:basedOn w:val="Teksttreci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1">
    <w:name w:val="Nagłówek #1_"/>
    <w:basedOn w:val="Domylnaczcionkaakapitu"/>
    <w:link w:val="Nagwek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Odstpy1pt">
    <w:name w:val="Nagłówek #1 + Odstępy 1 pt"/>
    <w:basedOn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1Odstpy1pt0">
    <w:name w:val="Nagłówek #1 + Odstępy 1 pt"/>
    <w:basedOn w:val="Nagwek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Bezpogrubienia">
    <w:name w:val="Tekst treści (2) + Bez pogrubienia"/>
    <w:basedOn w:val="Teksttreci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1">
    <w:name w:val="Tekst treści (2)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Pogrubienie1">
    <w:name w:val="Tekst treści + Pogrubienie"/>
    <w:basedOn w:val="Teksttreci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20">
    <w:name w:val="Nagłówek #2_"/>
    <w:basedOn w:val="Domylnaczcionkaakapitu"/>
    <w:link w:val="Nagwek2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Nagwek3Odstpy1pt">
    <w:name w:val="Nagłówek #3 + Odstępy 1 pt"/>
    <w:basedOn w:val="Nagwek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3Odstpy1pt0">
    <w:name w:val="Nagłówek #3 + Odstępy 1 pt"/>
    <w:basedOn w:val="Nagwek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Nagwek23">
    <w:name w:val="Nagłówek #2 (3)_"/>
    <w:basedOn w:val="Domylnaczcionkaakapitu"/>
    <w:link w:val="Nagwek2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360" w:line="0" w:lineRule="atLeast"/>
      <w:ind w:hanging="360"/>
      <w:outlineLvl w:val="2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540" w:line="312" w:lineRule="exact"/>
      <w:outlineLvl w:val="1"/>
    </w:pPr>
    <w:rPr>
      <w:rFonts w:ascii="Consolas" w:eastAsia="Consolas" w:hAnsi="Consolas" w:cs="Consolas"/>
      <w:spacing w:val="10"/>
      <w:sz w:val="22"/>
      <w:szCs w:val="22"/>
    </w:rPr>
  </w:style>
  <w:style w:type="paragraph" w:customStyle="1" w:styleId="Nagwek10">
    <w:name w:val="Nagłówek #1"/>
    <w:basedOn w:val="Normalny"/>
    <w:link w:val="Nagwek11"/>
    <w:pPr>
      <w:shd w:val="clear" w:color="auto" w:fill="FFFFFF"/>
      <w:spacing w:before="300" w:line="312" w:lineRule="exact"/>
      <w:outlineLvl w:val="0"/>
    </w:pPr>
    <w:rPr>
      <w:rFonts w:ascii="Book Antiqua" w:eastAsia="Book Antiqua" w:hAnsi="Book Antiqua" w:cs="Book Antiqua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12" w:lineRule="exact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before="300" w:line="317" w:lineRule="exact"/>
      <w:outlineLvl w:val="1"/>
    </w:pPr>
    <w:rPr>
      <w:rFonts w:ascii="Book Antiqua" w:eastAsia="Book Antiqua" w:hAnsi="Book Antiqua" w:cs="Book Antiqua"/>
      <w:b/>
      <w:bCs/>
      <w:spacing w:val="30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line="312" w:lineRule="exact"/>
    </w:pPr>
    <w:rPr>
      <w:rFonts w:ascii="Book Antiqua" w:eastAsia="Book Antiqua" w:hAnsi="Book Antiqua" w:cs="Book Antiqua"/>
      <w:b/>
      <w:bCs/>
      <w:spacing w:val="30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</w:pPr>
    <w:rPr>
      <w:rFonts w:ascii="Book Antiqua" w:eastAsia="Book Antiqua" w:hAnsi="Book Antiqua" w:cs="Book Antiqua"/>
      <w:b/>
      <w:bCs/>
      <w:spacing w:val="30"/>
      <w:sz w:val="21"/>
      <w:szCs w:val="21"/>
    </w:rPr>
  </w:style>
  <w:style w:type="paragraph" w:customStyle="1" w:styleId="Nagwek230">
    <w:name w:val="Nagłówek #2 (3)"/>
    <w:basedOn w:val="Normalny"/>
    <w:link w:val="Nagwek23"/>
    <w:pPr>
      <w:shd w:val="clear" w:color="auto" w:fill="FFFFFF"/>
      <w:spacing w:before="300" w:after="300" w:line="0" w:lineRule="atLeast"/>
      <w:outlineLvl w:val="1"/>
    </w:pPr>
    <w:rPr>
      <w:rFonts w:ascii="Palatino Linotype" w:eastAsia="Palatino Linotype" w:hAnsi="Palatino Linotype" w:cs="Palatino Linotype"/>
      <w:b/>
      <w:bCs/>
      <w:spacing w:val="3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07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2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07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20C"/>
    <w:rPr>
      <w:color w:val="000000"/>
    </w:rPr>
  </w:style>
  <w:style w:type="paragraph" w:customStyle="1" w:styleId="Style4">
    <w:name w:val="Style4"/>
    <w:basedOn w:val="Normalny"/>
    <w:rsid w:val="00C62BDB"/>
    <w:pPr>
      <w:widowControl w:val="0"/>
      <w:autoSpaceDE w:val="0"/>
      <w:autoSpaceDN w:val="0"/>
      <w:adjustRightInd w:val="0"/>
      <w:spacing w:line="266" w:lineRule="exact"/>
    </w:pPr>
    <w:rPr>
      <w:rFonts w:ascii="Tahoma" w:eastAsia="Times New Roman" w:hAnsi="Tahoma" w:cs="Tahoma"/>
      <w:color w:val="auto"/>
      <w:lang w:val="pl-PL"/>
    </w:rPr>
  </w:style>
  <w:style w:type="character" w:customStyle="1" w:styleId="FontStyle15">
    <w:name w:val="Font Style15"/>
    <w:rsid w:val="00C62BDB"/>
    <w:rPr>
      <w:rFonts w:ascii="Tahoma" w:hAnsi="Tahoma" w:cs="Tahoma" w:hint="default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C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9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1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1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174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1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174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74D"/>
    <w:rPr>
      <w:rFonts w:ascii="Tahoma" w:hAnsi="Tahoma" w:cs="Tahoma"/>
      <w:color w:val="000000"/>
      <w:sz w:val="16"/>
      <w:szCs w:val="16"/>
    </w:rPr>
  </w:style>
  <w:style w:type="paragraph" w:customStyle="1" w:styleId="Akapitzlist1">
    <w:name w:val="Akapit z listą1"/>
    <w:basedOn w:val="Normalny"/>
    <w:rsid w:val="00681D11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val="pl-PL" w:eastAsia="ar-SA"/>
    </w:rPr>
  </w:style>
  <w:style w:type="character" w:customStyle="1" w:styleId="Bodytext2">
    <w:name w:val="Body text (2)_"/>
    <w:basedOn w:val="Domylnaczcionkaakapitu"/>
    <w:link w:val="Bodytext20"/>
    <w:rsid w:val="008F2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F2A9A"/>
    <w:pPr>
      <w:widowControl w:val="0"/>
      <w:shd w:val="clear" w:color="auto" w:fill="FFFFFF"/>
      <w:spacing w:line="276" w:lineRule="auto"/>
      <w:ind w:left="460" w:hanging="3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4190"/>
    <w:rPr>
      <w:color w:val="605E5C"/>
      <w:shd w:val="clear" w:color="auto" w:fill="E1DFDD"/>
    </w:rPr>
  </w:style>
  <w:style w:type="paragraph" w:customStyle="1" w:styleId="Default">
    <w:name w:val="Default"/>
    <w:rsid w:val="00F0419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pl-PL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6495"/>
    <w:rPr>
      <w:rFonts w:asciiTheme="minorHAnsi" w:eastAsia="Book Antiqua" w:hAnsiTheme="minorHAnsi" w:cs="Times New Roman"/>
      <w:b/>
      <w:color w:val="000000"/>
    </w:rPr>
  </w:style>
  <w:style w:type="paragraph" w:styleId="Bezodstpw">
    <w:name w:val="No Spacing"/>
    <w:uiPriority w:val="1"/>
    <w:qFormat/>
    <w:rsid w:val="001C6495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72AD"/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72AD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72A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76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sip.gov.pl/deklaracja-dostepnosc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EA83-9B15-42C0-A75F-504FB45E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2739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4</cp:revision>
  <cp:lastPrinted>2022-05-26T10:37:00Z</cp:lastPrinted>
  <dcterms:created xsi:type="dcterms:W3CDTF">2025-07-03T07:29:00Z</dcterms:created>
  <dcterms:modified xsi:type="dcterms:W3CDTF">2025-07-03T08:04:00Z</dcterms:modified>
</cp:coreProperties>
</file>