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BF7A3" w14:textId="77777777" w:rsidR="00207351" w:rsidRPr="00207351" w:rsidRDefault="00207351" w:rsidP="00207351">
      <w:pPr>
        <w:autoSpaceDE w:val="0"/>
        <w:autoSpaceDN w:val="0"/>
        <w:adjustRightInd w:val="0"/>
        <w:spacing w:after="200" w:line="276" w:lineRule="auto"/>
        <w:jc w:val="center"/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8"/>
          <w:szCs w:val="28"/>
          <w:lang w:eastAsia="pl-PL"/>
        </w:rPr>
        <w:t>UMOWA nr ……………………….</w:t>
      </w:r>
    </w:p>
    <w:p w14:paraId="42D7F46B" w14:textId="77777777" w:rsidR="00207351" w:rsidRDefault="00207351" w:rsidP="00207351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dot. postępowania nr:………………………………………………………..</w:t>
      </w:r>
    </w:p>
    <w:p w14:paraId="71C87C4B" w14:textId="156CFBEC" w:rsidR="00207351" w:rsidRPr="00207351" w:rsidRDefault="00207351" w:rsidP="00207351">
      <w:pPr>
        <w:autoSpaceDE w:val="0"/>
        <w:autoSpaceDN w:val="0"/>
        <w:adjustRightInd w:val="0"/>
        <w:spacing w:after="20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zawarta w Krakowie, w dniu ....................</w:t>
      </w:r>
      <w:r w:rsidR="00205639">
        <w:rPr>
          <w:rFonts w:ascii="Cambria" w:eastAsia="Times New Roman" w:hAnsi="Cambria" w:cs="Times New Roman"/>
          <w:sz w:val="24"/>
          <w:szCs w:val="24"/>
          <w:lang w:eastAsia="pl-PL"/>
        </w:rPr>
        <w:t>................................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........ 2019 r. pomiędzy:</w:t>
      </w:r>
    </w:p>
    <w:p w14:paraId="335537C4" w14:textId="77777777" w:rsidR="00207351" w:rsidRPr="00207351" w:rsidRDefault="00207351" w:rsidP="00207351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Krajową Szkołą Sądownictwa i Prokuratury z siedzibą w Krakowie</w:t>
      </w:r>
    </w:p>
    <w:p w14:paraId="6749310B" w14:textId="77777777" w:rsidR="00207351" w:rsidRPr="00207351" w:rsidRDefault="00207351" w:rsidP="00207351">
      <w:pPr>
        <w:suppressAutoHyphens/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207351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ul. Przy Rondzie 5</w:t>
      </w:r>
    </w:p>
    <w:p w14:paraId="7DEB60D6" w14:textId="77777777" w:rsidR="00207351" w:rsidRPr="00207351" w:rsidRDefault="00207351" w:rsidP="00207351">
      <w:pPr>
        <w:suppressAutoHyphens/>
        <w:spacing w:after="0" w:line="240" w:lineRule="auto"/>
        <w:jc w:val="both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31-547 Kraków</w:t>
      </w:r>
    </w:p>
    <w:p w14:paraId="49EEFCE2" w14:textId="77777777" w:rsidR="00207351" w:rsidRPr="00207351" w:rsidRDefault="00207351" w:rsidP="00207351">
      <w:pPr>
        <w:suppressAutoHyphens/>
        <w:spacing w:after="0" w:line="240" w:lineRule="auto"/>
        <w:ind w:left="735" w:hanging="738"/>
        <w:jc w:val="both"/>
        <w:rPr>
          <w:rFonts w:ascii="Cambria" w:eastAsia="Calibri" w:hAnsi="Cambria" w:cs="Arial"/>
          <w:b/>
          <w:sz w:val="24"/>
          <w:szCs w:val="24"/>
          <w:lang w:eastAsia="pl-PL"/>
        </w:rPr>
      </w:pPr>
      <w:r w:rsidRPr="00207351">
        <w:rPr>
          <w:rFonts w:ascii="Cambria" w:eastAsia="Calibri" w:hAnsi="Cambria" w:cs="Arial"/>
          <w:b/>
          <w:sz w:val="24"/>
          <w:szCs w:val="24"/>
          <w:lang w:eastAsia="pl-PL"/>
        </w:rPr>
        <w:t>T</w:t>
      </w:r>
      <w:r w:rsidRPr="00207351">
        <w:rPr>
          <w:rFonts w:ascii="Cambria" w:eastAsia="Calibri" w:hAnsi="Cambria" w:cs="Arial"/>
          <w:b/>
          <w:sz w:val="24"/>
          <w:szCs w:val="24"/>
          <w:lang w:val="x-none" w:eastAsia="pl-PL"/>
        </w:rPr>
        <w:t>el. 12 617 96 55,</w:t>
      </w:r>
      <w:r w:rsidRPr="00207351">
        <w:rPr>
          <w:rFonts w:ascii="Cambria" w:eastAsia="Calibri" w:hAnsi="Cambria" w:cs="Arial"/>
          <w:b/>
          <w:sz w:val="24"/>
          <w:szCs w:val="24"/>
          <w:lang w:eastAsia="pl-PL"/>
        </w:rPr>
        <w:t xml:space="preserve"> </w:t>
      </w:r>
      <w:r w:rsidRPr="00207351">
        <w:rPr>
          <w:rFonts w:ascii="Cambria" w:eastAsia="Calibri" w:hAnsi="Cambria" w:cs="Arial"/>
          <w:b/>
          <w:sz w:val="24"/>
          <w:szCs w:val="24"/>
          <w:lang w:val="x-none" w:eastAsia="pl-PL"/>
        </w:rPr>
        <w:t xml:space="preserve">fax. 12 617 </w:t>
      </w:r>
      <w:r w:rsidRPr="00207351">
        <w:rPr>
          <w:rFonts w:ascii="Cambria" w:eastAsia="Calibri" w:hAnsi="Cambria" w:cs="Arial"/>
          <w:b/>
          <w:sz w:val="24"/>
          <w:szCs w:val="24"/>
          <w:lang w:eastAsia="pl-PL"/>
        </w:rPr>
        <w:t>96 53</w:t>
      </w:r>
    </w:p>
    <w:p w14:paraId="70684FC7" w14:textId="77777777" w:rsidR="00207351" w:rsidRPr="00207351" w:rsidRDefault="00207351" w:rsidP="00207351">
      <w:pPr>
        <w:suppressAutoHyphens/>
        <w:spacing w:after="240" w:line="240" w:lineRule="auto"/>
        <w:ind w:hanging="3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207351">
        <w:rPr>
          <w:rFonts w:ascii="Cambria" w:eastAsia="Times New Roman" w:hAnsi="Cambria" w:cs="Arial"/>
          <w:sz w:val="24"/>
          <w:szCs w:val="24"/>
          <w:lang w:eastAsia="pl-PL"/>
        </w:rPr>
        <w:t xml:space="preserve">posiadającą numer identyfikacji podatkowej NIP: 701-002-79-49, REGON: 140580428, </w:t>
      </w:r>
      <w:r w:rsidRPr="00207351">
        <w:rPr>
          <w:rFonts w:ascii="Cambria" w:eastAsia="Times New Roman" w:hAnsi="Cambria" w:cs="Arial"/>
          <w:sz w:val="24"/>
          <w:szCs w:val="24"/>
          <w:lang w:eastAsia="ar-SA"/>
        </w:rPr>
        <w:t>działającą na podstawie przepisów ustawy z dnia 27 marca 2018 r. o Krajowej Szkole Sądownictwa i Prokuratury (t.j. Dz.U. 2018, poz. 624 ze zm.), reprezentowaną przez:</w:t>
      </w:r>
    </w:p>
    <w:p w14:paraId="6CC971C9" w14:textId="77777777" w:rsidR="00207351" w:rsidRPr="00207351" w:rsidRDefault="00207351" w:rsidP="00207351">
      <w:pPr>
        <w:spacing w:after="45" w:line="240" w:lineRule="auto"/>
        <w:jc w:val="both"/>
        <w:rPr>
          <w:rFonts w:ascii="Cambria" w:eastAsia="Calibri" w:hAnsi="Cambria" w:cs="Arial"/>
          <w:b/>
          <w:iCs/>
        </w:rPr>
      </w:pPr>
      <w:r w:rsidRPr="00207351">
        <w:rPr>
          <w:rFonts w:ascii="Cambria" w:eastAsia="Calibri" w:hAnsi="Cambria" w:cs="Arial"/>
          <w:b/>
          <w:iCs/>
        </w:rPr>
        <w:t>………………………………………………………………………………………………………………,</w:t>
      </w:r>
    </w:p>
    <w:p w14:paraId="071F2CD3" w14:textId="77777777" w:rsidR="00207351" w:rsidRPr="00207351" w:rsidRDefault="00207351" w:rsidP="00207351">
      <w:pPr>
        <w:suppressAutoHyphens/>
        <w:spacing w:after="12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207351">
        <w:rPr>
          <w:rFonts w:ascii="Cambria" w:eastAsia="Times New Roman" w:hAnsi="Cambria" w:cs="Arial"/>
          <w:b/>
          <w:sz w:val="24"/>
          <w:szCs w:val="24"/>
          <w:lang w:eastAsia="pl-PL"/>
        </w:rPr>
        <w:t>zwaną dalej Zamawiającym</w:t>
      </w:r>
      <w:bookmarkStart w:id="0" w:name="_GoBack"/>
      <w:bookmarkEnd w:id="0"/>
    </w:p>
    <w:p w14:paraId="5207576B" w14:textId="77777777" w:rsidR="00207351" w:rsidRPr="00207351" w:rsidRDefault="00207351" w:rsidP="00207351">
      <w:pPr>
        <w:suppressAutoHyphens/>
        <w:spacing w:after="0" w:line="276" w:lineRule="auto"/>
        <w:jc w:val="both"/>
        <w:rPr>
          <w:rFonts w:ascii="Cambria" w:eastAsia="Times New Roman" w:hAnsi="Cambria" w:cs="Arial"/>
          <w:iCs/>
          <w:sz w:val="24"/>
          <w:szCs w:val="24"/>
          <w:lang w:eastAsia="ar-SA"/>
        </w:rPr>
      </w:pPr>
      <w:r w:rsidRPr="00207351">
        <w:rPr>
          <w:rFonts w:ascii="Cambria" w:eastAsia="Times New Roman" w:hAnsi="Cambria" w:cs="Arial"/>
          <w:iCs/>
          <w:sz w:val="24"/>
          <w:szCs w:val="24"/>
          <w:lang w:eastAsia="ar-SA"/>
        </w:rPr>
        <w:t>a</w:t>
      </w:r>
    </w:p>
    <w:p w14:paraId="7EB1899F" w14:textId="77777777" w:rsidR="00207351" w:rsidRPr="00207351" w:rsidRDefault="00207351" w:rsidP="00207351">
      <w:pPr>
        <w:suppressAutoHyphens/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eastAsia="ar-SA"/>
        </w:rPr>
      </w:pPr>
      <w:r w:rsidRPr="00207351">
        <w:rPr>
          <w:rFonts w:ascii="Cambria" w:eastAsia="Times New Roman" w:hAnsi="Cambria" w:cs="Arial"/>
          <w:sz w:val="24"/>
          <w:szCs w:val="24"/>
          <w:lang w:eastAsia="ar-SA"/>
        </w:rPr>
        <w:t xml:space="preserve">…………………………………………………………………………. </w:t>
      </w:r>
    </w:p>
    <w:p w14:paraId="7BF98C39" w14:textId="77777777" w:rsidR="00207351" w:rsidRPr="00207351" w:rsidRDefault="00207351" w:rsidP="00207351">
      <w:pPr>
        <w:suppressAutoHyphens/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207351">
        <w:rPr>
          <w:rFonts w:ascii="Cambria" w:eastAsia="Times New Roman" w:hAnsi="Cambria" w:cs="Arial"/>
          <w:b/>
          <w:sz w:val="24"/>
          <w:szCs w:val="24"/>
          <w:lang w:eastAsia="ar-SA"/>
        </w:rPr>
        <w:t>zwanym w dalszej części umowy Wykonawcą,</w:t>
      </w:r>
    </w:p>
    <w:p w14:paraId="2F856377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B459058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zaś wspólnie zwanymi dalej „Stronami”,</w:t>
      </w:r>
    </w:p>
    <w:p w14:paraId="26BF37B8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4AAAF27" w14:textId="79A7A5A5" w:rsidR="00207351" w:rsidRPr="00207351" w:rsidRDefault="00207351" w:rsidP="00205639">
      <w:pPr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Calibri" w:hAnsi="Cambria" w:cs="Times New Roman"/>
          <w:sz w:val="24"/>
          <w:szCs w:val="24"/>
        </w:rPr>
        <w:t xml:space="preserve">po przeprowadzeniu postępowania o udzielenie zamówienia publicznego zgodnie </w:t>
      </w:r>
      <w:r w:rsidRPr="00207351">
        <w:rPr>
          <w:rFonts w:ascii="Cambria" w:eastAsia="Calibri" w:hAnsi="Cambria" w:cs="Times New Roman"/>
          <w:sz w:val="24"/>
          <w:szCs w:val="24"/>
        </w:rPr>
        <w:br/>
        <w:t xml:space="preserve">z przepisami ustawy z dnia 29 stycznia 2004 r. - Prawo zamówień publicznych </w:t>
      </w:r>
      <w:r w:rsidRPr="00207351">
        <w:rPr>
          <w:rFonts w:ascii="Cambria" w:eastAsia="Calibri" w:hAnsi="Cambria" w:cs="Times New Roman"/>
          <w:sz w:val="24"/>
          <w:szCs w:val="24"/>
        </w:rPr>
        <w:br/>
        <w:t>(t .j. Dz. U. z 201</w:t>
      </w:r>
      <w:r>
        <w:rPr>
          <w:rFonts w:ascii="Cambria" w:eastAsia="Calibri" w:hAnsi="Cambria" w:cs="Times New Roman"/>
          <w:sz w:val="24"/>
          <w:szCs w:val="24"/>
        </w:rPr>
        <w:t>9</w:t>
      </w:r>
      <w:r w:rsidRPr="00207351">
        <w:rPr>
          <w:rFonts w:ascii="Cambria" w:eastAsia="Calibri" w:hAnsi="Cambria" w:cs="Times New Roman"/>
          <w:sz w:val="24"/>
          <w:szCs w:val="24"/>
        </w:rPr>
        <w:t xml:space="preserve">r.poz. </w:t>
      </w:r>
      <w:r>
        <w:rPr>
          <w:rFonts w:ascii="Cambria" w:eastAsia="Calibri" w:hAnsi="Cambria" w:cs="Times New Roman"/>
          <w:sz w:val="24"/>
          <w:szCs w:val="24"/>
        </w:rPr>
        <w:t>1843</w:t>
      </w:r>
      <w:r w:rsidRPr="00207351">
        <w:rPr>
          <w:rFonts w:ascii="Cambria" w:eastAsia="Calibri" w:hAnsi="Cambria" w:cs="Times New Roman"/>
          <w:sz w:val="24"/>
          <w:szCs w:val="24"/>
        </w:rPr>
        <w:t>) podstawie art. 138o i wybraniu oferty Wykonawcy, jako oferty najkorzystniejszej</w:t>
      </w:r>
      <w:r>
        <w:rPr>
          <w:rFonts w:ascii="Cambria" w:eastAsia="Calibri" w:hAnsi="Cambria" w:cs="Times New Roman"/>
          <w:sz w:val="24"/>
          <w:szCs w:val="24"/>
        </w:rPr>
        <w:t>.</w:t>
      </w:r>
      <w:r w:rsidRPr="00207351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730E2862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§1</w:t>
      </w:r>
    </w:p>
    <w:p w14:paraId="013020CE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Przedmiot umowy</w:t>
      </w:r>
    </w:p>
    <w:p w14:paraId="2E673336" w14:textId="125B993A" w:rsidR="00207351" w:rsidRPr="00207351" w:rsidRDefault="00207351" w:rsidP="00207351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Przedmiotem umowy zwanym dalej „zadaniem” są „</w:t>
      </w:r>
      <w:r w:rsidRPr="00207351">
        <w:rPr>
          <w:rFonts w:ascii="Cambria" w:eastAsia="Calibri" w:hAnsi="Cambria" w:cs="Times New Roman"/>
          <w:sz w:val="24"/>
          <w:szCs w:val="24"/>
          <w:lang w:eastAsia="ar-SA"/>
        </w:rPr>
        <w:t xml:space="preserve">Usługi wynajmu miejsc noclegowych wraz z usługą restauracyjną (śniadanie, kolacja)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na potrzeby</w:t>
      </w:r>
      <w:r w:rsidR="0093077D">
        <w:rPr>
          <w:rFonts w:ascii="Cambria" w:eastAsia="Calibri" w:hAnsi="Cambria" w:cs="Times New Roman"/>
          <w:sz w:val="24"/>
          <w:szCs w:val="24"/>
          <w:lang w:eastAsia="ar-SA"/>
        </w:rPr>
        <w:t xml:space="preserve"> organizacji warsztatów testujących w ramach</w:t>
      </w:r>
      <w:r>
        <w:rPr>
          <w:rFonts w:ascii="Cambria" w:eastAsia="Calibri" w:hAnsi="Cambria" w:cs="Times New Roman"/>
          <w:sz w:val="24"/>
          <w:szCs w:val="24"/>
          <w:lang w:eastAsia="ar-SA"/>
        </w:rPr>
        <w:t xml:space="preserve"> projektu „Formuły liczące w pracy orzeczniczej sędziego cywilisty”</w:t>
      </w:r>
      <w:r w:rsidRPr="00207351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93077D">
        <w:rPr>
          <w:rFonts w:ascii="Cambria" w:eastAsia="Calibri" w:hAnsi="Cambria" w:cs="Times New Roman"/>
          <w:sz w:val="24"/>
          <w:szCs w:val="24"/>
          <w:lang w:eastAsia="ar-SA"/>
        </w:rPr>
        <w:t xml:space="preserve">organizowanych </w:t>
      </w:r>
      <w:r>
        <w:rPr>
          <w:rFonts w:ascii="Cambria" w:eastAsia="Calibri" w:hAnsi="Cambria" w:cs="Times New Roman"/>
          <w:sz w:val="24"/>
          <w:szCs w:val="24"/>
          <w:lang w:eastAsia="ar-SA"/>
        </w:rPr>
        <w:t>w</w:t>
      </w:r>
      <w:r w:rsidRPr="00207351">
        <w:rPr>
          <w:rFonts w:ascii="Cambria" w:eastAsia="Calibri" w:hAnsi="Cambria" w:cs="Times New Roman"/>
          <w:sz w:val="24"/>
          <w:szCs w:val="24"/>
          <w:lang w:eastAsia="ar-SA"/>
        </w:rPr>
        <w:t xml:space="preserve"> Lublinie przez Ośrodek Szkolenia Ustawicznego i Współpracy Międzynarodowej Krajowej Szkoły Sądownictwa i</w:t>
      </w:r>
      <w:r w:rsidR="0093077D">
        <w:rPr>
          <w:rFonts w:ascii="Cambria" w:eastAsia="Calibri" w:hAnsi="Cambria" w:cs="Times New Roman"/>
          <w:sz w:val="24"/>
          <w:szCs w:val="24"/>
          <w:lang w:eastAsia="ar-SA"/>
        </w:rPr>
        <w:t> </w:t>
      </w:r>
      <w:r w:rsidRPr="00207351">
        <w:rPr>
          <w:rFonts w:ascii="Cambria" w:eastAsia="Calibri" w:hAnsi="Cambria" w:cs="Times New Roman"/>
          <w:sz w:val="24"/>
          <w:szCs w:val="24"/>
          <w:lang w:eastAsia="ar-SA"/>
        </w:rPr>
        <w:t>Prokuratury”</w:t>
      </w:r>
      <w:r w:rsidRPr="00207351">
        <w:rPr>
          <w:rFonts w:ascii="Cambria" w:eastAsia="Times New Roman" w:hAnsi="Cambria" w:cs="Times New Roman"/>
          <w:spacing w:val="-4"/>
          <w:sz w:val="24"/>
          <w:szCs w:val="24"/>
          <w:lang w:eastAsia="ar-SA"/>
        </w:rPr>
        <w:t>.</w:t>
      </w:r>
    </w:p>
    <w:p w14:paraId="4824772F" w14:textId="77777777" w:rsidR="00207351" w:rsidRPr="00207351" w:rsidRDefault="00207351" w:rsidP="00207351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Usługa będzie świadczona w terminach wskazanych w IWZ. </w:t>
      </w:r>
    </w:p>
    <w:p w14:paraId="39FD1FE0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§2</w:t>
      </w:r>
    </w:p>
    <w:p w14:paraId="3EBCB5C8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Obowiązki wykonawcy</w:t>
      </w:r>
    </w:p>
    <w:p w14:paraId="68969897" w14:textId="77777777" w:rsidR="00207351" w:rsidRPr="00207351" w:rsidRDefault="00207351" w:rsidP="00207351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Wykonawca:</w:t>
      </w:r>
    </w:p>
    <w:p w14:paraId="7468B803" w14:textId="77777777" w:rsidR="00207351" w:rsidRPr="00207351" w:rsidRDefault="00207351" w:rsidP="002073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zobowiązuje się wykonać przedmiot Umowy zgodnie z wymaganiami Zamawiającego, określonymi w Załączniku nr 2 do Umowy oraz zgodnie z Ofertą Wykonawcy, stanowiącą Załącznik nr 1 do Umowy – zachowując przy tym należytą staranność, ocenianą z uwzględnieniem zawodowego charakteru działalności Wykonawcy;</w:t>
      </w:r>
    </w:p>
    <w:p w14:paraId="70683F27" w14:textId="77777777" w:rsidR="00207351" w:rsidRPr="00207351" w:rsidRDefault="00207351" w:rsidP="002073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oświadcza, że dysponuje wiedzą, doświadczeniem zawodowym oraz odpowiednimi zasobami technicznymi i osobowymi, niezbędnymi do prawidłowego i terminowego wykonania przedmiotu Umowy;</w:t>
      </w:r>
    </w:p>
    <w:p w14:paraId="6A4BA2F1" w14:textId="77777777" w:rsidR="00207351" w:rsidRPr="00207351" w:rsidRDefault="00207351" w:rsidP="002073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może powierzyć podwykonawcom wykonanie części lub całości przedmiotu Umowy; w szczególności w razie zaistnienia zagrożenia realizacji niniejszej umowy Wykonawca zobowiązany jest zapewnić zakwaterowanie oraz wyżywienie uczestnikom szkoleń w innym hotelu na poziomie nie niższym niż przewidziany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w IWZ oraz zadeklarowany w ofercie Wykonawcy, w takim wypadku za działania lub zaniechania podwykonawców Wykonawca odpowiada jak za własne;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>w przypadku takim Wykonawca zobowiązuje się ponadto do zapewnienia transportu dla wszystkich uczestników do innych ustalonych hoteli na koszt własny.</w:t>
      </w:r>
    </w:p>
    <w:p w14:paraId="72B6E76A" w14:textId="77777777" w:rsidR="00207351" w:rsidRPr="00207351" w:rsidRDefault="00207351" w:rsidP="002073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W przypadku zaistnienia zagrożenia realizacji niniejszej umowy i konieczności podjęcia działań określonych w pkt 3, Wykonawca zobowiązuje się o tej sytuacji niezwłocznie poinformować o tym Zamawiającego.</w:t>
      </w:r>
    </w:p>
    <w:p w14:paraId="6DD8D4FA" w14:textId="77777777" w:rsidR="00207351" w:rsidRPr="00207351" w:rsidRDefault="00207351" w:rsidP="002073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ponosi odpowiedzialność za nadzór nad zatrudnionym przezeń personelem oraz nad współpracującymi z nim podwykonawcami, jak również za wykonanie wszelkich prawnych zobowiązań związanych z zatrudnieniem personelu oraz z zawarciem umów cywilnoprawnych z podwykonawcami;</w:t>
      </w:r>
    </w:p>
    <w:p w14:paraId="326F643F" w14:textId="77777777" w:rsidR="00207351" w:rsidRPr="00207351" w:rsidRDefault="00207351" w:rsidP="002073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zobowiązuje się wykonać przedmiot Umowy</w:t>
      </w:r>
      <w:r w:rsidRPr="00207351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w terminie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ar-SA"/>
        </w:rPr>
        <w:t>wskazanym w formularzu ofertowym.</w:t>
      </w:r>
    </w:p>
    <w:p w14:paraId="76658E3D" w14:textId="77777777" w:rsidR="00207351" w:rsidRPr="00207351" w:rsidRDefault="00207351" w:rsidP="00207351">
      <w:pPr>
        <w:suppressAutoHyphens/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10EB3B2" w14:textId="77777777" w:rsidR="00207351" w:rsidRPr="00207351" w:rsidRDefault="00207351" w:rsidP="00207351">
      <w:pPr>
        <w:numPr>
          <w:ilvl w:val="0"/>
          <w:numId w:val="1"/>
        </w:numPr>
        <w:suppressAutoHyphens/>
        <w:spacing w:after="0" w:line="276" w:lineRule="auto"/>
        <w:ind w:left="602" w:hanging="616"/>
        <w:jc w:val="both"/>
        <w:rPr>
          <w:rFonts w:ascii="Cambria" w:eastAsia="Calibri" w:hAnsi="Cambria" w:cs="Times New Roman"/>
          <w:sz w:val="24"/>
          <w:szCs w:val="24"/>
        </w:rPr>
      </w:pPr>
      <w:r w:rsidRPr="00207351">
        <w:rPr>
          <w:rFonts w:ascii="Cambria" w:eastAsia="Calibri" w:hAnsi="Cambria" w:cs="Times New Roman"/>
          <w:sz w:val="24"/>
          <w:szCs w:val="24"/>
        </w:rPr>
        <w:t>Wykonawca jest ubezpieczony od odpowiedzialności cywilnej w zakresie prowadzonej działalności przez cały okres wykonywania przedmiotu umowy</w:t>
      </w:r>
      <w:r w:rsidRPr="00207351">
        <w:rPr>
          <w:rFonts w:ascii="Cambria" w:eastAsia="Calibri" w:hAnsi="Cambria" w:cs="Times New Roman"/>
          <w:color w:val="000000"/>
          <w:sz w:val="24"/>
          <w:szCs w:val="24"/>
        </w:rPr>
        <w:t xml:space="preserve"> na kwotę min. </w:t>
      </w:r>
      <w:r w:rsidRPr="00207351">
        <w:rPr>
          <w:rFonts w:ascii="Cambria" w:eastAsia="Calibri" w:hAnsi="Cambria" w:cs="Times New Roman"/>
        </w:rPr>
        <w:t>100.000,00 zł (słownie: sto tysięcy złotych 00/100)</w:t>
      </w:r>
      <w:r w:rsidRPr="00207351">
        <w:rPr>
          <w:rFonts w:ascii="Cambria" w:eastAsia="Calibri" w:hAnsi="Cambria" w:cs="Times New Roman"/>
          <w:sz w:val="24"/>
          <w:szCs w:val="24"/>
        </w:rPr>
        <w:t>. Kserokopia dokumentu ubezpieczenia (wraz z dowodem zapłacenia wymaganej składki bądź raty składki ubezpieczeniowej) stanowi załącznik nr 3</w:t>
      </w:r>
      <w:r w:rsidRPr="00207351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207351">
        <w:rPr>
          <w:rFonts w:ascii="Cambria" w:eastAsia="Calibri" w:hAnsi="Cambria" w:cs="Times New Roman"/>
          <w:sz w:val="24"/>
          <w:szCs w:val="24"/>
        </w:rPr>
        <w:t>do umowy.</w:t>
      </w:r>
    </w:p>
    <w:p w14:paraId="1C107F1F" w14:textId="77777777" w:rsidR="00207351" w:rsidRPr="00207351" w:rsidRDefault="00207351" w:rsidP="00207351">
      <w:pPr>
        <w:suppressAutoHyphens/>
        <w:spacing w:after="0" w:line="276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FE9785E" w14:textId="0591D2F2" w:rsidR="00207351" w:rsidRPr="00207351" w:rsidRDefault="00207351" w:rsidP="0020735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ind w:left="616" w:hanging="72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Calibri" w:hAnsi="Cambria" w:cs="Times New Roman"/>
          <w:sz w:val="24"/>
          <w:szCs w:val="24"/>
        </w:rPr>
        <w:t>W przypadku, gdy w czasie trwania umowy utraci ważność polisa ubezpieczeniowa, o której mowa w pkt. 7, Wykonawca zobowiązany jest przed upływem terminu jej ważności do dostarcze</w:t>
      </w:r>
      <w:r w:rsidR="00205639">
        <w:rPr>
          <w:rFonts w:ascii="Cambria" w:eastAsia="Calibri" w:hAnsi="Cambria" w:cs="Times New Roman"/>
          <w:sz w:val="24"/>
          <w:szCs w:val="24"/>
        </w:rPr>
        <w:t xml:space="preserve">nia aktualnego dokumentu (wraz </w:t>
      </w:r>
      <w:r w:rsidRPr="00207351">
        <w:rPr>
          <w:rFonts w:ascii="Cambria" w:eastAsia="Calibri" w:hAnsi="Cambria" w:cs="Times New Roman"/>
          <w:sz w:val="24"/>
          <w:szCs w:val="24"/>
        </w:rPr>
        <w:t xml:space="preserve">z dowodem zapłacenia wymaganej składki </w:t>
      </w:r>
      <w:r w:rsidRPr="00205639">
        <w:rPr>
          <w:rFonts w:ascii="Cambria" w:eastAsia="Calibri" w:hAnsi="Cambria" w:cs="Times New Roman"/>
          <w:sz w:val="24"/>
          <w:szCs w:val="24"/>
        </w:rPr>
        <w:t xml:space="preserve">bądź raty składki </w:t>
      </w:r>
      <w:r w:rsidRPr="00205639">
        <w:rPr>
          <w:rFonts w:ascii="Cambria" w:eastAsia="Calibri" w:hAnsi="Cambria" w:cs="Times New Roman"/>
          <w:sz w:val="24"/>
          <w:szCs w:val="24"/>
        </w:rPr>
        <w:t>ubezpieczeniowej)</w:t>
      </w:r>
      <w:r w:rsidRPr="0020563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205639">
        <w:rPr>
          <w:rFonts w:ascii="Cambria" w:eastAsia="Calibri" w:hAnsi="Cambria" w:cs="Times New Roman"/>
          <w:sz w:val="24"/>
          <w:szCs w:val="24"/>
        </w:rPr>
        <w:t>pod rygorem odstąpienia od umowy z winy Wykonawcy i zapłaty kary umownej ustalonej w wysokości 10% maksymalnej kwoty wynagrodzenia brutt</w:t>
      </w:r>
      <w:r w:rsidR="008B7082" w:rsidRPr="00205639">
        <w:rPr>
          <w:rFonts w:ascii="Cambria" w:eastAsia="Calibri" w:hAnsi="Cambria" w:cs="Times New Roman"/>
          <w:sz w:val="24"/>
          <w:szCs w:val="24"/>
        </w:rPr>
        <w:t>o</w:t>
      </w:r>
      <w:r w:rsidRPr="00205639">
        <w:rPr>
          <w:rFonts w:ascii="Cambria" w:eastAsia="Calibri" w:hAnsi="Cambria" w:cs="Times New Roman"/>
          <w:sz w:val="24"/>
          <w:szCs w:val="24"/>
        </w:rPr>
        <w:t xml:space="preserve"> określonej w § 3 ust. 1.</w:t>
      </w:r>
      <w:r w:rsidRPr="00205639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205639">
        <w:rPr>
          <w:rFonts w:ascii="Cambria" w:eastAsia="Calibri" w:hAnsi="Cambria" w:cs="Times New Roman"/>
          <w:sz w:val="24"/>
          <w:szCs w:val="24"/>
        </w:rPr>
        <w:t xml:space="preserve">Oświadczenie </w:t>
      </w:r>
      <w:r w:rsidR="00205639">
        <w:rPr>
          <w:rFonts w:ascii="Cambria" w:eastAsia="Calibri" w:hAnsi="Cambria" w:cs="Times New Roman"/>
          <w:sz w:val="24"/>
          <w:szCs w:val="24"/>
        </w:rPr>
        <w:br/>
      </w:r>
      <w:r w:rsidRPr="00205639">
        <w:rPr>
          <w:rFonts w:ascii="Cambria" w:eastAsia="Calibri" w:hAnsi="Cambria" w:cs="Times New Roman"/>
          <w:sz w:val="24"/>
          <w:szCs w:val="24"/>
        </w:rPr>
        <w:t xml:space="preserve">o odstąpieniu od umowy Zamawiający może złożyć Wykonawcy w terminie </w:t>
      </w:r>
      <w:r w:rsidR="00205639">
        <w:rPr>
          <w:rFonts w:ascii="Cambria" w:eastAsia="Calibri" w:hAnsi="Cambria" w:cs="Times New Roman"/>
          <w:sz w:val="24"/>
          <w:szCs w:val="24"/>
        </w:rPr>
        <w:t>1</w:t>
      </w:r>
      <w:r w:rsidRPr="00205639">
        <w:rPr>
          <w:rFonts w:ascii="Cambria" w:eastAsia="Calibri" w:hAnsi="Cambria" w:cs="Times New Roman"/>
          <w:sz w:val="24"/>
          <w:szCs w:val="24"/>
        </w:rPr>
        <w:t>0 dni roboczych liczonych</w:t>
      </w:r>
      <w:r w:rsidRPr="00207351">
        <w:rPr>
          <w:rFonts w:ascii="Cambria" w:eastAsia="Calibri" w:hAnsi="Cambria" w:cs="Times New Roman"/>
          <w:sz w:val="24"/>
          <w:szCs w:val="24"/>
        </w:rPr>
        <w:t xml:space="preserve"> od dnia powzięcia przez Zamawiającego informacji </w:t>
      </w:r>
      <w:r w:rsidR="00205639">
        <w:rPr>
          <w:rFonts w:ascii="Cambria" w:eastAsia="Calibri" w:hAnsi="Cambria" w:cs="Times New Roman"/>
          <w:sz w:val="24"/>
          <w:szCs w:val="24"/>
        </w:rPr>
        <w:br/>
      </w:r>
      <w:r w:rsidRPr="00207351">
        <w:rPr>
          <w:rFonts w:ascii="Cambria" w:eastAsia="Calibri" w:hAnsi="Cambria" w:cs="Times New Roman"/>
          <w:sz w:val="24"/>
          <w:szCs w:val="24"/>
        </w:rPr>
        <w:t>o okolicznościach będących podstawą odstąpienia.</w:t>
      </w:r>
    </w:p>
    <w:p w14:paraId="7DC5CEBA" w14:textId="71EFCF05" w:rsidR="0093077D" w:rsidRDefault="0093077D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F798A9F" w14:textId="27481432" w:rsidR="0093077D" w:rsidRDefault="0093077D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11B4786F" w14:textId="77777777" w:rsidR="00205639" w:rsidRDefault="00205639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7ABB7926" w14:textId="3DB90371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§3</w:t>
      </w:r>
    </w:p>
    <w:p w14:paraId="0523A031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>Wynagrodzenie i warunki płatności</w:t>
      </w:r>
    </w:p>
    <w:p w14:paraId="42C5352B" w14:textId="5F11F473" w:rsidR="00207351" w:rsidRPr="00207351" w:rsidRDefault="00207351" w:rsidP="0020735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Za wykonanie przedmiotu umowy Zamawiający zapłaci Wykonawcy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wynagrodzenie w kwocie nie większej niż: ………………………………………………………………. (słownie: …………….. 00/100) złotych netto, tj. …………………………………….. (słownie: …………….. 00/100) złotych brutto</w:t>
      </w:r>
      <w:r w:rsidR="00B012CA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22958365" w14:textId="77777777" w:rsidR="00207351" w:rsidRPr="00207351" w:rsidRDefault="00207351" w:rsidP="0020735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ar-SA"/>
        </w:rPr>
        <w:t>Zamawiający poinformuje Wykonawcę w formie mailowej o ostatecznej liczbie uczestników najpóźniej na 3 dni przed rozpoczęciem szkolenia.</w:t>
      </w:r>
    </w:p>
    <w:p w14:paraId="5CDE8C30" w14:textId="77777777" w:rsidR="00207351" w:rsidRPr="00207351" w:rsidRDefault="00207351" w:rsidP="0020735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ar-SA"/>
        </w:rPr>
        <w:t>Zamawiający nie ponosi żadnych dodatkowych kosztów wygenerowanych przez osoby korzystające z usługi noclegu (np. kosztów połączeń telefonicznych, korzystania z pełnego barku itd.)</w:t>
      </w:r>
    </w:p>
    <w:p w14:paraId="60B4E6C0" w14:textId="77777777" w:rsidR="00207351" w:rsidRPr="00207351" w:rsidRDefault="00207351" w:rsidP="0020735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ar-SA"/>
        </w:rPr>
        <w:t xml:space="preserve">W przypadku konieczności zmiany terminu usługi z przyczyn niezależnych od Zamawiającego, strony przewidują możliwość uzgodnienia innego terminu, dogodnego zarówno dla Zamawiającego jak i Wykonawcy. O konieczności zmiany terminu Zamawiający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Pr="00207351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oinformuje Wykonawcę na minimum 20 dni przed terminem realizacji. Wykonawca oświadcza, że nie będzie z tego tytułu wnosił żadnych roszczeń.  </w:t>
      </w:r>
      <w:r w:rsidRPr="00207351" w:rsidDel="001B60B6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</w:p>
    <w:p w14:paraId="1705415F" w14:textId="77777777" w:rsidR="00207351" w:rsidRPr="00207351" w:rsidRDefault="00207351" w:rsidP="0020735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Calibri" w:hAnsi="Cambria" w:cs="Times New Roman"/>
          <w:sz w:val="24"/>
          <w:szCs w:val="24"/>
        </w:rPr>
        <w:t>Zamawiający uprawniony jest do anulowania rezerwacji w całości bez ponoszenia jakichkolwiek kosztów, o ile zgłosi ten fakt nie później niż 30 dni przed planowaną rezerwacją.</w:t>
      </w:r>
      <w:r w:rsidRPr="00207351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</w:t>
      </w:r>
      <w:r w:rsidRPr="00207351">
        <w:rPr>
          <w:rFonts w:ascii="Cambria" w:eastAsia="Calibri" w:hAnsi="Cambria" w:cs="Times New Roman"/>
          <w:sz w:val="24"/>
          <w:szCs w:val="24"/>
        </w:rPr>
        <w:t xml:space="preserve">Wykonawca oświadcza, że nie będzie z tego tytułu wnosił żadnych roszczeń.  </w:t>
      </w:r>
      <w:r w:rsidRPr="00207351" w:rsidDel="001B60B6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FA9A963" w14:textId="77777777" w:rsidR="00207351" w:rsidRDefault="00207351" w:rsidP="0020735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Zapłata wynagrodzenia nastąpi przelewem na rachunek bankowy Wykonawcy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>w Banku</w:t>
      </w:r>
      <w:r w:rsidR="00D7294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…..…………………………………………………………………………………., w terminie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21 dni od dnia doręczenia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Zamawiającemu prawidłowo wystawionej faktury VAT. Fakturę VAT należy doręczyć Zamawiającemu na adres mailowy </w:t>
      </w:r>
      <w:hyperlink r:id="rId8" w:history="1">
        <w:r w:rsidRPr="00207351">
          <w:rPr>
            <w:rFonts w:ascii="Cambria" w:eastAsia="Times New Roman" w:hAnsi="Cambria" w:cs="Times New Roman"/>
            <w:color w:val="0563C1"/>
            <w:sz w:val="24"/>
            <w:szCs w:val="24"/>
            <w:u w:val="single"/>
            <w:lang w:eastAsia="pl-PL"/>
          </w:rPr>
          <w:t>kancelaria_lublin@kssip.gov.pl</w:t>
        </w:r>
      </w:hyperlink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lub adres: Krajowa Szkoła Sądownictwa i Prokuratury, ul. Krakowskie Przedmieście 62, 20-076 Lublin.</w:t>
      </w:r>
    </w:p>
    <w:p w14:paraId="5FC55727" w14:textId="65112D80" w:rsidR="008B7082" w:rsidRPr="00B74994" w:rsidRDefault="008B7082" w:rsidP="00205639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8B7082">
        <w:rPr>
          <w:rFonts w:ascii="Cambria" w:eastAsia="Times New Roman" w:hAnsi="Cambria" w:cs="Times New Roman"/>
          <w:sz w:val="24"/>
          <w:szCs w:val="24"/>
          <w:lang w:eastAsia="pl-PL"/>
        </w:rPr>
        <w:t>Zmiana rachunku bankowego, na które ma nastąpić płatność z tytułu realizowanej umowy następuje poprzez pisemne zawiadomie</w:t>
      </w:r>
      <w:r w:rsidRPr="000A3F9F">
        <w:rPr>
          <w:rFonts w:ascii="Cambria" w:eastAsia="Times New Roman" w:hAnsi="Cambria" w:cs="Times New Roman"/>
          <w:sz w:val="24"/>
          <w:szCs w:val="24"/>
          <w:lang w:eastAsia="pl-PL"/>
        </w:rPr>
        <w:t>nie Zamawiającego i zostanie wprowadzona aneksem.</w:t>
      </w:r>
    </w:p>
    <w:p w14:paraId="630CCD14" w14:textId="54484139" w:rsidR="00207351" w:rsidRPr="00205639" w:rsidRDefault="00207351" w:rsidP="00205639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Jako dzień zapłaty wynagrodzenia Strony ustalają dzień wydania dyspozycji przelewu z rachunku bankowego Zamawiającego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D246163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§4</w:t>
      </w:r>
    </w:p>
    <w:p w14:paraId="77B90D18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Kary umowne</w:t>
      </w:r>
    </w:p>
    <w:p w14:paraId="113854EC" w14:textId="77777777" w:rsidR="00207351" w:rsidRPr="00207351" w:rsidRDefault="00207351" w:rsidP="0020735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Wykonawca zapłaci Zamawiającemu karę umowną:</w:t>
      </w:r>
    </w:p>
    <w:p w14:paraId="391E974F" w14:textId="77777777" w:rsidR="00207351" w:rsidRPr="00207351" w:rsidRDefault="00207351" w:rsidP="0020735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wypadku niezrealizowania z winy </w:t>
      </w:r>
      <w:r w:rsidR="00D62FDB">
        <w:rPr>
          <w:rFonts w:ascii="Cambria" w:eastAsia="Times New Roman" w:hAnsi="Cambria" w:cs="Times New Roman"/>
          <w:sz w:val="24"/>
          <w:szCs w:val="24"/>
          <w:lang w:eastAsia="pl-PL"/>
        </w:rPr>
        <w:t>Wykonawcy przedmiotu Umowy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– w wysokości 20% maksymalnej kwoty wynagrodzenia brutto wskazane</w:t>
      </w:r>
      <w:r w:rsidR="00B002A6">
        <w:rPr>
          <w:rFonts w:ascii="Cambria" w:eastAsia="Times New Roman" w:hAnsi="Cambria" w:cs="Times New Roman"/>
          <w:sz w:val="24"/>
          <w:szCs w:val="24"/>
          <w:lang w:eastAsia="pl-PL"/>
        </w:rPr>
        <w:t>go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§ 3 ust. 1.</w:t>
      </w:r>
    </w:p>
    <w:p w14:paraId="659F86AA" w14:textId="6849996F" w:rsidR="00207351" w:rsidRPr="00207351" w:rsidRDefault="00207351" w:rsidP="0020735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w przypadku niewykonan</w:t>
      </w:r>
      <w:r w:rsidR="00D62FDB">
        <w:rPr>
          <w:rFonts w:ascii="Cambria" w:eastAsia="Times New Roman" w:hAnsi="Cambria" w:cs="Times New Roman"/>
          <w:sz w:val="24"/>
          <w:szCs w:val="24"/>
          <w:lang w:eastAsia="pl-PL"/>
        </w:rPr>
        <w:t>ia lub nienależytego wykonania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przedmiotu Umowy</w:t>
      </w:r>
      <w:r w:rsidR="008B708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0563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</w:t>
      </w:r>
      <w:r w:rsidR="00205639" w:rsidRPr="00207351">
        <w:rPr>
          <w:rFonts w:ascii="Cambria" w:eastAsia="Times New Roman" w:hAnsi="Cambria" w:cs="Times New Roman"/>
          <w:sz w:val="24"/>
          <w:szCs w:val="24"/>
          <w:lang w:eastAsia="pl-PL"/>
        </w:rPr>
        <w:t>zapisów</w:t>
      </w:r>
      <w:r w:rsidR="008B7082" w:rsidRPr="008B708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IWZ odnoszących się do realizacji umowy,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– w wysokości 5% maksymalnej kwoty wynagrodzenia brutto wskazane</w:t>
      </w:r>
      <w:r w:rsidR="00D62FDB">
        <w:rPr>
          <w:rFonts w:ascii="Cambria" w:eastAsia="Times New Roman" w:hAnsi="Cambria" w:cs="Times New Roman"/>
          <w:sz w:val="24"/>
          <w:szCs w:val="24"/>
          <w:lang w:eastAsia="pl-PL"/>
        </w:rPr>
        <w:t>go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§ 3 ust. 1, za każdy przypadek niewykonania lub nienależytego wykonania umowy. </w:t>
      </w:r>
    </w:p>
    <w:p w14:paraId="33FE2736" w14:textId="62F204ED" w:rsidR="00207351" w:rsidRPr="00207351" w:rsidRDefault="00207351" w:rsidP="0020735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20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razie stwierdzenia przez Zamawiającego istotnych opóźnień zagrażających terminowej realizacji przedmiotu Umowy, Zamawiający niezwłocznie kontaktuje się z Wykonawcą w celu uzgodnienia i podjęcia środków zaradczych. Uzgodnienie i podjęcie środków zaradczych nastąpi w przeciągu trzech dni od dnia poinformowania Wykonawcy o konieczności ich podjęcia. W przypadku braku porozumienia z Wykonawcą we wskazanym terminie, Zamawiający może od Umowy odstąpić, składając w tym celu stosowne pisemne oświadczenie w terminie 10 dni </w:t>
      </w:r>
      <w:r w:rsidR="0020563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roboczych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 dnia, w którym upłynął termin na uzgodnienie i podjęcie środków zaradczych. W razie odstąpienia od Umowy przez Zamawiającego Wykonawca zobowiązany jest do zapłaty na rzecz Zamawiającego kary umownej w wysokości 20% maksymalnej kwoty wynagrodzenia brutto za wszystkie części, określone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>w § 3 ust. 1.</w:t>
      </w:r>
      <w:r w:rsidRPr="00207351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38331B55" w14:textId="03E72E7D" w:rsidR="00207351" w:rsidRPr="00207351" w:rsidRDefault="00207351" w:rsidP="00207351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Naruszenia postanowienia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§ 2 ust. 1 pkt 3) umowy i niezapewnienia zakwaterowania oraz wyżywienia uczestników szkoleń w innym hotelu na poziomie nie niższym niż przewidziany w IWZ oraz zadeklarowany w ofercie Wykonawcy –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w wysokości 10 % maksymalnej kwoty wynagrodzenia brutto wskazane</w:t>
      </w:r>
      <w:r w:rsidR="00D62FDB">
        <w:rPr>
          <w:rFonts w:ascii="Cambria" w:eastAsia="Times New Roman" w:hAnsi="Cambria" w:cs="Times New Roman"/>
          <w:bCs/>
          <w:sz w:val="24"/>
          <w:szCs w:val="24"/>
          <w:lang w:eastAsia="pl-PL"/>
        </w:rPr>
        <w:t>go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="00205639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 § 3 ust. 1. </w:t>
      </w:r>
    </w:p>
    <w:p w14:paraId="1BAC681E" w14:textId="77777777" w:rsidR="00207351" w:rsidRPr="00207351" w:rsidRDefault="00207351" w:rsidP="00207351">
      <w:pPr>
        <w:suppressAutoHyphens/>
        <w:autoSpaceDE w:val="0"/>
        <w:autoSpaceDN w:val="0"/>
        <w:adjustRightInd w:val="0"/>
        <w:spacing w:after="0" w:line="276" w:lineRule="auto"/>
        <w:ind w:left="567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0231161" w14:textId="0EFFBC4A" w:rsidR="00207351" w:rsidRPr="00207351" w:rsidRDefault="00B74994" w:rsidP="0020735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B749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Kary </w:t>
      </w:r>
      <w:r w:rsidR="00205639" w:rsidRPr="00B749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umowne, </w:t>
      </w:r>
      <w:r w:rsidRPr="00B749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 których mowa w niniejszej </w:t>
      </w:r>
      <w:r w:rsidR="00205639" w:rsidRPr="00B74994">
        <w:rPr>
          <w:rFonts w:ascii="Cambria" w:eastAsia="Times New Roman" w:hAnsi="Cambria" w:cs="Times New Roman"/>
          <w:sz w:val="24"/>
          <w:szCs w:val="24"/>
          <w:lang w:eastAsia="pl-PL"/>
        </w:rPr>
        <w:t>umowie, Wykonawca</w:t>
      </w:r>
      <w:r w:rsidRPr="00B749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zapłaci na wskazany przez </w:t>
      </w:r>
      <w:r w:rsidR="00205639" w:rsidRPr="00B74994">
        <w:rPr>
          <w:rFonts w:ascii="Cambria" w:eastAsia="Times New Roman" w:hAnsi="Cambria" w:cs="Times New Roman"/>
          <w:sz w:val="24"/>
          <w:szCs w:val="24"/>
          <w:lang w:eastAsia="pl-PL"/>
        </w:rPr>
        <w:t>Zamawiającego rachunek</w:t>
      </w:r>
      <w:r w:rsidRPr="00B749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bankowy przelewem, w terminie 7 dni od dnia doręczenia mu przez </w:t>
      </w:r>
      <w:r w:rsidR="00205639" w:rsidRPr="00B74994">
        <w:rPr>
          <w:rFonts w:ascii="Cambria" w:eastAsia="Times New Roman" w:hAnsi="Cambria" w:cs="Times New Roman"/>
          <w:sz w:val="24"/>
          <w:szCs w:val="24"/>
          <w:lang w:eastAsia="pl-PL"/>
        </w:rPr>
        <w:t>Zamawiającego żądania</w:t>
      </w:r>
      <w:r w:rsidRPr="00B749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zapłaty kary umownej. </w:t>
      </w:r>
      <w:r w:rsidR="00207351" w:rsidRPr="00207351">
        <w:rPr>
          <w:rFonts w:ascii="Cambria" w:eastAsia="Times New Roman" w:hAnsi="Cambria" w:cs="Times New Roman"/>
          <w:sz w:val="24"/>
          <w:szCs w:val="24"/>
          <w:lang w:eastAsia="pl-PL"/>
        </w:rPr>
        <w:t>Kwotę stanowiącą równowartość naliczonych kar umownych Zamawiający może potrącić z wynagrodzenia wypłacanego Wykonawcy, na co Wykonawca wyraża zgodę.</w:t>
      </w:r>
    </w:p>
    <w:p w14:paraId="1C5E7ED9" w14:textId="77777777" w:rsidR="00207351" w:rsidRPr="00207351" w:rsidRDefault="00207351" w:rsidP="0020735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Zamawiający może dochodzić na zasadach ogólnych odszkodowania przenoszącego wysokość zastrzeżonych na jego rzecz kar umownych.</w:t>
      </w:r>
    </w:p>
    <w:p w14:paraId="7034FEAE" w14:textId="77777777" w:rsidR="00207351" w:rsidRPr="00207351" w:rsidRDefault="00207351" w:rsidP="00207351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Kary umowne wskazane w niniejszej umowie podlegają kumulacji.</w:t>
      </w:r>
    </w:p>
    <w:p w14:paraId="3C1B4DBA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§5</w:t>
      </w:r>
    </w:p>
    <w:p w14:paraId="7E819D6D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ind w:left="284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Dane osobowe</w:t>
      </w:r>
    </w:p>
    <w:p w14:paraId="4D815C07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Zamawiający - Administrator danych powierza Wykonawcy - Podmiotowi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przetwarzającemu, w trybie art. 28 ogólnego rozporządzenia o ochronie danych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z dnia 27 kwietnia 2016 r. (zwanego w dalszej części „Rozporządzeniem”) dane osobowe do przetwarzania, na zasadach i w celu określonym w niniejszej Umowie.</w:t>
      </w:r>
    </w:p>
    <w:p w14:paraId="76B45514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Zamawiający - Administrator oświadcza i gwarantuje, że jest administratorem danych osobowych, o których mowa w § 2 ust. 1 poniżej w rozumieniu Rozporządzenia.</w:t>
      </w:r>
    </w:p>
    <w:p w14:paraId="7F30C69D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Zamawiający- Administrator oświadcza i gwarantuje, że gromadzenie i przetwarzanie danych osobowych odbywa się zgodnie z Rozporządzeniem oraz zgodnie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z powszechnie obowiązującymi przepisami prawa oraz że, Zamawiający - Administrator jest podmiotem uprawnionym do powierzenia przetwarzania danych osobowych.</w:t>
      </w:r>
    </w:p>
    <w:p w14:paraId="0D407A09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Zamawiający - Administrator oświadcza i gwarantuje, że, wdraża i stosuje środki bezpieczeństwa w zakresie gromadzenia i przetwarzania danych osobowych spełniające wymogi Rozporządzenia.</w:t>
      </w:r>
    </w:p>
    <w:p w14:paraId="7D966EA0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F1EFBA5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</w:t>
      </w:r>
      <w:r w:rsidRPr="00207351">
        <w:rPr>
          <w:rFonts w:ascii="Cambria" w:eastAsia="Times New Roman" w:hAnsi="Cambria" w:cs="Times New Roman"/>
          <w:bCs/>
          <w:color w:val="FF0000"/>
          <w:sz w:val="24"/>
          <w:szCs w:val="24"/>
          <w:lang w:eastAsia="pl-PL"/>
        </w:rPr>
        <w:t xml:space="preserve">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Podmiot przetwarzający oświadcza, iż stosuje środki bezpieczeństwa spełniające wymogi w/wym. Rozporządzenia.</w:t>
      </w:r>
    </w:p>
    <w:p w14:paraId="32A8A4CF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w ramach świadczenia usługi hotelowej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i gastronomicznej przetwarzał będzie powierzone dane osobowe zwykłe obejmujące zbiory danych osobowych: imię i nazwisko uczestnika szkolenia, wykładowcy, niezbędne do wykonywania prac na rzecz Zamawiającego - Administratora.</w:t>
      </w:r>
    </w:p>
    <w:p w14:paraId="0AC77810" w14:textId="1A9B2D8D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Powierzone przez Zamawiającego - Administratora danych dane osobowe będą przetwarzane przez Wykonawcę - Podmiot przetwarzający wyłącznie w celu realizacji niniejszej umowy w zakresie realizacji przedmiotu tj. </w:t>
      </w:r>
      <w:r w:rsidR="00B012CA" w:rsidRPr="00207351">
        <w:rPr>
          <w:rFonts w:ascii="Cambria" w:eastAsia="Calibri" w:hAnsi="Cambria" w:cs="Times New Roman"/>
          <w:sz w:val="24"/>
          <w:szCs w:val="24"/>
          <w:lang w:eastAsia="ar-SA"/>
        </w:rPr>
        <w:t xml:space="preserve">Usługi wynajmu miejsc noclegowych wraz z usługą restauracyjną (śniadanie, kolacja) </w:t>
      </w:r>
      <w:r w:rsidR="00B012CA">
        <w:rPr>
          <w:rFonts w:ascii="Cambria" w:eastAsia="Calibri" w:hAnsi="Cambria" w:cs="Times New Roman"/>
          <w:sz w:val="24"/>
          <w:szCs w:val="24"/>
          <w:lang w:eastAsia="ar-SA"/>
        </w:rPr>
        <w:t>na potrzeby organizacji warsztatów testujących w ramach projektu „Formuły liczące w pracy orzeczniczej sędziego cywilisty”</w:t>
      </w:r>
      <w:r w:rsidR="00B012CA" w:rsidRPr="00207351">
        <w:rPr>
          <w:rFonts w:ascii="Cambria" w:eastAsia="Calibri" w:hAnsi="Cambria" w:cs="Times New Roman"/>
          <w:sz w:val="24"/>
          <w:szCs w:val="24"/>
          <w:lang w:eastAsia="ar-SA"/>
        </w:rPr>
        <w:t xml:space="preserve"> </w:t>
      </w:r>
      <w:r w:rsidR="00B012CA">
        <w:rPr>
          <w:rFonts w:ascii="Cambria" w:eastAsia="Calibri" w:hAnsi="Cambria" w:cs="Times New Roman"/>
          <w:sz w:val="24"/>
          <w:szCs w:val="24"/>
          <w:lang w:eastAsia="ar-SA"/>
        </w:rPr>
        <w:t>organizowanych w</w:t>
      </w:r>
      <w:r w:rsidR="00B012CA" w:rsidRPr="00207351">
        <w:rPr>
          <w:rFonts w:ascii="Cambria" w:eastAsia="Calibri" w:hAnsi="Cambria" w:cs="Times New Roman"/>
          <w:sz w:val="24"/>
          <w:szCs w:val="24"/>
          <w:lang w:eastAsia="ar-SA"/>
        </w:rPr>
        <w:t xml:space="preserve"> Lublinie przez Ośrodek Szkolenia Ustawicznego i Współpracy Międzynarodowej Krajowej Szkoły Sądownictwa i</w:t>
      </w:r>
      <w:r w:rsidR="00B012CA">
        <w:rPr>
          <w:rFonts w:ascii="Cambria" w:eastAsia="Calibri" w:hAnsi="Cambria" w:cs="Times New Roman"/>
          <w:sz w:val="24"/>
          <w:szCs w:val="24"/>
          <w:lang w:eastAsia="ar-SA"/>
        </w:rPr>
        <w:t> </w:t>
      </w:r>
      <w:r w:rsidR="00B012CA" w:rsidRPr="00207351">
        <w:rPr>
          <w:rFonts w:ascii="Cambria" w:eastAsia="Calibri" w:hAnsi="Cambria" w:cs="Times New Roman"/>
          <w:sz w:val="24"/>
          <w:szCs w:val="24"/>
          <w:lang w:eastAsia="ar-SA"/>
        </w:rPr>
        <w:t>Prokuratury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p w14:paraId="2155AFA4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284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zobowiązuje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Rozporządzenia.</w:t>
      </w:r>
    </w:p>
    <w:p w14:paraId="6F3FF866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zobowiązuje się dołożyć należytej staranności przy przetwarzaniu powierzonych danych osobowych.</w:t>
      </w:r>
    </w:p>
    <w:p w14:paraId="04294863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zobowiązuje się do nadania upoważnień do przetwarzania danych osobowych wszystkim osobom, które będą przetwarzały powierzone dane w celu realizacji niniejszej umowy.  </w:t>
      </w:r>
    </w:p>
    <w:p w14:paraId="3ECA9DA9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zobowiązuje się zapewnić zachowanie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w tajemnicy, (o której mowa w art. 28 ust 3 pkt b Rozporządzenia) przetwarzanych danych przez osoby, które upoważnia do przetwarzania danych osobowych w celu realizacji niniejszej umowy, zarówno w trakcie zatrudnienia ich u Wykonawcy -Podmiocie przetwarzającym, jak i po jego ustaniu.</w:t>
      </w:r>
    </w:p>
    <w:p w14:paraId="7E0F2FDC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po zakończeniu świadczenia usług zwraca Zamawiającemu - Administratorowi wszelkie dane osobowe oraz usuwa wszelkie ich istniejące kopie danych (w tym powierzone dane z nośników elektronicznych pozostających w jego dyspozycji), chyba, że prawo Unii lub prawo państwa członkowskiego nakazują przechowywanie danych osobowych.</w:t>
      </w:r>
    </w:p>
    <w:p w14:paraId="27AC1877" w14:textId="375C027C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 miarę możliwości Wykonawca - Podmiot przetwarzający pomaga Zamawiającemu - Administratorowi w niezbędnym zakresie wywiązywać się z obowiązku odpowiadania na żądania osoby, której dane</w:t>
      </w:r>
      <w:r w:rsidR="00205639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dotyczą oraz wywiązywania się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 obowiązków określonych w art. 32-36 Rozporządzenia. </w:t>
      </w:r>
    </w:p>
    <w:p w14:paraId="1033455B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po stwierdzeniu naruszenia ochrony danych osobowych bez zbędnej zwłoki zgłasza je administratorowi w ciągu 24 godzin.</w:t>
      </w:r>
    </w:p>
    <w:p w14:paraId="19F86969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color w:val="FF0000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Zamawiający - Administrator danych zgodnie z art. 28 ust. 3 pkt h) Rozporządzenia ma prawo kontroli, czy środki zastosowane przez Wykonawcę - Podmiot przetwarzający przy przetwarzaniu i zabezpieczeniu powierzonych danych osobowych spełniają postanowienia umowy. </w:t>
      </w:r>
    </w:p>
    <w:p w14:paraId="69F0A135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Zamawiający - Administrator danych realizować będzie prawo kontroli w godzinach pracy Wykonawcy - Podmiotu przetwarzającego i z minimum 3 dniowym jego wyprzedzeniem.</w:t>
      </w:r>
    </w:p>
    <w:p w14:paraId="4F6553B5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zobowiązuje się do usunięcia uchybień stwierdzonych podczas kontroli w terminie wskazanym przez Zamawiającego - Administratora danych nie dłuższym niż 48 h.</w:t>
      </w:r>
    </w:p>
    <w:p w14:paraId="7D491E57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Zamawiający - Administrator zastrzega sobie w sytuacji powzięcia informacji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 xml:space="preserve">o naruszeniu ochrony danych osobowych mogących skutkować naruszeniem dóbr prawnych osób, których dane są przetwarzane niezwłocznie dokonać kontroli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 xml:space="preserve">i zobowiązać Wykonawcę - Podmiot przetwarzający do natychmiastowego zabezpieczenia danych wskazujących na naruszenie oraz w porozumieniu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z zamawiającym – administratorem danych osobowych powzięcia środków zaradczych.</w:t>
      </w:r>
    </w:p>
    <w:p w14:paraId="791DFCC4" w14:textId="03EFEF45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zobowiązuje się do poinformowania Zamawiającego - Administratora danych o jakimkolwiek postępowaniu,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 xml:space="preserve">w szczególności administracyjnym lub sądowym, dotyczącym przetwarzania przez Wykonawcę - Podmiot przetwarzający danych osobowych określonych w Umowie, </w:t>
      </w:r>
      <w:r w:rsidR="00205639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 jakiejkolwiek decyzji administracyjnej lub orzeczeniu dotyczącym przetwarzania tych danych, skierowanych do Wykonawcy - Podmiotu przetwarzającego, a także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 xml:space="preserve">o wszelkich planowanych, o ile są wiadome, lub realizowanych kontrolach </w:t>
      </w:r>
      <w:r w:rsidR="00205639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i inspekcjach dotyczących przetwarzania u Wykonawcy - Podmiocie przetwarzającym tych danych osobowych, w szczególności prowadzonych przez inspektorów upoważnionych przez Prezesa Urzędu Ochrony Danych Osobowych. Niniejszy ustęp dotyczy wyłącznie danych osobowych powierzonych przez Zamawiającego - Administratora danych.</w:t>
      </w:r>
    </w:p>
    <w:p w14:paraId="0E76F380" w14:textId="26BACF88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udostępnia Zamawiającemu -Administratorowi wszelkie informacje niezbędne do wykazania spełnienia obowiązków określonych </w:t>
      </w:r>
      <w:r w:rsidR="00205639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 art. 28 Rozporządzenia.</w:t>
      </w:r>
    </w:p>
    <w:p w14:paraId="04683891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może powierzyć dane osobowe objęte niniejszą umową do dalszego przetwarzania podwykonawcom jedynie w celu wykonania umowy po uzyskaniu uprzedniej pisemnej zgody Zamawiającego - Administratora danych.  </w:t>
      </w:r>
    </w:p>
    <w:p w14:paraId="2D4EB598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Przekazanie powierzonych danych do państwa trzeciego może nastąpić jedynie na pisemne polecenie Zamawiającego - Administratora danych chyba, że obowiązek taki nakłada na Podmiot przetwarzający prawo Unii lub prawo państwa członkowskiego, któremu podlega Wykonawca - Podmiot przetwarzający. W takim przypadku przed rozpoczęciem przetwarzania Wykonawca - podmiot przetwarzający informuje Zamawiającego - Administratora danych o tym obowiązku prawnym, o ile prawo to nie zabrania udzielania takiej informacji z uwagi na ważny interes publiczny.</w:t>
      </w:r>
    </w:p>
    <w:p w14:paraId="3F99546C" w14:textId="67B8675A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Podwykonawca, o którym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mowa w §</w:t>
      </w:r>
      <w:r w:rsidR="003E374F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2 ust. 1 pkt 5)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Umowy winien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spełniać te same gwarancje i obowiązki, jakie zostały nałożone na Wykonawcę - Podmiot przetwarzający w niniejszej Umowie. </w:t>
      </w:r>
    </w:p>
    <w:p w14:paraId="784882A8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ponosi pełną odpowiedzialność wobec Zamawiającego - Administratora za nie wywiązanie się ze spoczywających na podwykonawcy obowiązków ochrony danych.</w:t>
      </w:r>
    </w:p>
    <w:p w14:paraId="10C9558E" w14:textId="4E2F28E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z tytułu naruszenia postanowień niniejszej Umowy lub powszechnie obowiązujących przepisów prawa dotyczących ochrony danych osobowych ponosi odpowiedzialność na zasadzie winy, do wysokości roszczeń podmiotów trzecich w tym zakresie, w tym naprawy szkód wyrządzonych poprzez naruszenie danych osobowych oraz zwróci koszty związane z obroną praw w tym koszty poniesione tytułem ewentualnych kar administracyjnych. Dla uniknięcia jakichkolwiek wątpliwości Strony wskazują, iż Wykonawca - Podmiot przetwarzający nie ponosi odpowiedzialności w sytuacji, w której doszło do wystąpienia szkody ze względu na fakt przetwarzania danych osobowych zgodnie z wytycznymi/poleceniami Zamawiającego - Administratora.</w:t>
      </w:r>
    </w:p>
    <w:p w14:paraId="16E3D911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3E0B28A8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color w:val="FF0000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- Podmiot przetwarzający zobowiązuje się do niezwłocznego poinformowania Zamawiającego - Administratora danych o jakimkolwiek postępowaniu, w szczególności administracyjnym lub sądowym, dotyczącym przetwarzania przez Wykonawcę - Podmiot przetwarzający danych osobowych określonych w umowie, o jakiejkolwiek decyzji administracyjnej lub orzeczeniu dotyczącym przetwarzania tych danych, skierowanych do Wykonawcy - Podmiotu przetwarzającego, a także o wszelkich planowanych, o ile są wiadome, lub realizowanych kontrolach i inspekcjach dotyczących przetwarzania u Wykonawcy - Podmiocie przetwarzającym tych danych osobowych, w szczególności prowadzonych przez inspektorów upoważnionych przez Prezesa Urzędu Ochrony Danych Osobowych. Niniejszy ustęp dotyczy wyłącznie danych osobowych powierzonych przez Zamawiającego - Administratora danych.</w:t>
      </w:r>
    </w:p>
    <w:p w14:paraId="4D2399CF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before="240"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Zamawiający - Administrator danych może rozwiązać niniejszą umowę ze skutkiem natychmiastowym, gdy Wykonawca - Podmiot przetwarzający:</w:t>
      </w:r>
    </w:p>
    <w:p w14:paraId="69D07FCD" w14:textId="77777777" w:rsidR="00207351" w:rsidRPr="00207351" w:rsidRDefault="00207351" w:rsidP="0020563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pomimo zobowiązania go do usunięcia uchybień stwierdzonych podczas kontroli nie usunie ich w wyznaczonym terminie;</w:t>
      </w:r>
    </w:p>
    <w:p w14:paraId="7EC3C0FF" w14:textId="77777777" w:rsidR="00207351" w:rsidRPr="00207351" w:rsidRDefault="00207351" w:rsidP="0020563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przetwarza dane osobowe w sposób niezgodny z umową;</w:t>
      </w:r>
    </w:p>
    <w:p w14:paraId="36CFFB8F" w14:textId="77777777" w:rsidR="00207351" w:rsidRPr="00207351" w:rsidRDefault="00207351" w:rsidP="00205639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567" w:hanging="283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powierzył przetwarzanie danych osobowych innemu podmiotowi bez zgody Zamawiającego - Administratora danych</w:t>
      </w:r>
    </w:p>
    <w:p w14:paraId="63F27FC7" w14:textId="77777777" w:rsidR="00207351" w:rsidRPr="00207351" w:rsidRDefault="00207351" w:rsidP="00205639">
      <w:pPr>
        <w:autoSpaceDE w:val="0"/>
        <w:autoSpaceDN w:val="0"/>
        <w:adjustRightInd w:val="0"/>
        <w:spacing w:after="0" w:line="276" w:lineRule="auto"/>
        <w:ind w:hanging="284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91CE589" w14:textId="77777777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zobowiązuje się do zachowania w tajemnicy wszelkich informacji, danych, materiałów, dokumentów i danych osobowych otrzymanych od Zamawiającego - Administratora danych i od współpracujących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  <w:t>z nim osób oraz danych uzyskanych w jakikolwiek inny sposób, zamierzony czy przypadkowy w formie ustnej, pisemnej lub elektronicznej („dane poufne”).</w:t>
      </w:r>
    </w:p>
    <w:p w14:paraId="149E965C" w14:textId="22608D1C" w:rsidR="00207351" w:rsidRPr="00207351" w:rsidRDefault="00207351" w:rsidP="00205639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Wykonawca - Podmiot przetwarzający oświadcza, że w związku ze zobowiązaniem do zachowania w tajemnicy danych poufnych nie będą one wykorzystywane, ujawniane ani udostępniane bez pisemnej zgody Zamawiającego - Administratora danych </w:t>
      </w:r>
      <w:r w:rsidR="00205639">
        <w:rPr>
          <w:rFonts w:ascii="Cambria" w:eastAsia="Times New Roman" w:hAnsi="Cambria" w:cs="Times New Roman"/>
          <w:bCs/>
          <w:sz w:val="24"/>
          <w:szCs w:val="24"/>
          <w:lang w:eastAsia="pl-PL"/>
        </w:rPr>
        <w:br/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w innym celu niż wykonanie Umowy, </w:t>
      </w:r>
      <w:r w:rsidR="00205639"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chyba, że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konieczność ujawnienia posiadanych informacji </w:t>
      </w:r>
      <w:r w:rsidR="00205639"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wynika z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obowiązujących przepisów prawa lub Umowy.</w:t>
      </w:r>
    </w:p>
    <w:p w14:paraId="6611B59A" w14:textId="77777777" w:rsidR="00205639" w:rsidRDefault="00205639" w:rsidP="00205639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14:paraId="10B783E5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§6</w:t>
      </w:r>
    </w:p>
    <w:p w14:paraId="6B4BA2C8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lastRenderedPageBreak/>
        <w:t>Postanowienia końcowe</w:t>
      </w:r>
    </w:p>
    <w:p w14:paraId="0B8A8114" w14:textId="1CDA4488" w:rsidR="00BC7CF2" w:rsidRPr="00205639" w:rsidRDefault="00207351" w:rsidP="0020563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Wszelkie zmiany treści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Umowy wymagają dla swej ważności formy pisemnej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>i muszą być zgodne z art. 144 ustawy Prawo zamówień publicznych. Zamiana umowy może nastąpić w przypadkach wskazanych w Rozdziale 15 IWZ.</w:t>
      </w:r>
    </w:p>
    <w:p w14:paraId="5B86883F" w14:textId="77777777" w:rsidR="00207351" w:rsidRPr="00207351" w:rsidRDefault="00207351" w:rsidP="0020563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W sprawach nieuregulowanych Umową odpowiednie zastosowanie mają przepisy Kodeksu cywilnego oraz ustawy Prawo zamówień publicznych.</w:t>
      </w:r>
    </w:p>
    <w:p w14:paraId="5325CAA1" w14:textId="77777777" w:rsidR="00207351" w:rsidRPr="00207351" w:rsidRDefault="00207351" w:rsidP="00205639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zobowiązany jest niezwłocznie poinformować Zamawiającego na piśmie o zmianie adresu swojej siedziby lub adresu dla dokonywania doręczeń. W przypadku braku takiej informacji wszelkie pisma i przesyłki wysłane pod adresy Wykonawcy wskazane w ofercie stanowiącej załącznik nr 1 do umowy będą uznawane za doręczone po upływie tygodnia od daty pierwszego awizowania przesyłki lub w dacie podjęcia próby doręczenia przesyłki, gdy nie można jej było doręczyć z innej przyczyny niż brak adresata. </w:t>
      </w:r>
      <w:r w:rsidRPr="00207351">
        <w:rPr>
          <w:rFonts w:ascii="Cambria" w:eastAsia="Times New Roman" w:hAnsi="Cambria" w:cs="Times New Roman"/>
          <w:bCs/>
          <w:sz w:val="24"/>
          <w:szCs w:val="24"/>
          <w:lang w:eastAsia="pl-PL"/>
        </w:rPr>
        <w:t>Wykonawca wskazuje sposób kontaktu z Zamawiającym, gwarantujący bezpośrednie przekazywanie informacji koniecznych do realizacji umowy.</w:t>
      </w:r>
    </w:p>
    <w:p w14:paraId="6BDB51FC" w14:textId="77777777" w:rsidR="00207351" w:rsidRPr="00207351" w:rsidRDefault="00207351" w:rsidP="0020563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color w:val="000000" w:themeColor="text1"/>
          <w:sz w:val="24"/>
          <w:szCs w:val="24"/>
          <w:lang w:eastAsia="pl-PL"/>
        </w:rPr>
        <w:t xml:space="preserve">Spory powstałe w związku z interpretacją postanowień Umowy oraz ich wykonywaniem Strony zgodnie poddają według wyboru Zamawiającego rozstrzygnięciu sądu właściwego rzeczowo w Krakowie. </w:t>
      </w:r>
    </w:p>
    <w:p w14:paraId="57E52609" w14:textId="77777777" w:rsidR="00207351" w:rsidRPr="00207351" w:rsidRDefault="00207351" w:rsidP="0020563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Umowa została sporządzona w czterech jednobrzmiących egzemplarzach: jeden dla Wykonawcy i trzy dla Zamawiającego.</w:t>
      </w:r>
    </w:p>
    <w:p w14:paraId="0CF0F9EB" w14:textId="77777777" w:rsidR="00207351" w:rsidRPr="00207351" w:rsidRDefault="00207351" w:rsidP="00205639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Wykonawca oświadcza, że jest zarejestrowanym podatkiem VAT czynnym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i posiada numer identyfikacji podatkowej NIP ……………………………………… oraz zobowiązuje się do informowania Zamawiającego w trakcie trwania niniejszej umowy o każdej zmianie statusu podatnika podatku VAT, w szczególności </w:t>
      </w: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br/>
        <w:t xml:space="preserve">w momencie wystawiania faktur VAT. </w:t>
      </w:r>
      <w:r w:rsidRPr="00207351">
        <w:rPr>
          <w:rFonts w:ascii="Cambria" w:eastAsia="Times New Roman" w:hAnsi="Cambria" w:cs="Times New Roman"/>
          <w:i/>
          <w:sz w:val="24"/>
          <w:szCs w:val="24"/>
          <w:u w:val="single"/>
          <w:lang w:eastAsia="pl-PL"/>
        </w:rPr>
        <w:t>(Zapis zostanie wykreślony, w przypadku, gdy Wykonawca nie jest płatnikiem VAT)</w:t>
      </w:r>
    </w:p>
    <w:p w14:paraId="13B06D43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25C625A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Integralną częścią Umowy są następujące Załączniki:</w:t>
      </w:r>
    </w:p>
    <w:p w14:paraId="5D360DAE" w14:textId="77777777" w:rsidR="00207351" w:rsidRPr="00207351" w:rsidRDefault="00207351" w:rsidP="00207351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sz w:val="24"/>
          <w:szCs w:val="24"/>
          <w:lang w:eastAsia="pl-PL"/>
        </w:rPr>
        <w:t>Załącznik nr 1 – Oferta Wykonawcy;</w:t>
      </w:r>
    </w:p>
    <w:p w14:paraId="7DB7B721" w14:textId="77777777" w:rsidR="00207351" w:rsidRPr="00207351" w:rsidRDefault="00207351" w:rsidP="00207351">
      <w:pPr>
        <w:numPr>
          <w:ilvl w:val="0"/>
          <w:numId w:val="6"/>
        </w:numPr>
        <w:adjustRightInd w:val="0"/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207351">
        <w:rPr>
          <w:rFonts w:ascii="Cambria" w:eastAsia="Calibri" w:hAnsi="Cambria" w:cs="Times New Roman"/>
          <w:sz w:val="24"/>
          <w:szCs w:val="24"/>
        </w:rPr>
        <w:t>Załącznik nr 2 – Opis przedmiotu zamówienia</w:t>
      </w:r>
    </w:p>
    <w:p w14:paraId="0BF974E9" w14:textId="77777777" w:rsidR="00207351" w:rsidRPr="00207351" w:rsidRDefault="00207351" w:rsidP="00207351">
      <w:pPr>
        <w:numPr>
          <w:ilvl w:val="0"/>
          <w:numId w:val="6"/>
        </w:numPr>
        <w:adjustRightInd w:val="0"/>
        <w:spacing w:after="200" w:line="276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207351">
        <w:rPr>
          <w:rFonts w:ascii="Cambria" w:eastAsia="Calibri" w:hAnsi="Cambria" w:cs="Times New Roman"/>
          <w:sz w:val="24"/>
          <w:szCs w:val="24"/>
        </w:rPr>
        <w:t>Załącznik nr 3 – Kopia polisy ubezpieczeniowej wraz z dowodem zapłacenia składki</w:t>
      </w:r>
    </w:p>
    <w:p w14:paraId="7C06D54C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D31CFD4" w14:textId="77777777" w:rsidR="00207351" w:rsidRPr="00207351" w:rsidRDefault="00207351" w:rsidP="00207351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AFEBE5F" w14:textId="77777777" w:rsidR="00207351" w:rsidRPr="00207351" w:rsidRDefault="00207351" w:rsidP="00207351">
      <w:pPr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.............................................. </w:t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  <w:t xml:space="preserve">                          </w:t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  <w:t>................................................</w:t>
      </w:r>
    </w:p>
    <w:p w14:paraId="49DA31DB" w14:textId="039565BF" w:rsidR="00207351" w:rsidRPr="00207351" w:rsidRDefault="00207351" w:rsidP="00207351">
      <w:pPr>
        <w:autoSpaceDE w:val="0"/>
        <w:autoSpaceDN w:val="0"/>
        <w:adjustRightInd w:val="0"/>
        <w:spacing w:after="0" w:line="360" w:lineRule="auto"/>
        <w:rPr>
          <w:rFonts w:ascii="Cambria" w:eastAsia="Calibri" w:hAnsi="Cambria" w:cs="Times New Roman"/>
          <w:bCs/>
          <w:i/>
          <w:iCs/>
          <w:sz w:val="18"/>
          <w:szCs w:val="18"/>
          <w:lang w:eastAsia="ar-SA"/>
        </w:rPr>
      </w:pP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     WYKONAWCA </w:t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ab/>
      </w:r>
      <w:r w:rsidR="00205639" w:rsidRPr="0020735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ZAMAWIAJĄCY </w:t>
      </w:r>
      <w:r w:rsidRPr="00207351">
        <w:rPr>
          <w:rFonts w:ascii="Cambria" w:eastAsia="Calibri" w:hAnsi="Cambria" w:cs="Times New Roman"/>
          <w:bCs/>
          <w:i/>
          <w:iCs/>
          <w:sz w:val="18"/>
          <w:szCs w:val="18"/>
          <w:lang w:eastAsia="ar-SA"/>
        </w:rPr>
        <w:t xml:space="preserve">                               </w:t>
      </w:r>
    </w:p>
    <w:p w14:paraId="631FB7E6" w14:textId="77777777" w:rsidR="00182B6B" w:rsidRDefault="00205639"/>
    <w:sectPr w:rsidR="00182B6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F1818" w14:textId="77777777" w:rsidR="000E1A7D" w:rsidRDefault="009D5E4A">
      <w:pPr>
        <w:spacing w:after="0" w:line="240" w:lineRule="auto"/>
      </w:pPr>
      <w:r>
        <w:separator/>
      </w:r>
    </w:p>
  </w:endnote>
  <w:endnote w:type="continuationSeparator" w:id="0">
    <w:p w14:paraId="234E4275" w14:textId="77777777" w:rsidR="000E1A7D" w:rsidRDefault="009D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E4943" w14:textId="11A9F238" w:rsidR="00A61AD2" w:rsidRDefault="00D62FDB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05639">
      <w:rPr>
        <w:noProof/>
      </w:rPr>
      <w:t>1</w:t>
    </w:r>
    <w:r>
      <w:fldChar w:fldCharType="end"/>
    </w:r>
  </w:p>
  <w:p w14:paraId="4C3D565F" w14:textId="77777777" w:rsidR="00A61AD2" w:rsidRDefault="002056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043E2" w14:textId="77777777" w:rsidR="000E1A7D" w:rsidRDefault="009D5E4A">
      <w:pPr>
        <w:spacing w:after="0" w:line="240" w:lineRule="auto"/>
      </w:pPr>
      <w:r>
        <w:separator/>
      </w:r>
    </w:p>
  </w:footnote>
  <w:footnote w:type="continuationSeparator" w:id="0">
    <w:p w14:paraId="4AB2405D" w14:textId="77777777" w:rsidR="000E1A7D" w:rsidRDefault="009D5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4492"/>
    <w:multiLevelType w:val="hybridMultilevel"/>
    <w:tmpl w:val="7346E976"/>
    <w:lvl w:ilvl="0" w:tplc="74A09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F24D9"/>
    <w:multiLevelType w:val="hybridMultilevel"/>
    <w:tmpl w:val="B2E6B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6A8D"/>
    <w:multiLevelType w:val="hybridMultilevel"/>
    <w:tmpl w:val="D7580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A2C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FB32FC5"/>
    <w:multiLevelType w:val="hybridMultilevel"/>
    <w:tmpl w:val="F5066B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DD663596">
      <w:start w:val="1"/>
      <w:numFmt w:val="decimal"/>
      <w:lvlText w:val="%2."/>
      <w:lvlJc w:val="left"/>
      <w:pPr>
        <w:ind w:left="2069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31D1286"/>
    <w:multiLevelType w:val="hybridMultilevel"/>
    <w:tmpl w:val="309C6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62F4"/>
    <w:multiLevelType w:val="hybridMultilevel"/>
    <w:tmpl w:val="B36CD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270B032">
      <w:start w:val="1"/>
      <w:numFmt w:val="decimal"/>
      <w:lvlText w:val="%3.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367C7"/>
    <w:multiLevelType w:val="hybridMultilevel"/>
    <w:tmpl w:val="3A8EE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02F9"/>
    <w:multiLevelType w:val="hybridMultilevel"/>
    <w:tmpl w:val="A5068B46"/>
    <w:lvl w:ilvl="0" w:tplc="DC7E47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53B31"/>
    <w:multiLevelType w:val="hybridMultilevel"/>
    <w:tmpl w:val="F9C6E7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B4302"/>
    <w:multiLevelType w:val="hybridMultilevel"/>
    <w:tmpl w:val="DA30D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0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B5"/>
    <w:rsid w:val="000378C0"/>
    <w:rsid w:val="000A3F9F"/>
    <w:rsid w:val="000D255B"/>
    <w:rsid w:val="000E1A7D"/>
    <w:rsid w:val="000F2488"/>
    <w:rsid w:val="001254F4"/>
    <w:rsid w:val="00205639"/>
    <w:rsid w:val="00207351"/>
    <w:rsid w:val="0023389E"/>
    <w:rsid w:val="003E374F"/>
    <w:rsid w:val="006950E0"/>
    <w:rsid w:val="0077474F"/>
    <w:rsid w:val="008416B7"/>
    <w:rsid w:val="008B7082"/>
    <w:rsid w:val="0093077D"/>
    <w:rsid w:val="009D5E4A"/>
    <w:rsid w:val="00A55518"/>
    <w:rsid w:val="00AB31B5"/>
    <w:rsid w:val="00B002A6"/>
    <w:rsid w:val="00B012CA"/>
    <w:rsid w:val="00B74994"/>
    <w:rsid w:val="00BC7CF2"/>
    <w:rsid w:val="00D62FDB"/>
    <w:rsid w:val="00D7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85A3"/>
  <w15:chartTrackingRefBased/>
  <w15:docId w15:val="{BDF3058B-6E4B-42BF-BA10-0CF8C8F7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7351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7351"/>
    <w:rPr>
      <w:rFonts w:ascii="Calibri" w:eastAsia="Calibri" w:hAnsi="Calibri" w:cs="Times New Roman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7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C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nhideWhenUsed/>
    <w:rsid w:val="00BC7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_lublin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4039-FF93-41B7-BD00-C1489CF7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2943</Words>
  <Characters>17658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Serwicka</dc:creator>
  <cp:keywords/>
  <dc:description/>
  <cp:lastModifiedBy>Edyta Konior</cp:lastModifiedBy>
  <cp:revision>3</cp:revision>
  <cp:lastPrinted>2019-10-25T11:35:00Z</cp:lastPrinted>
  <dcterms:created xsi:type="dcterms:W3CDTF">2019-10-29T09:27:00Z</dcterms:created>
  <dcterms:modified xsi:type="dcterms:W3CDTF">2019-10-29T09:37:00Z</dcterms:modified>
</cp:coreProperties>
</file>