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44EC" w14:textId="5B5C3CDF" w:rsidR="00A807BB" w:rsidRPr="008614BF" w:rsidRDefault="00A807BB" w:rsidP="00A807BB">
      <w:pPr>
        <w:rPr>
          <w:b/>
        </w:rPr>
      </w:pPr>
      <w:r w:rsidRPr="008614BF">
        <w:rPr>
          <w:b/>
        </w:rPr>
        <w:t xml:space="preserve">Załącznik nr 2 do </w:t>
      </w:r>
      <w:r w:rsidR="00D053AE">
        <w:rPr>
          <w:b/>
        </w:rPr>
        <w:t>Z</w:t>
      </w:r>
      <w:r w:rsidRPr="008614BF">
        <w:rPr>
          <w:b/>
        </w:rPr>
        <w:t>apytania ofertowego</w:t>
      </w:r>
    </w:p>
    <w:p w14:paraId="5E8FF5D6" w14:textId="77777777" w:rsidR="00A807BB" w:rsidRPr="008614BF" w:rsidRDefault="00A807BB" w:rsidP="00896739">
      <w:pPr>
        <w:pStyle w:val="Nagwek1"/>
        <w:spacing w:before="600" w:after="960"/>
        <w:rPr>
          <w:color w:val="auto"/>
        </w:rPr>
      </w:pPr>
      <w:r w:rsidRPr="008614BF">
        <w:rPr>
          <w:color w:val="auto"/>
        </w:rPr>
        <w:t xml:space="preserve">OPIS PRZEDMIOTU ZAMÓWIENIA </w:t>
      </w:r>
    </w:p>
    <w:p w14:paraId="40163A4D" w14:textId="6B065E65" w:rsidR="00EA3F35" w:rsidRPr="008614BF" w:rsidRDefault="00A807BB" w:rsidP="00AC6BCD">
      <w:pPr>
        <w:pStyle w:val="Akapitzlist"/>
        <w:numPr>
          <w:ilvl w:val="0"/>
          <w:numId w:val="38"/>
        </w:numPr>
      </w:pPr>
      <w:r w:rsidRPr="008614BF">
        <w:rPr>
          <w:b/>
        </w:rPr>
        <w:t>Przedmiotem zamówienia</w:t>
      </w:r>
      <w:r w:rsidRPr="008614BF">
        <w:t xml:space="preserve"> jest </w:t>
      </w:r>
      <w:r w:rsidR="00AC6BCD" w:rsidRPr="008614BF">
        <w:t>przeprowadzenie szkolenia warsztatowego dla pracowników Krajowej Szkoły Sądownictwa i Prokuratury w zakresie tworzenia interaktywnych scenariuszy i interaktywnych filmów VR 3D na potrzeby szkoleniowe</w:t>
      </w:r>
      <w:r w:rsidR="003910B4" w:rsidRPr="008614BF">
        <w:t xml:space="preserve"> Krajowej Szkoły</w:t>
      </w:r>
      <w:r w:rsidR="00F1330F" w:rsidRPr="008614BF">
        <w:t>.</w:t>
      </w:r>
      <w:r w:rsidR="00EA3F35" w:rsidRPr="008614BF">
        <w:t xml:space="preserve"> </w:t>
      </w:r>
    </w:p>
    <w:p w14:paraId="1B2AB8DC" w14:textId="77777777" w:rsidR="00B90B74" w:rsidRPr="008614BF" w:rsidRDefault="00A807BB" w:rsidP="006D3193">
      <w:pPr>
        <w:pStyle w:val="Akapitzlist"/>
        <w:numPr>
          <w:ilvl w:val="0"/>
          <w:numId w:val="38"/>
        </w:numPr>
      </w:pPr>
      <w:r w:rsidRPr="008614BF">
        <w:rPr>
          <w:b/>
        </w:rPr>
        <w:t xml:space="preserve">Termin </w:t>
      </w:r>
      <w:r w:rsidR="00B90B74" w:rsidRPr="008614BF">
        <w:rPr>
          <w:b/>
        </w:rPr>
        <w:t xml:space="preserve">i miejsce </w:t>
      </w:r>
      <w:r w:rsidRPr="008614BF">
        <w:rPr>
          <w:b/>
        </w:rPr>
        <w:t>realizacji zamówienia</w:t>
      </w:r>
      <w:r w:rsidRPr="008614BF">
        <w:t xml:space="preserve">: </w:t>
      </w:r>
    </w:p>
    <w:p w14:paraId="6F72DE71" w14:textId="7B488F1D" w:rsidR="006D3193" w:rsidRPr="008614BF" w:rsidRDefault="00B90B74" w:rsidP="00B90B74">
      <w:pPr>
        <w:pStyle w:val="Akapitzlist"/>
        <w:numPr>
          <w:ilvl w:val="1"/>
          <w:numId w:val="40"/>
        </w:numPr>
      </w:pPr>
      <w:r w:rsidRPr="008614BF">
        <w:t xml:space="preserve">Termin: </w:t>
      </w:r>
      <w:r w:rsidR="00703E19">
        <w:t>m</w:t>
      </w:r>
      <w:r w:rsidR="003C2A69">
        <w:t>aj</w:t>
      </w:r>
      <w:bookmarkStart w:id="0" w:name="_GoBack"/>
      <w:bookmarkEnd w:id="0"/>
      <w:r w:rsidR="00EA3F35" w:rsidRPr="008614BF">
        <w:t xml:space="preserve"> 2024 r</w:t>
      </w:r>
      <w:r w:rsidR="00864E46">
        <w:t>.</w:t>
      </w:r>
      <w:r w:rsidR="0094170D">
        <w:t xml:space="preserve"> D</w:t>
      </w:r>
      <w:r w:rsidR="006D3193" w:rsidRPr="008614BF">
        <w:t>okładny termin</w:t>
      </w:r>
      <w:r w:rsidR="0094170D">
        <w:t>,</w:t>
      </w:r>
      <w:r w:rsidR="006D3193" w:rsidRPr="008614BF">
        <w:t xml:space="preserve"> </w:t>
      </w:r>
      <w:r w:rsidR="0094170D">
        <w:t xml:space="preserve">dogodny dla obu stron, </w:t>
      </w:r>
      <w:r w:rsidR="006D3193" w:rsidRPr="008614BF">
        <w:t xml:space="preserve">zostanie ustalony </w:t>
      </w:r>
      <w:r w:rsidR="0094170D">
        <w:t xml:space="preserve">po wyłonieniu Wykonawcy.  </w:t>
      </w:r>
    </w:p>
    <w:p w14:paraId="0F29ECCC" w14:textId="7639C77B" w:rsidR="00B90B74" w:rsidRPr="008614BF" w:rsidRDefault="00B90B74" w:rsidP="00A90AB6">
      <w:pPr>
        <w:pStyle w:val="Akapitzlist"/>
        <w:numPr>
          <w:ilvl w:val="1"/>
          <w:numId w:val="40"/>
        </w:numPr>
      </w:pPr>
      <w:r w:rsidRPr="008614BF">
        <w:t xml:space="preserve">Miejsce: </w:t>
      </w:r>
      <w:r w:rsidR="00A90AB6" w:rsidRPr="00A90AB6">
        <w:t>Krajowa Szkoła Sądownictwa i Prokuratury</w:t>
      </w:r>
      <w:r w:rsidR="00A90AB6">
        <w:t>,</w:t>
      </w:r>
      <w:r w:rsidR="00A90AB6" w:rsidRPr="00A90AB6">
        <w:t xml:space="preserve"> </w:t>
      </w:r>
      <w:r w:rsidRPr="008614BF">
        <w:t>Ośrodek Szkolenia Ustawiczne</w:t>
      </w:r>
      <w:r w:rsidR="00672022">
        <w:t xml:space="preserve">go i Współpracy Międzynarodowej, </w:t>
      </w:r>
      <w:r w:rsidRPr="008614BF">
        <w:t>ul. Krakowskie Przedmieście 62, 20-076 Lublin.</w:t>
      </w:r>
    </w:p>
    <w:p w14:paraId="7107993F" w14:textId="4BF41DE9" w:rsidR="00A807BB" w:rsidRPr="008614BF" w:rsidRDefault="00A807BB" w:rsidP="008A461C">
      <w:pPr>
        <w:pStyle w:val="Akapitzlist"/>
        <w:numPr>
          <w:ilvl w:val="0"/>
          <w:numId w:val="38"/>
        </w:numPr>
        <w:rPr>
          <w:b/>
        </w:rPr>
      </w:pPr>
      <w:r w:rsidRPr="008614BF">
        <w:rPr>
          <w:b/>
        </w:rPr>
        <w:t>Dodatkowe informacje i warunki realizacji przedmiotu zamówienia:</w:t>
      </w:r>
    </w:p>
    <w:p w14:paraId="6F2C5A4B" w14:textId="65CE28D5" w:rsidR="00EA3F35" w:rsidRPr="008614BF" w:rsidRDefault="00EA3F35" w:rsidP="00EA3F35">
      <w:pPr>
        <w:pStyle w:val="Akapitzlist"/>
        <w:ind w:left="425"/>
        <w:rPr>
          <w:b/>
        </w:rPr>
      </w:pPr>
      <w:r w:rsidRPr="008614BF">
        <w:rPr>
          <w:b/>
        </w:rPr>
        <w:t>3.1 Zakres tematyki szkoleniowej</w:t>
      </w:r>
      <w:r w:rsidR="005959E4" w:rsidRPr="008614BF">
        <w:rPr>
          <w:b/>
        </w:rPr>
        <w:t xml:space="preserve"> powinien zawierać minimum</w:t>
      </w:r>
      <w:r w:rsidRPr="008614BF">
        <w:rPr>
          <w:b/>
        </w:rPr>
        <w:t>:</w:t>
      </w:r>
    </w:p>
    <w:p w14:paraId="6A8E9EBC" w14:textId="3FE78658" w:rsidR="007276B6" w:rsidRPr="008614BF" w:rsidRDefault="007276B6" w:rsidP="005959E4">
      <w:pPr>
        <w:pStyle w:val="Akapitzlist"/>
        <w:numPr>
          <w:ilvl w:val="1"/>
          <w:numId w:val="38"/>
        </w:numPr>
      </w:pPr>
      <w:r w:rsidRPr="008614BF">
        <w:t>Wprowadzenie do technologii VR;</w:t>
      </w:r>
    </w:p>
    <w:p w14:paraId="3019C6A5" w14:textId="69EEA815" w:rsidR="007276B6" w:rsidRPr="008614BF" w:rsidRDefault="007276B6" w:rsidP="002C4434">
      <w:pPr>
        <w:pStyle w:val="Akapitzlist"/>
        <w:numPr>
          <w:ilvl w:val="1"/>
          <w:numId w:val="38"/>
        </w:numPr>
      </w:pPr>
      <w:r w:rsidRPr="008614BF">
        <w:t xml:space="preserve">Praktyczne wykorzystanie programów Miro, Photoshop, Premiere Pro, After Effects, XD do produkcji </w:t>
      </w:r>
      <w:r w:rsidR="000D43D6">
        <w:t xml:space="preserve">interaktywnych </w:t>
      </w:r>
      <w:r w:rsidRPr="008614BF">
        <w:t>filmów VR;</w:t>
      </w:r>
    </w:p>
    <w:p w14:paraId="4B8F0856" w14:textId="5DA41A56" w:rsidR="00A807BB" w:rsidRPr="008614BF" w:rsidRDefault="00F22A7E" w:rsidP="005959E4">
      <w:pPr>
        <w:pStyle w:val="Akapitzlist"/>
        <w:numPr>
          <w:ilvl w:val="1"/>
          <w:numId w:val="38"/>
        </w:numPr>
      </w:pPr>
      <w:r w:rsidRPr="008614BF">
        <w:t>Tworzenie interaktywnych scenariuszy do filmów VR</w:t>
      </w:r>
      <w:r w:rsidR="005959E4" w:rsidRPr="008614BF">
        <w:t xml:space="preserve"> 3D</w:t>
      </w:r>
      <w:r w:rsidR="00887057" w:rsidRPr="008614BF">
        <w:t>;</w:t>
      </w:r>
    </w:p>
    <w:p w14:paraId="73FFD4B3" w14:textId="0B79F2C3" w:rsidR="00672022" w:rsidRDefault="00F22A7E" w:rsidP="008A461C">
      <w:pPr>
        <w:pStyle w:val="Akapitzlist"/>
        <w:numPr>
          <w:ilvl w:val="1"/>
          <w:numId w:val="38"/>
        </w:numPr>
      </w:pPr>
      <w:r w:rsidRPr="008614BF">
        <w:t>Tworzenie</w:t>
      </w:r>
      <w:r w:rsidR="00DA29F9" w:rsidRPr="008614BF">
        <w:t xml:space="preserve"> interaktywnych </w:t>
      </w:r>
      <w:r w:rsidRPr="008614BF">
        <w:t>filmów VR</w:t>
      </w:r>
      <w:r w:rsidR="000B5726">
        <w:t xml:space="preserve"> 3D</w:t>
      </w:r>
      <w:r w:rsidR="00672022">
        <w:t>: produkcja, postprodukcja;</w:t>
      </w:r>
    </w:p>
    <w:p w14:paraId="034869C8" w14:textId="72EFE92E" w:rsidR="00F22A7E" w:rsidRPr="008614BF" w:rsidRDefault="00672022" w:rsidP="008A461C">
      <w:pPr>
        <w:pStyle w:val="Akapitzlist"/>
        <w:numPr>
          <w:ilvl w:val="1"/>
          <w:numId w:val="38"/>
        </w:numPr>
      </w:pPr>
      <w:r>
        <w:t>W</w:t>
      </w:r>
      <w:r w:rsidR="00F22A7E" w:rsidRPr="008614BF">
        <w:t>drażanie nakręconego filmu z wyko</w:t>
      </w:r>
      <w:r w:rsidR="00887057" w:rsidRPr="008614BF">
        <w:t xml:space="preserve">rzystaniem gogli </w:t>
      </w:r>
      <w:r>
        <w:t>VR</w:t>
      </w:r>
      <w:r w:rsidR="00887057" w:rsidRPr="008614BF">
        <w:t>;</w:t>
      </w:r>
    </w:p>
    <w:p w14:paraId="45D5079D" w14:textId="47787AF1" w:rsidR="00F22A7E" w:rsidRPr="008614BF" w:rsidRDefault="00F22A7E" w:rsidP="00672022">
      <w:pPr>
        <w:pStyle w:val="Akapitzlist"/>
        <w:numPr>
          <w:ilvl w:val="1"/>
          <w:numId w:val="38"/>
        </w:numPr>
      </w:pPr>
      <w:r w:rsidRPr="008614BF">
        <w:t xml:space="preserve">Tworzenie </w:t>
      </w:r>
      <w:r w:rsidR="00DA29F9" w:rsidRPr="008614BF">
        <w:t xml:space="preserve">interaktywnych </w:t>
      </w:r>
      <w:r w:rsidRPr="008614BF">
        <w:t xml:space="preserve">szkoleniowych filmów </w:t>
      </w:r>
      <w:r w:rsidR="00672022" w:rsidRPr="00672022">
        <w:t>VR 3D</w:t>
      </w:r>
      <w:r w:rsidR="00672022">
        <w:t xml:space="preserve"> </w:t>
      </w:r>
      <w:r w:rsidR="00DA29F9" w:rsidRPr="008614BF">
        <w:t>z</w:t>
      </w:r>
      <w:r w:rsidR="00887057" w:rsidRPr="008614BF">
        <w:t xml:space="preserve"> opcją wyboru odpowiedzi;</w:t>
      </w:r>
    </w:p>
    <w:p w14:paraId="268499DB" w14:textId="359A7654" w:rsidR="00226680" w:rsidRPr="00672022" w:rsidRDefault="00226680" w:rsidP="00672022">
      <w:pPr>
        <w:pStyle w:val="Akapitzlist"/>
        <w:numPr>
          <w:ilvl w:val="1"/>
          <w:numId w:val="38"/>
        </w:numPr>
      </w:pPr>
      <w:r w:rsidRPr="008614BF">
        <w:t xml:space="preserve">Wykonawca zapewni możliwość przetestowania i zaprezentowania wyprodukowanego </w:t>
      </w:r>
      <w:r w:rsidR="009D6D03" w:rsidRPr="008614BF">
        <w:t xml:space="preserve">podczas szkolenia </w:t>
      </w:r>
      <w:r w:rsidRPr="008614BF">
        <w:t xml:space="preserve">materiału – </w:t>
      </w:r>
      <w:r w:rsidR="001E7D0F">
        <w:t xml:space="preserve">interaktywnego </w:t>
      </w:r>
      <w:r w:rsidR="00672022">
        <w:t xml:space="preserve">filmu </w:t>
      </w:r>
      <w:r w:rsidR="00672022" w:rsidRPr="00672022">
        <w:t>VR</w:t>
      </w:r>
      <w:r w:rsidR="00672022">
        <w:t xml:space="preserve"> </w:t>
      </w:r>
      <w:r w:rsidR="00672022" w:rsidRPr="00672022">
        <w:t>3D</w:t>
      </w:r>
      <w:r w:rsidR="00672022">
        <w:t>.</w:t>
      </w:r>
    </w:p>
    <w:p w14:paraId="4818C744" w14:textId="77777777" w:rsidR="00DA29F9" w:rsidRPr="008614BF" w:rsidRDefault="00DA29F9" w:rsidP="00DA29F9">
      <w:pPr>
        <w:ind w:left="425"/>
        <w:rPr>
          <w:b/>
        </w:rPr>
      </w:pPr>
      <w:r w:rsidRPr="008614BF">
        <w:rPr>
          <w:b/>
        </w:rPr>
        <w:t xml:space="preserve">3.2 Warunki techniczne: </w:t>
      </w:r>
    </w:p>
    <w:p w14:paraId="6F3E1BB4" w14:textId="71773AE8" w:rsidR="00DA29F9" w:rsidRPr="008614BF" w:rsidRDefault="00DA29F9" w:rsidP="00DA29F9">
      <w:pPr>
        <w:ind w:left="425"/>
      </w:pPr>
      <w:r w:rsidRPr="008614BF">
        <w:t>W</w:t>
      </w:r>
      <w:r w:rsidR="00F22A7E" w:rsidRPr="008614BF">
        <w:t>ykonawca dostarczy</w:t>
      </w:r>
      <w:r w:rsidR="005959E4" w:rsidRPr="008614BF">
        <w:t xml:space="preserve"> minimum</w:t>
      </w:r>
      <w:r w:rsidRPr="008614BF">
        <w:t>:</w:t>
      </w:r>
    </w:p>
    <w:p w14:paraId="0907661E" w14:textId="706C4723" w:rsidR="00F22A7E" w:rsidRPr="008614BF" w:rsidRDefault="00DA29F9" w:rsidP="00DA29F9">
      <w:pPr>
        <w:ind w:left="425"/>
      </w:pPr>
      <w:r w:rsidRPr="008614BF">
        <w:t>a)</w:t>
      </w:r>
      <w:r w:rsidR="00F22A7E" w:rsidRPr="008614BF">
        <w:t xml:space="preserve"> </w:t>
      </w:r>
      <w:r w:rsidRPr="008614BF">
        <w:t xml:space="preserve">3 (trzy) </w:t>
      </w:r>
      <w:r w:rsidR="00F22A7E" w:rsidRPr="008614BF">
        <w:t>kamer</w:t>
      </w:r>
      <w:r w:rsidRPr="008614BF">
        <w:t>y</w:t>
      </w:r>
      <w:r w:rsidR="00F22A7E" w:rsidRPr="008614BF">
        <w:t xml:space="preserve"> 360</w:t>
      </w:r>
      <w:r w:rsidRPr="008614BF">
        <w:t>,</w:t>
      </w:r>
    </w:p>
    <w:p w14:paraId="1A8A82A9" w14:textId="4E9E9C0E" w:rsidR="00DA29F9" w:rsidRPr="008614BF" w:rsidRDefault="005959E4" w:rsidP="00DA29F9">
      <w:pPr>
        <w:ind w:left="425"/>
      </w:pPr>
      <w:r w:rsidRPr="008614BF">
        <w:t xml:space="preserve">b) </w:t>
      </w:r>
      <w:r w:rsidR="00DA29F9" w:rsidRPr="008614BF">
        <w:t>1 (jedną) kamerę 180,</w:t>
      </w:r>
    </w:p>
    <w:p w14:paraId="610C9221" w14:textId="35D4666D" w:rsidR="00DA29F9" w:rsidRPr="008614BF" w:rsidRDefault="005959E4" w:rsidP="00DA29F9">
      <w:pPr>
        <w:ind w:left="425"/>
      </w:pPr>
      <w:r w:rsidRPr="008614BF">
        <w:t xml:space="preserve">c) </w:t>
      </w:r>
      <w:r w:rsidR="00DA29F9" w:rsidRPr="008614BF">
        <w:t>2 (dwie) sztuki gogli VR</w:t>
      </w:r>
    </w:p>
    <w:p w14:paraId="42483FB9" w14:textId="5A597E40" w:rsidR="00DA29F9" w:rsidRPr="008614BF" w:rsidRDefault="005959E4" w:rsidP="00DA29F9">
      <w:pPr>
        <w:ind w:left="425"/>
      </w:pPr>
      <w:r w:rsidRPr="008614BF">
        <w:t xml:space="preserve">d) </w:t>
      </w:r>
      <w:r w:rsidR="00DA29F9" w:rsidRPr="008614BF">
        <w:t>2</w:t>
      </w:r>
      <w:r w:rsidRPr="008614BF">
        <w:t xml:space="preserve"> </w:t>
      </w:r>
      <w:r w:rsidR="00DA29F9" w:rsidRPr="008614BF">
        <w:t>(dwa) laptopy z pakietem Adobe.</w:t>
      </w:r>
    </w:p>
    <w:p w14:paraId="2B0B9886" w14:textId="2F922478" w:rsidR="00A807BB" w:rsidRPr="008614BF" w:rsidRDefault="00DA29F9" w:rsidP="00DA29F9">
      <w:pPr>
        <w:ind w:left="425"/>
        <w:rPr>
          <w:b/>
        </w:rPr>
      </w:pPr>
      <w:r w:rsidRPr="008614BF">
        <w:rPr>
          <w:b/>
        </w:rPr>
        <w:t>3.3 Forma szkolenia:</w:t>
      </w:r>
    </w:p>
    <w:p w14:paraId="27379B9B" w14:textId="381EA029" w:rsidR="00DA29F9" w:rsidRPr="008614BF" w:rsidRDefault="00DA29F9" w:rsidP="00DA29F9">
      <w:pPr>
        <w:pStyle w:val="Akapitzlist"/>
        <w:numPr>
          <w:ilvl w:val="0"/>
          <w:numId w:val="41"/>
        </w:numPr>
      </w:pPr>
      <w:r w:rsidRPr="008614BF">
        <w:lastRenderedPageBreak/>
        <w:t>Warsztatowy charakter zajęć</w:t>
      </w:r>
      <w:r w:rsidR="0017368A" w:rsidRPr="008614BF">
        <w:t xml:space="preserve">, w tym </w:t>
      </w:r>
      <w:r w:rsidRPr="008614BF">
        <w:t xml:space="preserve">forma wykładowa do </w:t>
      </w:r>
      <w:r w:rsidR="00B42B41" w:rsidRPr="008614BF">
        <w:t>3</w:t>
      </w:r>
      <w:r w:rsidR="009D6D03" w:rsidRPr="008614BF">
        <w:t>0%</w:t>
      </w:r>
      <w:r w:rsidRPr="008614BF">
        <w:t xml:space="preserve"> czasu</w:t>
      </w:r>
      <w:r w:rsidR="009D6D03" w:rsidRPr="008614BF">
        <w:t xml:space="preserve"> szkolenia</w:t>
      </w:r>
      <w:r w:rsidR="00EE440F" w:rsidRPr="008614BF">
        <w:t>;</w:t>
      </w:r>
    </w:p>
    <w:p w14:paraId="2248351F" w14:textId="31C5A4CA" w:rsidR="00EE440F" w:rsidRPr="008614BF" w:rsidRDefault="00EE440F" w:rsidP="00DA29F9">
      <w:pPr>
        <w:pStyle w:val="Akapitzlist"/>
        <w:numPr>
          <w:ilvl w:val="0"/>
          <w:numId w:val="41"/>
        </w:numPr>
      </w:pPr>
      <w:r w:rsidRPr="008614BF">
        <w:t>Liczna trenerów: nie mniej niż 2 osoby;</w:t>
      </w:r>
    </w:p>
    <w:p w14:paraId="61B7EC7C" w14:textId="0268DEE5" w:rsidR="00DA29F9" w:rsidRPr="008614BF" w:rsidRDefault="00F442A7" w:rsidP="005C5319">
      <w:pPr>
        <w:pStyle w:val="Akapitzlist"/>
        <w:numPr>
          <w:ilvl w:val="0"/>
          <w:numId w:val="41"/>
        </w:numPr>
      </w:pPr>
      <w:r>
        <w:t>Uczestnicy szkolenia: z</w:t>
      </w:r>
      <w:r w:rsidR="00DA29F9" w:rsidRPr="008614BF">
        <w:t>amknięta gr</w:t>
      </w:r>
      <w:r w:rsidR="006D3193" w:rsidRPr="008614BF">
        <w:t>upa stworzona przez Zamawiającego</w:t>
      </w:r>
      <w:r w:rsidR="00DA29F9" w:rsidRPr="008614BF">
        <w:t xml:space="preserve"> składająca się z </w:t>
      </w:r>
      <w:r w:rsidR="006D3193" w:rsidRPr="008614BF">
        <w:t>pracown</w:t>
      </w:r>
      <w:r w:rsidR="00DA29F9" w:rsidRPr="008614BF">
        <w:t>ików</w:t>
      </w:r>
      <w:r w:rsidR="006D3193" w:rsidRPr="008614BF">
        <w:t xml:space="preserve"> Krajowej S</w:t>
      </w:r>
      <w:r w:rsidR="00EE440F" w:rsidRPr="008614BF">
        <w:t>zkoły Sądownictwa i Prokuratury;</w:t>
      </w:r>
    </w:p>
    <w:p w14:paraId="46397749" w14:textId="79B6D3BA" w:rsidR="006D3193" w:rsidRPr="008614BF" w:rsidRDefault="0017368A" w:rsidP="00DA29F9">
      <w:pPr>
        <w:pStyle w:val="Akapitzlist"/>
        <w:numPr>
          <w:ilvl w:val="0"/>
          <w:numId w:val="41"/>
        </w:numPr>
      </w:pPr>
      <w:r w:rsidRPr="008614BF">
        <w:t xml:space="preserve">Liczba uczestników: </w:t>
      </w:r>
      <w:r w:rsidR="006D3193" w:rsidRPr="008614BF">
        <w:t>nie więcej niż</w:t>
      </w:r>
      <w:r w:rsidR="00DA29F9" w:rsidRPr="008614BF">
        <w:t xml:space="preserve"> 17</w:t>
      </w:r>
      <w:r w:rsidRPr="008614BF">
        <w:t xml:space="preserve"> osób</w:t>
      </w:r>
      <w:r w:rsidR="00EE440F" w:rsidRPr="008614BF">
        <w:t>;</w:t>
      </w:r>
    </w:p>
    <w:p w14:paraId="07F788AE" w14:textId="5FA3506D" w:rsidR="0017368A" w:rsidRPr="008614BF" w:rsidRDefault="006D3193" w:rsidP="0017368A">
      <w:pPr>
        <w:pStyle w:val="Akapitzlist"/>
        <w:numPr>
          <w:ilvl w:val="1"/>
          <w:numId w:val="38"/>
        </w:numPr>
      </w:pPr>
      <w:r w:rsidRPr="008614BF">
        <w:t>Czas trwania: 20 h</w:t>
      </w:r>
      <w:r w:rsidR="0017368A" w:rsidRPr="008614BF">
        <w:t xml:space="preserve"> (w ciągu 3 dni roboczych)</w:t>
      </w:r>
      <w:r w:rsidRPr="008614BF">
        <w:t>.</w:t>
      </w:r>
      <w:r w:rsidR="00F045E7" w:rsidRPr="008614BF">
        <w:t xml:space="preserve"> </w:t>
      </w:r>
      <w:r w:rsidR="0017368A" w:rsidRPr="008614BF">
        <w:t>Realizacja szkolenia w godzinach od 7.30 - 15.30, w d</w:t>
      </w:r>
      <w:r w:rsidR="00EE440F" w:rsidRPr="008614BF">
        <w:t>niach od poniedziałku do piątku;</w:t>
      </w:r>
    </w:p>
    <w:p w14:paraId="53F64D27" w14:textId="403476AC" w:rsidR="006D3193" w:rsidRPr="008614BF" w:rsidRDefault="00F045E7" w:rsidP="00F045E7">
      <w:pPr>
        <w:pStyle w:val="Akapitzlist"/>
        <w:numPr>
          <w:ilvl w:val="1"/>
          <w:numId w:val="38"/>
        </w:numPr>
      </w:pPr>
      <w:r w:rsidRPr="008614BF">
        <w:t>Zamawiający definiuje: 1 godzina dydaktyczna = 45 minut</w:t>
      </w:r>
      <w:r w:rsidR="00EE440F" w:rsidRPr="008614BF">
        <w:t>;</w:t>
      </w:r>
    </w:p>
    <w:p w14:paraId="4E7C9450" w14:textId="31327667" w:rsidR="006D3193" w:rsidRPr="008614BF" w:rsidRDefault="006D3193" w:rsidP="00753F52">
      <w:pPr>
        <w:pStyle w:val="Akapitzlist"/>
        <w:numPr>
          <w:ilvl w:val="1"/>
          <w:numId w:val="38"/>
        </w:numPr>
      </w:pPr>
      <w:r w:rsidRPr="008614BF">
        <w:t>Ce</w:t>
      </w:r>
      <w:r w:rsidR="004B422C">
        <w:t xml:space="preserve">rtyfikaty: </w:t>
      </w:r>
      <w:r w:rsidRPr="008614BF">
        <w:t>każdy uczestnik otrzyma imienny certyfikat</w:t>
      </w:r>
      <w:r w:rsidR="004B422C">
        <w:t xml:space="preserve"> potwierdzający odbycie szkolenia</w:t>
      </w:r>
      <w:r w:rsidR="00DA29F9" w:rsidRPr="008614BF">
        <w:t>.</w:t>
      </w:r>
      <w:r w:rsidRPr="008614BF">
        <w:t xml:space="preserve"> </w:t>
      </w:r>
    </w:p>
    <w:sectPr w:rsidR="006D3193" w:rsidRPr="008614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8B343A" w16cid:durableId="295B7E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1E3D8" w14:textId="77777777" w:rsidR="00A7037C" w:rsidRDefault="00A7037C" w:rsidP="003351F1">
      <w:pPr>
        <w:spacing w:before="0" w:after="0" w:line="240" w:lineRule="auto"/>
      </w:pPr>
      <w:r>
        <w:separator/>
      </w:r>
    </w:p>
  </w:endnote>
  <w:endnote w:type="continuationSeparator" w:id="0">
    <w:p w14:paraId="209866E2" w14:textId="77777777" w:rsidR="00A7037C" w:rsidRDefault="00A7037C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54C21002" w14:textId="7C41345F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9A707A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9A707A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33ED0541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BBF6B" w14:textId="77777777" w:rsidR="00A7037C" w:rsidRDefault="00A7037C" w:rsidP="003351F1">
      <w:pPr>
        <w:spacing w:before="0" w:after="0" w:line="240" w:lineRule="auto"/>
      </w:pPr>
      <w:r>
        <w:separator/>
      </w:r>
    </w:p>
  </w:footnote>
  <w:footnote w:type="continuationSeparator" w:id="0">
    <w:p w14:paraId="6DFB42C4" w14:textId="77777777" w:rsidR="00A7037C" w:rsidRDefault="00A7037C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70AE3" w14:textId="77777777" w:rsidR="00D540D9" w:rsidRPr="00F42FF5" w:rsidRDefault="003B79B2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065FBC2E" wp14:editId="21C2D667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6C51"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="00FB6C51"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2319482F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5" w15:restartNumberingAfterBreak="0">
    <w:nsid w:val="03B42EAF"/>
    <w:multiLevelType w:val="multilevel"/>
    <w:tmpl w:val="C608AC4A"/>
    <w:numStyleLink w:val="StylListy2MW"/>
  </w:abstractNum>
  <w:abstractNum w:abstractNumId="6" w15:restartNumberingAfterBreak="0">
    <w:nsid w:val="03F4470F"/>
    <w:multiLevelType w:val="multilevel"/>
    <w:tmpl w:val="C608AC4A"/>
    <w:numStyleLink w:val="StylListy2MW"/>
  </w:abstractNum>
  <w:abstractNum w:abstractNumId="7" w15:restartNumberingAfterBreak="0">
    <w:nsid w:val="05B4714F"/>
    <w:multiLevelType w:val="multilevel"/>
    <w:tmpl w:val="880C9E50"/>
    <w:numStyleLink w:val="StylListy9MW"/>
  </w:abstractNum>
  <w:abstractNum w:abstractNumId="8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9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4224FF"/>
    <w:multiLevelType w:val="multilevel"/>
    <w:tmpl w:val="FEEEAE7A"/>
    <w:numStyleLink w:val="StylListy7MW"/>
  </w:abstractNum>
  <w:abstractNum w:abstractNumId="11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14655A1"/>
    <w:multiLevelType w:val="multilevel"/>
    <w:tmpl w:val="542ED91E"/>
    <w:lvl w:ilvl="0">
      <w:start w:val="5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3A42F33"/>
    <w:multiLevelType w:val="multilevel"/>
    <w:tmpl w:val="C608AC4A"/>
    <w:numStyleLink w:val="StylListy2MW"/>
  </w:abstractNum>
  <w:abstractNum w:abstractNumId="14" w15:restartNumberingAfterBreak="0">
    <w:nsid w:val="16F02615"/>
    <w:multiLevelType w:val="multilevel"/>
    <w:tmpl w:val="4190C0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9B21FF7"/>
    <w:multiLevelType w:val="multilevel"/>
    <w:tmpl w:val="C608AC4A"/>
    <w:numStyleLink w:val="StylListy2MW"/>
  </w:abstractNum>
  <w:abstractNum w:abstractNumId="25" w15:restartNumberingAfterBreak="0">
    <w:nsid w:val="3B927D4A"/>
    <w:multiLevelType w:val="multilevel"/>
    <w:tmpl w:val="C608AC4A"/>
    <w:numStyleLink w:val="StylListy2MW"/>
  </w:abstractNum>
  <w:abstractNum w:abstractNumId="26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25E4BF5"/>
    <w:multiLevelType w:val="multilevel"/>
    <w:tmpl w:val="C608AC4A"/>
    <w:numStyleLink w:val="StylListy2MW"/>
  </w:abstractNum>
  <w:abstractNum w:abstractNumId="28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9" w15:restartNumberingAfterBreak="0">
    <w:nsid w:val="4A002DC8"/>
    <w:multiLevelType w:val="multilevel"/>
    <w:tmpl w:val="C608AC4A"/>
    <w:numStyleLink w:val="StylListy2MW"/>
  </w:abstractNum>
  <w:abstractNum w:abstractNumId="30" w15:restartNumberingAfterBreak="0">
    <w:nsid w:val="4D684FD3"/>
    <w:multiLevelType w:val="multilevel"/>
    <w:tmpl w:val="880C9E50"/>
    <w:numStyleLink w:val="StylListy9MW"/>
  </w:abstractNum>
  <w:abstractNum w:abstractNumId="31" w15:restartNumberingAfterBreak="0">
    <w:nsid w:val="4F732552"/>
    <w:multiLevelType w:val="multilevel"/>
    <w:tmpl w:val="C608AC4A"/>
    <w:numStyleLink w:val="StylListy2MW"/>
  </w:abstractNum>
  <w:abstractNum w:abstractNumId="32" w15:restartNumberingAfterBreak="0">
    <w:nsid w:val="586C7508"/>
    <w:multiLevelType w:val="multilevel"/>
    <w:tmpl w:val="C608AC4A"/>
    <w:numStyleLink w:val="StylListy2MW"/>
  </w:abstractNum>
  <w:abstractNum w:abstractNumId="33" w15:restartNumberingAfterBreak="0">
    <w:nsid w:val="59915C75"/>
    <w:multiLevelType w:val="multilevel"/>
    <w:tmpl w:val="C608AC4A"/>
    <w:numStyleLink w:val="StylListy2MW"/>
  </w:abstractNum>
  <w:abstractNum w:abstractNumId="34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6C975AE"/>
    <w:multiLevelType w:val="multilevel"/>
    <w:tmpl w:val="FEEEAE7A"/>
    <w:numStyleLink w:val="StylListy7MW"/>
  </w:abstractNum>
  <w:abstractNum w:abstractNumId="36" w15:restartNumberingAfterBreak="0">
    <w:nsid w:val="6823637B"/>
    <w:multiLevelType w:val="multilevel"/>
    <w:tmpl w:val="D3E0B31A"/>
    <w:numStyleLink w:val="StylListy8MW"/>
  </w:abstractNum>
  <w:abstractNum w:abstractNumId="37" w15:restartNumberingAfterBreak="0">
    <w:nsid w:val="6C3D303B"/>
    <w:multiLevelType w:val="multilevel"/>
    <w:tmpl w:val="C608AC4A"/>
    <w:numStyleLink w:val="StylListy2MW"/>
  </w:abstractNum>
  <w:abstractNum w:abstractNumId="38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AA37F1B"/>
    <w:multiLevelType w:val="hybridMultilevel"/>
    <w:tmpl w:val="0AE41B8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38"/>
  </w:num>
  <w:num w:numId="3">
    <w:abstractNumId w:val="19"/>
  </w:num>
  <w:num w:numId="4">
    <w:abstractNumId w:val="23"/>
  </w:num>
  <w:num w:numId="5">
    <w:abstractNumId w:val="16"/>
  </w:num>
  <w:num w:numId="6">
    <w:abstractNumId w:val="28"/>
  </w:num>
  <w:num w:numId="7">
    <w:abstractNumId w:val="8"/>
  </w:num>
  <w:num w:numId="8">
    <w:abstractNumId w:val="1"/>
  </w:num>
  <w:num w:numId="9">
    <w:abstractNumId w:val="22"/>
  </w:num>
  <w:num w:numId="10">
    <w:abstractNumId w:val="31"/>
  </w:num>
  <w:num w:numId="11">
    <w:abstractNumId w:val="13"/>
  </w:num>
  <w:num w:numId="12">
    <w:abstractNumId w:val="3"/>
  </w:num>
  <w:num w:numId="13">
    <w:abstractNumId w:val="29"/>
  </w:num>
  <w:num w:numId="14">
    <w:abstractNumId w:val="25"/>
  </w:num>
  <w:num w:numId="15">
    <w:abstractNumId w:val="0"/>
  </w:num>
  <w:num w:numId="16">
    <w:abstractNumId w:val="27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5"/>
  </w:num>
  <w:num w:numId="22">
    <w:abstractNumId w:val="33"/>
  </w:num>
  <w:num w:numId="23">
    <w:abstractNumId w:val="24"/>
  </w:num>
  <w:num w:numId="24">
    <w:abstractNumId w:val="32"/>
  </w:num>
  <w:num w:numId="25">
    <w:abstractNumId w:val="6"/>
  </w:num>
  <w:num w:numId="26">
    <w:abstractNumId w:val="26"/>
  </w:num>
  <w:num w:numId="27">
    <w:abstractNumId w:val="4"/>
  </w:num>
  <w:num w:numId="28">
    <w:abstractNumId w:val="35"/>
  </w:num>
  <w:num w:numId="29">
    <w:abstractNumId w:val="34"/>
  </w:num>
  <w:num w:numId="30">
    <w:abstractNumId w:val="34"/>
  </w:num>
  <w:num w:numId="31">
    <w:abstractNumId w:val="7"/>
  </w:num>
  <w:num w:numId="32">
    <w:abstractNumId w:val="9"/>
  </w:num>
  <w:num w:numId="33">
    <w:abstractNumId w:val="10"/>
  </w:num>
  <w:num w:numId="34">
    <w:abstractNumId w:val="20"/>
  </w:num>
  <w:num w:numId="35">
    <w:abstractNumId w:val="18"/>
  </w:num>
  <w:num w:numId="36">
    <w:abstractNumId w:val="37"/>
  </w:num>
  <w:num w:numId="37">
    <w:abstractNumId w:val="30"/>
  </w:num>
  <w:num w:numId="38">
    <w:abstractNumId w:val="36"/>
  </w:num>
  <w:num w:numId="39">
    <w:abstractNumId w:val="12"/>
  </w:num>
  <w:num w:numId="40">
    <w:abstractNumId w:val="14"/>
  </w:num>
  <w:num w:numId="41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BB"/>
    <w:rsid w:val="00017A94"/>
    <w:rsid w:val="00065F40"/>
    <w:rsid w:val="000839F5"/>
    <w:rsid w:val="000B5726"/>
    <w:rsid w:val="000D07DC"/>
    <w:rsid w:val="000D43D6"/>
    <w:rsid w:val="000D7760"/>
    <w:rsid w:val="00140D67"/>
    <w:rsid w:val="00154D92"/>
    <w:rsid w:val="0017368A"/>
    <w:rsid w:val="00180BA0"/>
    <w:rsid w:val="001A2F2A"/>
    <w:rsid w:val="001C1EBD"/>
    <w:rsid w:val="001C3005"/>
    <w:rsid w:val="001E7D0F"/>
    <w:rsid w:val="00206CAC"/>
    <w:rsid w:val="00226680"/>
    <w:rsid w:val="0023400F"/>
    <w:rsid w:val="002A3D6C"/>
    <w:rsid w:val="0033241B"/>
    <w:rsid w:val="003351F1"/>
    <w:rsid w:val="00377F46"/>
    <w:rsid w:val="00383869"/>
    <w:rsid w:val="00385C88"/>
    <w:rsid w:val="003910B4"/>
    <w:rsid w:val="003A72F8"/>
    <w:rsid w:val="003B23A3"/>
    <w:rsid w:val="003B79B2"/>
    <w:rsid w:val="003C2A69"/>
    <w:rsid w:val="003C7CA6"/>
    <w:rsid w:val="003F1733"/>
    <w:rsid w:val="00417218"/>
    <w:rsid w:val="004604A2"/>
    <w:rsid w:val="00467123"/>
    <w:rsid w:val="004B422C"/>
    <w:rsid w:val="004B7097"/>
    <w:rsid w:val="004E70AC"/>
    <w:rsid w:val="00501D2A"/>
    <w:rsid w:val="005036AC"/>
    <w:rsid w:val="00503C73"/>
    <w:rsid w:val="00544745"/>
    <w:rsid w:val="00592243"/>
    <w:rsid w:val="005959E4"/>
    <w:rsid w:val="00606C4A"/>
    <w:rsid w:val="0061519C"/>
    <w:rsid w:val="0063493C"/>
    <w:rsid w:val="00644530"/>
    <w:rsid w:val="00650908"/>
    <w:rsid w:val="0065173D"/>
    <w:rsid w:val="00662C0C"/>
    <w:rsid w:val="00672022"/>
    <w:rsid w:val="00677FEF"/>
    <w:rsid w:val="00680698"/>
    <w:rsid w:val="00681396"/>
    <w:rsid w:val="006B51E2"/>
    <w:rsid w:val="006B52F8"/>
    <w:rsid w:val="006D3193"/>
    <w:rsid w:val="006E79F0"/>
    <w:rsid w:val="00703E19"/>
    <w:rsid w:val="00721876"/>
    <w:rsid w:val="007276B6"/>
    <w:rsid w:val="007A3B9C"/>
    <w:rsid w:val="007D54A5"/>
    <w:rsid w:val="007D5C00"/>
    <w:rsid w:val="007F1603"/>
    <w:rsid w:val="007F25C2"/>
    <w:rsid w:val="00811011"/>
    <w:rsid w:val="00812B92"/>
    <w:rsid w:val="008251C0"/>
    <w:rsid w:val="00836139"/>
    <w:rsid w:val="00840250"/>
    <w:rsid w:val="0085256C"/>
    <w:rsid w:val="008614BF"/>
    <w:rsid w:val="00864E46"/>
    <w:rsid w:val="0088319B"/>
    <w:rsid w:val="00887057"/>
    <w:rsid w:val="00895216"/>
    <w:rsid w:val="00896739"/>
    <w:rsid w:val="008A461C"/>
    <w:rsid w:val="008B5386"/>
    <w:rsid w:val="008D5670"/>
    <w:rsid w:val="008F30CF"/>
    <w:rsid w:val="00911DE7"/>
    <w:rsid w:val="009250C1"/>
    <w:rsid w:val="0094170D"/>
    <w:rsid w:val="00953892"/>
    <w:rsid w:val="00955FA6"/>
    <w:rsid w:val="0096751A"/>
    <w:rsid w:val="00992565"/>
    <w:rsid w:val="009A707A"/>
    <w:rsid w:val="009B1629"/>
    <w:rsid w:val="009D6D03"/>
    <w:rsid w:val="00A26C10"/>
    <w:rsid w:val="00A61B70"/>
    <w:rsid w:val="00A7037C"/>
    <w:rsid w:val="00A807BB"/>
    <w:rsid w:val="00A90AB6"/>
    <w:rsid w:val="00AC1D46"/>
    <w:rsid w:val="00AC45AE"/>
    <w:rsid w:val="00AC6BCD"/>
    <w:rsid w:val="00B23A31"/>
    <w:rsid w:val="00B42B41"/>
    <w:rsid w:val="00B90B74"/>
    <w:rsid w:val="00B9114C"/>
    <w:rsid w:val="00BC07B7"/>
    <w:rsid w:val="00BC6597"/>
    <w:rsid w:val="00C65018"/>
    <w:rsid w:val="00CA4F2C"/>
    <w:rsid w:val="00CB6E1C"/>
    <w:rsid w:val="00CD4C95"/>
    <w:rsid w:val="00CE253A"/>
    <w:rsid w:val="00CF12AC"/>
    <w:rsid w:val="00D053AE"/>
    <w:rsid w:val="00D540D9"/>
    <w:rsid w:val="00D74E90"/>
    <w:rsid w:val="00D759EF"/>
    <w:rsid w:val="00DA29F9"/>
    <w:rsid w:val="00DE3901"/>
    <w:rsid w:val="00DF3A1C"/>
    <w:rsid w:val="00E04570"/>
    <w:rsid w:val="00EA3F35"/>
    <w:rsid w:val="00EE440F"/>
    <w:rsid w:val="00F045E7"/>
    <w:rsid w:val="00F05744"/>
    <w:rsid w:val="00F05F2A"/>
    <w:rsid w:val="00F1330F"/>
    <w:rsid w:val="00F226A4"/>
    <w:rsid w:val="00F22A7E"/>
    <w:rsid w:val="00F4105C"/>
    <w:rsid w:val="00F42FF5"/>
    <w:rsid w:val="00F442A7"/>
    <w:rsid w:val="00F747CB"/>
    <w:rsid w:val="00F853AB"/>
    <w:rsid w:val="00FB6C51"/>
    <w:rsid w:val="00FC5E7F"/>
    <w:rsid w:val="00FD3683"/>
    <w:rsid w:val="00FE39CA"/>
    <w:rsid w:val="00FF2BEA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7850AAE"/>
  <w15:docId w15:val="{44D16DA0-72F9-41C6-8878-ED29A7DC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B1EC-DF17-45C2-B90A-BBD61CA3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KSSiP.dotx</Template>
  <TotalTime>572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Monika Kania</cp:lastModifiedBy>
  <cp:revision>46</cp:revision>
  <cp:lastPrinted>2024-04-16T08:06:00Z</cp:lastPrinted>
  <dcterms:created xsi:type="dcterms:W3CDTF">2024-01-23T11:56:00Z</dcterms:created>
  <dcterms:modified xsi:type="dcterms:W3CDTF">2024-04-16T09:35:00Z</dcterms:modified>
</cp:coreProperties>
</file>