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963C3" w14:textId="3F55081B" w:rsidR="00C338EA" w:rsidRPr="00C338EA" w:rsidRDefault="00F77F21" w:rsidP="00C338EA">
      <w:pPr>
        <w:jc w:val="both"/>
        <w:rPr>
          <w:sz w:val="24"/>
        </w:rPr>
      </w:pPr>
      <w:r w:rsidRPr="00C338EA">
        <w:rPr>
          <w:rFonts w:asciiTheme="majorHAnsi" w:hAnsiTheme="majorHAnsi" w:cstheme="majorHAnsi"/>
          <w:b/>
          <w:sz w:val="24"/>
        </w:rPr>
        <w:t>Załącznik nr 1</w:t>
      </w:r>
      <w:r w:rsidRPr="00C338EA">
        <w:rPr>
          <w:rFonts w:asciiTheme="majorHAnsi" w:hAnsiTheme="majorHAnsi" w:cstheme="majorHAnsi"/>
          <w:sz w:val="24"/>
        </w:rPr>
        <w:t xml:space="preserve"> do zapytania ofertowego</w:t>
      </w:r>
      <w:r w:rsidR="00C338EA" w:rsidRPr="00C338EA">
        <w:rPr>
          <w:rFonts w:asciiTheme="majorHAnsi" w:hAnsiTheme="majorHAnsi" w:cstheme="majorHAnsi"/>
          <w:sz w:val="24"/>
        </w:rPr>
        <w:t xml:space="preserve"> </w:t>
      </w:r>
      <w:r w:rsidR="00C338EA" w:rsidRPr="00C338EA">
        <w:rPr>
          <w:rFonts w:eastAsia="Calibri Light" w:cs="Calibri Light"/>
          <w:sz w:val="24"/>
        </w:rPr>
        <w:t>OSU-VI.2610.2.1.2023</w:t>
      </w:r>
    </w:p>
    <w:p w14:paraId="06F2E195" w14:textId="77777777" w:rsidR="00F77F21" w:rsidRPr="00815287" w:rsidRDefault="00F77F21" w:rsidP="00F77F21">
      <w:pPr>
        <w:pStyle w:val="Nagwek1"/>
        <w:rPr>
          <w:sz w:val="24"/>
        </w:rPr>
      </w:pPr>
      <w:r w:rsidRPr="00815287">
        <w:rPr>
          <w:sz w:val="24"/>
        </w:rPr>
        <w:t>FORMULARZ OFERTOWY</w:t>
      </w:r>
    </w:p>
    <w:p w14:paraId="444922E2" w14:textId="35708BA7" w:rsidR="002E0F40" w:rsidRPr="00C338EA" w:rsidRDefault="00F77F21" w:rsidP="5FA920A2">
      <w:pPr>
        <w:rPr>
          <w:rFonts w:asciiTheme="majorHAnsi" w:eastAsiaTheme="minorEastAsia" w:hAnsiTheme="majorHAnsi" w:cstheme="majorBidi"/>
          <w:b/>
          <w:bCs/>
          <w:color w:val="000000" w:themeColor="text1"/>
          <w:sz w:val="24"/>
          <w:lang w:eastAsia="en-US"/>
        </w:rPr>
      </w:pPr>
      <w:r w:rsidRPr="00C338EA">
        <w:rPr>
          <w:rFonts w:asciiTheme="majorHAnsi" w:hAnsiTheme="majorHAnsi" w:cstheme="majorBidi"/>
          <w:color w:val="000000" w:themeColor="text1"/>
          <w:sz w:val="24"/>
        </w:rPr>
        <w:t>Przedmiotem zamówienia jest</w:t>
      </w:r>
      <w:r w:rsidRPr="00C338EA">
        <w:rPr>
          <w:rFonts w:asciiTheme="majorHAnsi" w:hAnsiTheme="majorHAnsi" w:cstheme="majorBidi"/>
          <w:color w:val="000000" w:themeColor="text1"/>
          <w:spacing w:val="-4"/>
          <w:sz w:val="24"/>
        </w:rPr>
        <w:t xml:space="preserve"> </w:t>
      </w:r>
      <w:r w:rsidR="002E0F40" w:rsidRPr="00C338EA">
        <w:rPr>
          <w:rFonts w:asciiTheme="majorHAnsi" w:hAnsiTheme="majorHAnsi" w:cstheme="majorBidi"/>
          <w:color w:val="000000" w:themeColor="text1"/>
          <w:spacing w:val="-4"/>
          <w:sz w:val="24"/>
        </w:rPr>
        <w:t xml:space="preserve">usługa </w:t>
      </w:r>
      <w:r w:rsidR="002E0F40" w:rsidRPr="00C338EA">
        <w:rPr>
          <w:rStyle w:val="Nagwek2Znak"/>
          <w:color w:val="000000" w:themeColor="text1"/>
          <w:sz w:val="24"/>
          <w:szCs w:val="22"/>
        </w:rPr>
        <w:t>Przeprowadzeni</w:t>
      </w:r>
      <w:r w:rsidR="00E33DF1" w:rsidRPr="00C338EA">
        <w:rPr>
          <w:rStyle w:val="Nagwek2Znak"/>
          <w:color w:val="000000" w:themeColor="text1"/>
          <w:sz w:val="24"/>
          <w:szCs w:val="22"/>
        </w:rPr>
        <w:t>a</w:t>
      </w:r>
      <w:r w:rsidR="002E0F40" w:rsidRPr="00C338EA">
        <w:rPr>
          <w:rStyle w:val="Nagwek2Znak"/>
          <w:color w:val="000000" w:themeColor="text1"/>
          <w:sz w:val="24"/>
          <w:szCs w:val="22"/>
        </w:rPr>
        <w:t xml:space="preserve"> audytów Platformy Szkoleniowej </w:t>
      </w:r>
      <w:proofErr w:type="spellStart"/>
      <w:r w:rsidR="002E0F40" w:rsidRPr="00C338EA">
        <w:rPr>
          <w:rStyle w:val="Nagwek2Znak"/>
          <w:color w:val="000000" w:themeColor="text1"/>
          <w:sz w:val="24"/>
          <w:szCs w:val="22"/>
        </w:rPr>
        <w:t>e-KSSiP</w:t>
      </w:r>
      <w:proofErr w:type="spellEnd"/>
      <w:r w:rsidR="002E0F40" w:rsidRPr="00C338EA">
        <w:rPr>
          <w:rStyle w:val="Nagwek2Znak"/>
          <w:color w:val="000000" w:themeColor="text1"/>
          <w:sz w:val="24"/>
          <w:szCs w:val="22"/>
        </w:rPr>
        <w:t xml:space="preserve"> </w:t>
      </w:r>
      <w:r w:rsidR="002E0F40" w:rsidRPr="00C338EA">
        <w:rPr>
          <w:rStyle w:val="Nagwek2Znak"/>
          <w:b w:val="0"/>
          <w:color w:val="000000" w:themeColor="text1"/>
          <w:sz w:val="24"/>
          <w:szCs w:val="22"/>
        </w:rPr>
        <w:t>polegająca na:</w:t>
      </w:r>
    </w:p>
    <w:p w14:paraId="17EBC4DC" w14:textId="77263437" w:rsidR="6001C05E" w:rsidRPr="00C338EA" w:rsidRDefault="6001C05E" w:rsidP="5FA920A2">
      <w:pPr>
        <w:pStyle w:val="Akapitzlist"/>
        <w:numPr>
          <w:ilvl w:val="0"/>
          <w:numId w:val="21"/>
        </w:numPr>
        <w:ind w:left="567" w:hanging="284"/>
        <w:rPr>
          <w:color w:val="000000" w:themeColor="text1"/>
          <w:sz w:val="24"/>
        </w:rPr>
      </w:pPr>
      <w:r w:rsidRPr="00C338EA">
        <w:rPr>
          <w:rFonts w:eastAsia="Calibri Light" w:cs="Calibri Light"/>
          <w:sz w:val="24"/>
        </w:rPr>
        <w:t>przeprowadzenia audytu/</w:t>
      </w:r>
      <w:r w:rsidRPr="00C338EA">
        <w:rPr>
          <w:color w:val="000000" w:themeColor="text1"/>
          <w:sz w:val="24"/>
        </w:rPr>
        <w:t xml:space="preserve">testów wydajności Platformy Szkoleniowej </w:t>
      </w:r>
      <w:proofErr w:type="spellStart"/>
      <w:r w:rsidRPr="00C338EA">
        <w:rPr>
          <w:color w:val="000000" w:themeColor="text1"/>
          <w:sz w:val="24"/>
        </w:rPr>
        <w:t>e-KSSiP</w:t>
      </w:r>
      <w:proofErr w:type="spellEnd"/>
      <w:r w:rsidR="661AD633" w:rsidRPr="00C338EA">
        <w:rPr>
          <w:color w:val="000000" w:themeColor="text1"/>
          <w:sz w:val="24"/>
        </w:rPr>
        <w:t>,</w:t>
      </w:r>
      <w:r w:rsidRPr="00C338EA">
        <w:rPr>
          <w:color w:val="000000" w:themeColor="text1"/>
          <w:sz w:val="24"/>
        </w:rPr>
        <w:t xml:space="preserve"> </w:t>
      </w:r>
    </w:p>
    <w:p w14:paraId="2F5B28B7" w14:textId="2732DDC8" w:rsidR="6001C05E" w:rsidRPr="00C338EA" w:rsidRDefault="6001C05E" w:rsidP="5FA920A2">
      <w:pPr>
        <w:pStyle w:val="Akapitzlist"/>
        <w:numPr>
          <w:ilvl w:val="0"/>
          <w:numId w:val="21"/>
        </w:numPr>
        <w:ind w:left="567" w:hanging="284"/>
        <w:rPr>
          <w:sz w:val="24"/>
        </w:rPr>
      </w:pPr>
      <w:r w:rsidRPr="00C338EA">
        <w:rPr>
          <w:rFonts w:eastAsia="Calibri Light" w:cs="Calibri Light"/>
          <w:sz w:val="24"/>
        </w:rPr>
        <w:t xml:space="preserve">przeprowadzenia </w:t>
      </w:r>
      <w:r w:rsidRPr="00C338EA">
        <w:rPr>
          <w:color w:val="000000" w:themeColor="text1"/>
          <w:sz w:val="24"/>
        </w:rPr>
        <w:t xml:space="preserve">audytu bezpieczeństwa Platformy Szkoleniowej </w:t>
      </w:r>
      <w:proofErr w:type="spellStart"/>
      <w:r w:rsidRPr="00C338EA">
        <w:rPr>
          <w:color w:val="000000" w:themeColor="text1"/>
          <w:sz w:val="24"/>
        </w:rPr>
        <w:t>e-KSSiP</w:t>
      </w:r>
      <w:proofErr w:type="spellEnd"/>
      <w:r w:rsidR="3FDFB951" w:rsidRPr="00C338EA">
        <w:rPr>
          <w:color w:val="000000" w:themeColor="text1"/>
          <w:sz w:val="24"/>
        </w:rPr>
        <w:t>,</w:t>
      </w:r>
      <w:r w:rsidRPr="00C338EA">
        <w:rPr>
          <w:color w:val="000000" w:themeColor="text1"/>
          <w:sz w:val="24"/>
        </w:rPr>
        <w:t xml:space="preserve"> </w:t>
      </w:r>
    </w:p>
    <w:p w14:paraId="05C197E7" w14:textId="24D12E56" w:rsidR="6001C05E" w:rsidRPr="00C338EA" w:rsidRDefault="6001C05E" w:rsidP="5FA920A2">
      <w:pPr>
        <w:pStyle w:val="Akapitzlist"/>
        <w:numPr>
          <w:ilvl w:val="0"/>
          <w:numId w:val="21"/>
        </w:numPr>
        <w:ind w:left="567" w:hanging="284"/>
        <w:rPr>
          <w:sz w:val="24"/>
        </w:rPr>
      </w:pPr>
      <w:r w:rsidRPr="00C338EA">
        <w:rPr>
          <w:rFonts w:eastAsia="Calibri Light" w:cs="Calibri Light"/>
          <w:sz w:val="24"/>
        </w:rPr>
        <w:t xml:space="preserve">opracowania oceny eksperckiej dla każdego z prowadzonych testów i przedstawienia jej w formie </w:t>
      </w:r>
      <w:r w:rsidRPr="003843E7">
        <w:rPr>
          <w:rFonts w:eastAsia="Calibri Light" w:cs="Calibri Light"/>
          <w:i/>
          <w:sz w:val="24"/>
        </w:rPr>
        <w:t>Raportu</w:t>
      </w:r>
      <w:r w:rsidR="003843E7" w:rsidRPr="003843E7">
        <w:rPr>
          <w:rFonts w:eastAsia="Calibri Light" w:cs="Calibri Light"/>
          <w:i/>
          <w:sz w:val="24"/>
        </w:rPr>
        <w:t xml:space="preserve"> z audytu</w:t>
      </w:r>
      <w:r w:rsidRPr="00C338EA">
        <w:rPr>
          <w:rFonts w:eastAsia="Calibri Light" w:cs="Calibri Light"/>
          <w:sz w:val="24"/>
        </w:rPr>
        <w:t>.</w:t>
      </w:r>
    </w:p>
    <w:p w14:paraId="2E4DEA0F" w14:textId="77777777" w:rsidR="00CD3295" w:rsidRPr="00C338EA" w:rsidRDefault="00C157C2" w:rsidP="002E0F40">
      <w:pPr>
        <w:contextualSpacing/>
        <w:rPr>
          <w:rFonts w:asciiTheme="majorHAnsi" w:hAnsiTheme="majorHAnsi" w:cstheme="majorHAnsi"/>
          <w:color w:val="000000" w:themeColor="text1"/>
          <w:spacing w:val="-4"/>
          <w:sz w:val="24"/>
        </w:rPr>
      </w:pPr>
      <w:r w:rsidRPr="00C338EA">
        <w:rPr>
          <w:rFonts w:asciiTheme="majorHAnsi" w:hAnsiTheme="majorHAnsi" w:cstheme="majorHAnsi"/>
          <w:color w:val="000000" w:themeColor="text1"/>
          <w:spacing w:val="-4"/>
          <w:sz w:val="24"/>
        </w:rPr>
        <w:t>w ramach projektu pn. „</w:t>
      </w:r>
      <w:r w:rsidRPr="00C338EA">
        <w:rPr>
          <w:rFonts w:asciiTheme="majorHAnsi" w:hAnsiTheme="majorHAnsi" w:cstheme="majorHAnsi"/>
          <w:i/>
          <w:iCs/>
          <w:color w:val="000000" w:themeColor="text1"/>
          <w:sz w:val="24"/>
        </w:rPr>
        <w:t>Wdrożenie nowoczesnych metod badania potrzeb szkoleniowych i kształcenia kluczem do skutecznego wymiaru sprawiedliwości</w:t>
      </w:r>
      <w:r w:rsidR="00815287" w:rsidRPr="00C338EA">
        <w:rPr>
          <w:rFonts w:asciiTheme="majorHAnsi" w:hAnsiTheme="majorHAnsi" w:cstheme="majorHAnsi"/>
          <w:color w:val="000000" w:themeColor="text1"/>
          <w:spacing w:val="-4"/>
          <w:sz w:val="24"/>
        </w:rPr>
        <w:t xml:space="preserve">”. </w:t>
      </w:r>
    </w:p>
    <w:p w14:paraId="4D24A693" w14:textId="1531B087" w:rsidR="00F77F21" w:rsidRPr="00C338EA" w:rsidRDefault="00F77F21" w:rsidP="002E0F40">
      <w:pPr>
        <w:contextualSpacing/>
        <w:rPr>
          <w:rFonts w:asciiTheme="majorHAnsi" w:eastAsia="Calibri" w:hAnsiTheme="majorHAnsi" w:cstheme="majorHAnsi"/>
          <w:color w:val="000000" w:themeColor="text1"/>
          <w:sz w:val="24"/>
          <w:u w:val="single"/>
          <w:lang w:eastAsia="en-US"/>
        </w:rPr>
      </w:pPr>
      <w:r w:rsidRPr="00C338EA">
        <w:rPr>
          <w:rFonts w:asciiTheme="majorHAnsi" w:hAnsiTheme="majorHAnsi" w:cstheme="majorHAnsi"/>
          <w:color w:val="000000" w:themeColor="text1"/>
          <w:sz w:val="24"/>
        </w:rPr>
        <w:t>Projekt realizowany jest ze środków Europejskiego Funduszu Społecznego w ramach Programu Operacyjnego Wiedza Edukacja Rozwój w ramach Osi Priorytetowej II Efektywne polityki publiczne dla rynku pracy, gospodarki i edukacji w zakresie Działania 2.17 Skuteczny wymiar sprawiedliwości.</w:t>
      </w:r>
    </w:p>
    <w:p w14:paraId="70F0E117" w14:textId="77777777" w:rsidR="00CD3295" w:rsidRPr="00C338EA" w:rsidRDefault="00F77F21" w:rsidP="00CD3295">
      <w:pPr>
        <w:pStyle w:val="Akapitzlist"/>
        <w:numPr>
          <w:ilvl w:val="0"/>
          <w:numId w:val="23"/>
        </w:numPr>
        <w:shd w:val="clear" w:color="auto" w:fill="EDEDED" w:themeFill="accent3" w:themeFillTint="33"/>
        <w:spacing w:before="120"/>
        <w:ind w:left="284" w:hanging="284"/>
        <w:contextualSpacing w:val="0"/>
        <w:jc w:val="both"/>
        <w:rPr>
          <w:rFonts w:eastAsia="Book Antiqua"/>
          <w:sz w:val="24"/>
        </w:rPr>
      </w:pPr>
      <w:r w:rsidRPr="00C338EA">
        <w:rPr>
          <w:b/>
          <w:sz w:val="24"/>
        </w:rPr>
        <w:t>Zamawiający</w:t>
      </w:r>
      <w:r w:rsidRPr="00C338EA">
        <w:rPr>
          <w:sz w:val="24"/>
        </w:rPr>
        <w:t xml:space="preserve">: </w:t>
      </w:r>
    </w:p>
    <w:p w14:paraId="58189456" w14:textId="7FD5C9D2" w:rsidR="00211E1B" w:rsidRPr="00C338EA" w:rsidRDefault="00F77F21" w:rsidP="00C338EA">
      <w:pPr>
        <w:spacing w:before="240" w:after="240"/>
        <w:rPr>
          <w:rFonts w:eastAsia="Book Antiqua"/>
          <w:sz w:val="24"/>
        </w:rPr>
      </w:pPr>
      <w:r w:rsidRPr="00C338EA">
        <w:rPr>
          <w:rFonts w:eastAsia="Book Antiqua"/>
          <w:sz w:val="24"/>
        </w:rPr>
        <w:t>Krajowa Szkoła Sądownictwa i Prokuratury, ul. Przy Rondzie 5, 31-547 Kraków.</w:t>
      </w:r>
    </w:p>
    <w:p w14:paraId="10E8466D" w14:textId="47DBE963" w:rsidR="00F77F21" w:rsidRPr="00C338EA" w:rsidRDefault="00F77F21" w:rsidP="00CD3295">
      <w:pPr>
        <w:pStyle w:val="Akapitzlist"/>
        <w:numPr>
          <w:ilvl w:val="0"/>
          <w:numId w:val="23"/>
        </w:numPr>
        <w:shd w:val="clear" w:color="auto" w:fill="EDEDED" w:themeFill="accent3" w:themeFillTint="33"/>
        <w:ind w:left="284" w:hanging="284"/>
        <w:rPr>
          <w:rFonts w:eastAsia="Book Antiqua"/>
          <w:sz w:val="24"/>
        </w:rPr>
      </w:pPr>
      <w:r w:rsidRPr="00C338EA">
        <w:rPr>
          <w:b/>
          <w:sz w:val="24"/>
        </w:rPr>
        <w:t>Wykonawca</w:t>
      </w:r>
      <w:r w:rsidRPr="00C338EA">
        <w:rPr>
          <w:sz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374"/>
      </w:tblGrid>
      <w:tr w:rsidR="00CD3295" w14:paraId="0A28B1B7" w14:textId="77777777" w:rsidTr="00C338EA">
        <w:tc>
          <w:tcPr>
            <w:tcW w:w="2268" w:type="dxa"/>
            <w:vAlign w:val="center"/>
          </w:tcPr>
          <w:p w14:paraId="0D203347" w14:textId="77777777" w:rsidR="00CD3295" w:rsidRPr="00C338EA" w:rsidRDefault="00CD3295" w:rsidP="00E57070">
            <w:pPr>
              <w:jc w:val="right"/>
              <w:rPr>
                <w:i/>
              </w:rPr>
            </w:pPr>
            <w:r w:rsidRPr="00C338EA">
              <w:rPr>
                <w:rFonts w:eastAsia="Book Antiqua"/>
                <w:i/>
              </w:rPr>
              <w:t>Nazwa:</w:t>
            </w:r>
          </w:p>
        </w:tc>
        <w:tc>
          <w:tcPr>
            <w:tcW w:w="6374" w:type="dxa"/>
            <w:vAlign w:val="center"/>
          </w:tcPr>
          <w:p w14:paraId="275BDC8C" w14:textId="77777777" w:rsidR="00CD3295" w:rsidRPr="00211E1B" w:rsidRDefault="00CD3295" w:rsidP="00E57070">
            <w:pPr>
              <w:pStyle w:val="Nagowek2"/>
              <w:numPr>
                <w:ilvl w:val="0"/>
                <w:numId w:val="0"/>
              </w:numPr>
            </w:pPr>
            <w:r w:rsidRPr="00211E1B">
              <w:t>………………………………………………………………………………….</w:t>
            </w:r>
          </w:p>
        </w:tc>
      </w:tr>
      <w:tr w:rsidR="00CD3295" w14:paraId="036F2E8C" w14:textId="77777777" w:rsidTr="00C338EA">
        <w:tc>
          <w:tcPr>
            <w:tcW w:w="2268" w:type="dxa"/>
            <w:vAlign w:val="center"/>
          </w:tcPr>
          <w:p w14:paraId="56367E90" w14:textId="77777777" w:rsidR="00CD3295" w:rsidRPr="00C338EA" w:rsidRDefault="00CD3295" w:rsidP="00E57070">
            <w:pPr>
              <w:jc w:val="right"/>
              <w:rPr>
                <w:rFonts w:eastAsia="Book Antiqua"/>
                <w:i/>
              </w:rPr>
            </w:pPr>
            <w:r w:rsidRPr="00C338EA">
              <w:rPr>
                <w:rFonts w:asciiTheme="majorHAnsi" w:eastAsia="Book Antiqua" w:hAnsiTheme="majorHAnsi" w:cstheme="majorHAnsi"/>
                <w:i/>
                <w:color w:val="000000" w:themeColor="text1"/>
                <w:lang w:eastAsia="en-US"/>
              </w:rPr>
              <w:t>Adres siedziby:</w:t>
            </w:r>
          </w:p>
        </w:tc>
        <w:tc>
          <w:tcPr>
            <w:tcW w:w="6374" w:type="dxa"/>
            <w:vAlign w:val="center"/>
          </w:tcPr>
          <w:p w14:paraId="03A2464A" w14:textId="77777777" w:rsidR="00CD3295" w:rsidRDefault="00CD3295" w:rsidP="00E57070">
            <w:pPr>
              <w:pStyle w:val="Nagowek2"/>
              <w:numPr>
                <w:ilvl w:val="0"/>
                <w:numId w:val="0"/>
              </w:numPr>
            </w:pPr>
            <w:r w:rsidRPr="00211E1B">
              <w:t>………………………………………………………………………………….</w:t>
            </w:r>
          </w:p>
        </w:tc>
      </w:tr>
      <w:tr w:rsidR="00CD3295" w14:paraId="5F282AD5" w14:textId="77777777" w:rsidTr="00C338EA">
        <w:tc>
          <w:tcPr>
            <w:tcW w:w="2268" w:type="dxa"/>
            <w:vAlign w:val="center"/>
          </w:tcPr>
          <w:p w14:paraId="5B596409" w14:textId="77777777" w:rsidR="00CD3295" w:rsidRPr="00C338EA" w:rsidRDefault="00CD3295" w:rsidP="00E57070">
            <w:pPr>
              <w:jc w:val="right"/>
              <w:rPr>
                <w:rFonts w:asciiTheme="majorHAnsi" w:eastAsia="Book Antiqua" w:hAnsiTheme="majorHAnsi" w:cstheme="majorHAnsi"/>
                <w:i/>
                <w:color w:val="000000" w:themeColor="text1"/>
                <w:lang w:eastAsia="en-US"/>
              </w:rPr>
            </w:pPr>
            <w:r w:rsidRPr="00C338EA">
              <w:rPr>
                <w:rFonts w:asciiTheme="majorHAnsi" w:eastAsia="Book Antiqua" w:hAnsiTheme="majorHAnsi" w:cstheme="majorHAnsi"/>
                <w:i/>
                <w:color w:val="000000" w:themeColor="text1"/>
                <w:lang w:eastAsia="en-US"/>
              </w:rPr>
              <w:t>Telefon:</w:t>
            </w:r>
          </w:p>
        </w:tc>
        <w:tc>
          <w:tcPr>
            <w:tcW w:w="6374" w:type="dxa"/>
            <w:vAlign w:val="center"/>
          </w:tcPr>
          <w:p w14:paraId="0F5F896F" w14:textId="77777777" w:rsidR="00CD3295" w:rsidRDefault="00CD3295" w:rsidP="00E57070">
            <w:pPr>
              <w:pStyle w:val="Nagowek2"/>
              <w:numPr>
                <w:ilvl w:val="0"/>
                <w:numId w:val="0"/>
              </w:numPr>
            </w:pPr>
            <w:r w:rsidRPr="00211E1B">
              <w:t>………………………………………………………………………………….</w:t>
            </w:r>
          </w:p>
        </w:tc>
      </w:tr>
      <w:tr w:rsidR="00CD3295" w14:paraId="7BA7F4FE" w14:textId="77777777" w:rsidTr="00C338EA">
        <w:tc>
          <w:tcPr>
            <w:tcW w:w="2268" w:type="dxa"/>
            <w:vAlign w:val="center"/>
          </w:tcPr>
          <w:p w14:paraId="23002079" w14:textId="77777777" w:rsidR="00CD3295" w:rsidRPr="00C338EA" w:rsidRDefault="00CD3295" w:rsidP="00E57070">
            <w:pPr>
              <w:jc w:val="right"/>
              <w:rPr>
                <w:rFonts w:asciiTheme="majorHAnsi" w:eastAsia="Book Antiqua" w:hAnsiTheme="majorHAnsi" w:cstheme="majorHAnsi"/>
                <w:i/>
                <w:color w:val="000000" w:themeColor="text1"/>
                <w:lang w:eastAsia="en-US"/>
              </w:rPr>
            </w:pPr>
            <w:r w:rsidRPr="00C338EA">
              <w:rPr>
                <w:rFonts w:asciiTheme="majorHAnsi" w:eastAsia="Book Antiqua" w:hAnsiTheme="majorHAnsi" w:cstheme="majorHAnsi"/>
                <w:i/>
                <w:color w:val="000000" w:themeColor="text1"/>
                <w:lang w:eastAsia="en-US"/>
              </w:rPr>
              <w:t>Adres mailowy:</w:t>
            </w:r>
          </w:p>
        </w:tc>
        <w:tc>
          <w:tcPr>
            <w:tcW w:w="6374" w:type="dxa"/>
            <w:vAlign w:val="center"/>
          </w:tcPr>
          <w:p w14:paraId="56EA756F" w14:textId="77777777" w:rsidR="00CD3295" w:rsidRDefault="00CD3295" w:rsidP="00E57070">
            <w:pPr>
              <w:pStyle w:val="Nagowek2"/>
              <w:numPr>
                <w:ilvl w:val="0"/>
                <w:numId w:val="0"/>
              </w:numPr>
            </w:pPr>
            <w:r w:rsidRPr="00211E1B">
              <w:t>………………………………………………………………………………….</w:t>
            </w:r>
          </w:p>
        </w:tc>
      </w:tr>
      <w:tr w:rsidR="00CD3295" w14:paraId="3860B744" w14:textId="77777777" w:rsidTr="00C338EA">
        <w:tc>
          <w:tcPr>
            <w:tcW w:w="2268" w:type="dxa"/>
            <w:vAlign w:val="center"/>
          </w:tcPr>
          <w:p w14:paraId="756EB406" w14:textId="77777777" w:rsidR="00CD3295" w:rsidRPr="00C338EA" w:rsidRDefault="00CD3295" w:rsidP="00E57070">
            <w:pPr>
              <w:jc w:val="right"/>
              <w:rPr>
                <w:rFonts w:asciiTheme="majorHAnsi" w:eastAsia="Book Antiqua" w:hAnsiTheme="majorHAnsi" w:cstheme="majorHAnsi"/>
                <w:i/>
                <w:color w:val="000000" w:themeColor="text1"/>
                <w:lang w:eastAsia="en-US"/>
              </w:rPr>
            </w:pPr>
            <w:r w:rsidRPr="00C338EA">
              <w:rPr>
                <w:rFonts w:asciiTheme="majorHAnsi" w:eastAsia="Book Antiqua" w:hAnsiTheme="majorHAnsi" w:cstheme="majorHAnsi"/>
                <w:i/>
                <w:color w:val="000000" w:themeColor="text1"/>
                <w:lang w:eastAsia="en-US"/>
              </w:rPr>
              <w:t>Regon/NIP/KRS</w:t>
            </w:r>
          </w:p>
        </w:tc>
        <w:tc>
          <w:tcPr>
            <w:tcW w:w="6374" w:type="dxa"/>
            <w:vAlign w:val="center"/>
          </w:tcPr>
          <w:p w14:paraId="32FD3ED8" w14:textId="77777777" w:rsidR="00CD3295" w:rsidRDefault="00CD3295" w:rsidP="00E57070">
            <w:pPr>
              <w:pStyle w:val="Nagowek2"/>
              <w:numPr>
                <w:ilvl w:val="0"/>
                <w:numId w:val="0"/>
              </w:numPr>
            </w:pPr>
            <w:r w:rsidRPr="00211E1B">
              <w:t>………………………………………………………………………………….</w:t>
            </w:r>
          </w:p>
        </w:tc>
      </w:tr>
      <w:tr w:rsidR="00CD3295" w14:paraId="5DD63828" w14:textId="77777777" w:rsidTr="00C338EA">
        <w:tc>
          <w:tcPr>
            <w:tcW w:w="2268" w:type="dxa"/>
            <w:vAlign w:val="center"/>
          </w:tcPr>
          <w:p w14:paraId="71637A86" w14:textId="77777777" w:rsidR="00CD3295" w:rsidRPr="00C338EA" w:rsidRDefault="00CD3295" w:rsidP="00E57070">
            <w:pPr>
              <w:jc w:val="right"/>
              <w:rPr>
                <w:rFonts w:asciiTheme="majorHAnsi" w:eastAsia="Book Antiqua" w:hAnsiTheme="majorHAnsi" w:cstheme="majorHAnsi"/>
                <w:i/>
                <w:color w:val="000000" w:themeColor="text1"/>
                <w:lang w:eastAsia="en-US"/>
              </w:rPr>
            </w:pPr>
            <w:r w:rsidRPr="00C338EA">
              <w:rPr>
                <w:rFonts w:asciiTheme="majorHAnsi" w:eastAsia="Book Antiqua" w:hAnsiTheme="majorHAnsi" w:cstheme="majorHAnsi"/>
                <w:i/>
                <w:color w:val="000000" w:themeColor="text1"/>
                <w:lang w:eastAsia="en-US"/>
              </w:rPr>
              <w:t>Osoba do kontaktu</w:t>
            </w:r>
          </w:p>
        </w:tc>
        <w:tc>
          <w:tcPr>
            <w:tcW w:w="6374" w:type="dxa"/>
            <w:vAlign w:val="center"/>
          </w:tcPr>
          <w:p w14:paraId="10606A2F" w14:textId="77777777" w:rsidR="00CD3295" w:rsidRDefault="00CD3295" w:rsidP="00E57070">
            <w:pPr>
              <w:pStyle w:val="Nagowek2"/>
              <w:numPr>
                <w:ilvl w:val="0"/>
                <w:numId w:val="0"/>
              </w:numPr>
            </w:pPr>
            <w:r w:rsidRPr="00211E1B">
              <w:t>………………………………………………………………………………….</w:t>
            </w:r>
          </w:p>
        </w:tc>
      </w:tr>
    </w:tbl>
    <w:p w14:paraId="3154FDDB" w14:textId="66C761C1" w:rsidR="00CD3295" w:rsidRPr="00C338EA" w:rsidRDefault="00CD3295" w:rsidP="00C338EA">
      <w:pPr>
        <w:pStyle w:val="Akapitzlist"/>
        <w:numPr>
          <w:ilvl w:val="0"/>
          <w:numId w:val="24"/>
        </w:numPr>
        <w:spacing w:before="240" w:after="120"/>
        <w:ind w:left="284" w:right="-567" w:hanging="284"/>
        <w:contextualSpacing w:val="0"/>
        <w:rPr>
          <w:sz w:val="24"/>
        </w:rPr>
      </w:pPr>
      <w:bookmarkStart w:id="0" w:name="_Hlk109193006"/>
      <w:r w:rsidRPr="00C338EA">
        <w:rPr>
          <w:rFonts w:eastAsia="Book Antiqua"/>
          <w:sz w:val="24"/>
        </w:rPr>
        <w:t xml:space="preserve">W odpowiedzi na zapytanie ofertowe z dnia </w:t>
      </w:r>
      <w:r w:rsidR="00C6321F">
        <w:rPr>
          <w:rFonts w:eastAsia="Book Antiqua"/>
          <w:sz w:val="24"/>
        </w:rPr>
        <w:t>0</w:t>
      </w:r>
      <w:r w:rsidR="00936507">
        <w:rPr>
          <w:rFonts w:eastAsia="Book Antiqua"/>
          <w:sz w:val="24"/>
        </w:rPr>
        <w:t>9</w:t>
      </w:r>
      <w:r w:rsidR="00744A65" w:rsidRPr="00C338EA">
        <w:rPr>
          <w:rFonts w:eastAsia="Book Antiqua"/>
          <w:sz w:val="24"/>
        </w:rPr>
        <w:t>.08.2023</w:t>
      </w:r>
      <w:r w:rsidRPr="00C338EA">
        <w:rPr>
          <w:rFonts w:eastAsia="Book Antiqua"/>
          <w:sz w:val="24"/>
        </w:rPr>
        <w:t xml:space="preserve"> r., </w:t>
      </w:r>
      <w:r w:rsidRPr="00C338EA">
        <w:rPr>
          <w:rFonts w:eastAsia="Book Antiqua"/>
          <w:b/>
          <w:sz w:val="24"/>
        </w:rPr>
        <w:t xml:space="preserve">składam ofertę na </w:t>
      </w:r>
      <w:bookmarkEnd w:id="0"/>
      <w:r w:rsidR="00DB1AD8">
        <w:rPr>
          <w:rFonts w:eastAsia="Book Antiqua"/>
          <w:b/>
          <w:sz w:val="24"/>
        </w:rPr>
        <w:t>„P</w:t>
      </w:r>
      <w:r w:rsidRPr="00C338EA">
        <w:rPr>
          <w:rFonts w:eastAsiaTheme="majorEastAsia"/>
          <w:b/>
          <w:sz w:val="24"/>
        </w:rPr>
        <w:t xml:space="preserve">rzeprowadzenie audytów Platformy Szkoleniowej </w:t>
      </w:r>
      <w:proofErr w:type="spellStart"/>
      <w:r w:rsidRPr="00C338EA">
        <w:rPr>
          <w:rFonts w:eastAsiaTheme="majorEastAsia"/>
          <w:b/>
          <w:sz w:val="24"/>
        </w:rPr>
        <w:t>e-KSSiP</w:t>
      </w:r>
      <w:proofErr w:type="spellEnd"/>
      <w:r w:rsidRPr="00C338EA">
        <w:rPr>
          <w:rFonts w:eastAsiaTheme="majorEastAsia"/>
          <w:b/>
          <w:sz w:val="24"/>
        </w:rPr>
        <w:t xml:space="preserve"> </w:t>
      </w:r>
      <w:r w:rsidR="00DB1AD8">
        <w:rPr>
          <w:rFonts w:eastAsiaTheme="majorEastAsia"/>
          <w:b/>
          <w:sz w:val="24"/>
        </w:rPr>
        <w:t>(</w:t>
      </w:r>
      <w:r w:rsidRPr="00C338EA">
        <w:rPr>
          <w:rFonts w:eastAsiaTheme="majorEastAsia"/>
          <w:b/>
          <w:sz w:val="24"/>
        </w:rPr>
        <w:t>ekssip.kssip.gov.pl</w:t>
      </w:r>
      <w:r w:rsidRPr="00C338EA">
        <w:rPr>
          <w:sz w:val="24"/>
        </w:rPr>
        <w:t>.</w:t>
      </w:r>
      <w:r w:rsidR="00DB1AD8">
        <w:rPr>
          <w:sz w:val="24"/>
        </w:rPr>
        <w:t>)”</w:t>
      </w:r>
    </w:p>
    <w:p w14:paraId="64F46B10" w14:textId="77777777" w:rsidR="00CD3295" w:rsidRPr="00C338EA" w:rsidRDefault="00F77F21" w:rsidP="009B0D9E">
      <w:pPr>
        <w:pStyle w:val="Akapitzlist"/>
        <w:numPr>
          <w:ilvl w:val="0"/>
          <w:numId w:val="24"/>
        </w:numPr>
        <w:spacing w:after="120"/>
        <w:ind w:left="284" w:hanging="284"/>
        <w:contextualSpacing w:val="0"/>
        <w:rPr>
          <w:sz w:val="24"/>
        </w:rPr>
      </w:pPr>
      <w:r w:rsidRPr="00C338EA">
        <w:rPr>
          <w:rFonts w:eastAsia="Book Antiqua"/>
          <w:sz w:val="24"/>
        </w:rPr>
        <w:lastRenderedPageBreak/>
        <w:t>Oświadczam, iż zapoznałem/</w:t>
      </w:r>
      <w:proofErr w:type="spellStart"/>
      <w:r w:rsidRPr="00C338EA">
        <w:rPr>
          <w:rFonts w:eastAsia="Book Antiqua"/>
          <w:sz w:val="24"/>
        </w:rPr>
        <w:t>am</w:t>
      </w:r>
      <w:proofErr w:type="spellEnd"/>
      <w:r w:rsidRPr="00C338EA">
        <w:rPr>
          <w:rFonts w:eastAsia="Book Antiqua"/>
          <w:sz w:val="24"/>
        </w:rPr>
        <w:t xml:space="preserve"> się zarówno z warunkami realizacji zamówienia, jak i projektowanymi postanowieniami umowy i przyjmuję je bez zastrzeżeń.</w:t>
      </w:r>
    </w:p>
    <w:p w14:paraId="45C80022" w14:textId="7E932018" w:rsidR="009B0D9E" w:rsidRPr="00C338EA" w:rsidRDefault="00F77F21" w:rsidP="00986567">
      <w:pPr>
        <w:pStyle w:val="Akapitzlist"/>
        <w:numPr>
          <w:ilvl w:val="0"/>
          <w:numId w:val="24"/>
        </w:numPr>
        <w:spacing w:before="240" w:after="120"/>
        <w:ind w:left="284" w:hanging="284"/>
        <w:contextualSpacing w:val="0"/>
        <w:rPr>
          <w:sz w:val="24"/>
        </w:rPr>
      </w:pPr>
      <w:r w:rsidRPr="00C338EA">
        <w:rPr>
          <w:rFonts w:eastAsia="Book Antiqua"/>
          <w:sz w:val="24"/>
        </w:rPr>
        <w:t>Oferuję wykonanie przedmiotu zamówienia</w:t>
      </w:r>
      <w:r w:rsidR="00986567" w:rsidRPr="00C338EA">
        <w:rPr>
          <w:rFonts w:eastAsia="Book Antiqua"/>
          <w:sz w:val="24"/>
        </w:rPr>
        <w:t>,</w:t>
      </w:r>
      <w:r w:rsidRPr="00C338EA">
        <w:rPr>
          <w:rFonts w:eastAsia="Book Antiqua"/>
          <w:sz w:val="24"/>
        </w:rPr>
        <w:t xml:space="preserve"> w pełnym </w:t>
      </w:r>
      <w:r w:rsidR="00211E1B" w:rsidRPr="00C338EA">
        <w:rPr>
          <w:sz w:val="24"/>
        </w:rPr>
        <w:t>zakresie określonym w zapytaniu,</w:t>
      </w:r>
      <w:r w:rsidRPr="00C338EA">
        <w:rPr>
          <w:sz w:val="24"/>
        </w:rPr>
        <w:br/>
      </w:r>
      <w:r w:rsidRPr="00C338EA">
        <w:rPr>
          <w:rFonts w:eastAsia="Book Antiqua"/>
          <w:sz w:val="24"/>
        </w:rPr>
        <w:t>za  cenę: brutto: ...................................... zł; stawka podatku VAT (jeśli dotyczy) ……………………</w:t>
      </w:r>
    </w:p>
    <w:p w14:paraId="166C68D1" w14:textId="32117718" w:rsidR="00F77F21" w:rsidRPr="00C338EA" w:rsidRDefault="00CD3295" w:rsidP="4C15154D">
      <w:pPr>
        <w:pStyle w:val="Akapitzlist"/>
        <w:numPr>
          <w:ilvl w:val="0"/>
          <w:numId w:val="24"/>
        </w:numPr>
        <w:spacing w:before="240"/>
        <w:ind w:left="284" w:hanging="284"/>
        <w:rPr>
          <w:sz w:val="24"/>
        </w:rPr>
      </w:pPr>
      <w:r w:rsidRPr="00C338EA">
        <w:rPr>
          <w:sz w:val="24"/>
        </w:rPr>
        <w:t xml:space="preserve">Wykaz usług </w:t>
      </w:r>
      <w:r w:rsidRPr="00C338EA">
        <w:rPr>
          <w:i/>
          <w:iCs/>
          <w:sz w:val="24"/>
        </w:rPr>
        <w:t>(</w:t>
      </w:r>
      <w:r w:rsidR="00211E1B" w:rsidRPr="00C338EA">
        <w:rPr>
          <w:i/>
          <w:iCs/>
          <w:sz w:val="24"/>
        </w:rPr>
        <w:t>Warunek dotyczący posiadania doświadczenia</w:t>
      </w:r>
      <w:r w:rsidR="00DB1AD8">
        <w:rPr>
          <w:i/>
          <w:iCs/>
          <w:sz w:val="24"/>
        </w:rPr>
        <w:t xml:space="preserve"> zgodnie z pkt </w:t>
      </w:r>
      <w:r w:rsidR="00BA15F4">
        <w:rPr>
          <w:i/>
          <w:iCs/>
          <w:sz w:val="24"/>
        </w:rPr>
        <w:t xml:space="preserve">III.1  </w:t>
      </w:r>
      <w:r w:rsidR="00DB1AD8">
        <w:rPr>
          <w:i/>
          <w:iCs/>
          <w:sz w:val="24"/>
        </w:rPr>
        <w:t xml:space="preserve">zapytania ofertowego </w:t>
      </w:r>
      <w:r w:rsidRPr="00C338EA">
        <w:rPr>
          <w:i/>
          <w:iCs/>
          <w:sz w:val="24"/>
        </w:rPr>
        <w:t xml:space="preserve"> </w:t>
      </w:r>
      <w:r w:rsidRPr="00C338EA">
        <w:rPr>
          <w:sz w:val="24"/>
        </w:rPr>
        <w:t>oraz</w:t>
      </w:r>
      <w:r w:rsidRPr="00C338EA">
        <w:rPr>
          <w:i/>
          <w:iCs/>
          <w:sz w:val="24"/>
        </w:rPr>
        <w:t xml:space="preserve"> Kryterium 2 </w:t>
      </w:r>
      <w:r w:rsidR="00DB1AD8">
        <w:rPr>
          <w:i/>
          <w:iCs/>
          <w:sz w:val="24"/>
        </w:rPr>
        <w:t xml:space="preserve">wskazanego w pkt </w:t>
      </w:r>
      <w:r w:rsidR="00BA15F4">
        <w:rPr>
          <w:i/>
          <w:iCs/>
          <w:sz w:val="24"/>
        </w:rPr>
        <w:t xml:space="preserve">IV </w:t>
      </w:r>
      <w:r w:rsidR="00DB1AD8">
        <w:rPr>
          <w:i/>
          <w:iCs/>
          <w:sz w:val="24"/>
        </w:rPr>
        <w:t>zapytania ofertowego</w:t>
      </w:r>
      <w:r w:rsidRPr="00C338EA">
        <w:rPr>
          <w:i/>
          <w:iCs/>
          <w:sz w:val="24"/>
        </w:rPr>
        <w:t>)</w:t>
      </w:r>
    </w:p>
    <w:tbl>
      <w:tblPr>
        <w:tblpPr w:leftFromText="141" w:rightFromText="141" w:vertAnchor="text" w:horzAnchor="margin" w:tblpX="-10" w:tblpY="-5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45"/>
        <w:gridCol w:w="2263"/>
        <w:gridCol w:w="3678"/>
      </w:tblGrid>
      <w:tr w:rsidR="002E0F40" w:rsidRPr="00CD3295" w14:paraId="0B710C59" w14:textId="77777777" w:rsidTr="5FA920A2">
        <w:trPr>
          <w:trHeight w:val="706"/>
          <w:tblHeader/>
        </w:trPr>
        <w:tc>
          <w:tcPr>
            <w:tcW w:w="421" w:type="dxa"/>
            <w:shd w:val="clear" w:color="auto" w:fill="EDEDED" w:themeFill="accent3" w:themeFillTint="33"/>
            <w:vAlign w:val="center"/>
          </w:tcPr>
          <w:p w14:paraId="57FDDFD5" w14:textId="3C4EB5A6" w:rsidR="002E0F40" w:rsidRPr="00C13111" w:rsidRDefault="002E0F40" w:rsidP="00C13111">
            <w:pPr>
              <w:spacing w:before="120" w:after="120" w:line="240" w:lineRule="auto"/>
              <w:ind w:right="-106"/>
              <w:jc w:val="center"/>
              <w:rPr>
                <w:bCs/>
                <w:sz w:val="20"/>
                <w:szCs w:val="20"/>
              </w:rPr>
            </w:pPr>
            <w:r w:rsidRPr="00C13111">
              <w:rPr>
                <w:bCs/>
                <w:sz w:val="18"/>
                <w:szCs w:val="20"/>
              </w:rPr>
              <w:t>Lp.</w:t>
            </w:r>
          </w:p>
        </w:tc>
        <w:tc>
          <w:tcPr>
            <w:tcW w:w="2845" w:type="dxa"/>
            <w:shd w:val="clear" w:color="auto" w:fill="EDEDED" w:themeFill="accent3" w:themeFillTint="33"/>
            <w:vAlign w:val="center"/>
          </w:tcPr>
          <w:p w14:paraId="4180DA47" w14:textId="5E2F173D" w:rsidR="002E0F40" w:rsidRPr="00C13111" w:rsidRDefault="002E0F40" w:rsidP="4C15154D">
            <w:pPr>
              <w:spacing w:before="120" w:after="120" w:line="240" w:lineRule="auto"/>
              <w:rPr>
                <w:sz w:val="20"/>
                <w:szCs w:val="20"/>
              </w:rPr>
            </w:pPr>
            <w:r w:rsidRPr="4C15154D">
              <w:rPr>
                <w:sz w:val="20"/>
                <w:szCs w:val="20"/>
              </w:rPr>
              <w:t>Nazwa usługi/</w:t>
            </w:r>
            <w:r w:rsidR="00CD3295" w:rsidRPr="4C15154D">
              <w:rPr>
                <w:sz w:val="20"/>
                <w:szCs w:val="20"/>
              </w:rPr>
              <w:t xml:space="preserve"> Zakres</w:t>
            </w:r>
            <w:r w:rsidR="00BA15F4">
              <w:rPr>
                <w:sz w:val="20"/>
                <w:szCs w:val="20"/>
              </w:rPr>
              <w:t xml:space="preserve"> (rodzaj)</w:t>
            </w:r>
            <w:r w:rsidR="00CD3295" w:rsidRPr="4C15154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2263" w:type="dxa"/>
            <w:shd w:val="clear" w:color="auto" w:fill="EDEDED" w:themeFill="accent3" w:themeFillTint="33"/>
            <w:vAlign w:val="center"/>
          </w:tcPr>
          <w:p w14:paraId="07429EDA" w14:textId="35EE9EDA" w:rsidR="002E0F40" w:rsidRPr="00C13111" w:rsidRDefault="00CD3295" w:rsidP="00C13111">
            <w:pPr>
              <w:spacing w:before="120" w:after="120" w:line="240" w:lineRule="auto"/>
              <w:rPr>
                <w:iCs/>
                <w:sz w:val="20"/>
                <w:szCs w:val="20"/>
              </w:rPr>
            </w:pPr>
            <w:r w:rsidRPr="00C13111">
              <w:rPr>
                <w:sz w:val="20"/>
                <w:szCs w:val="20"/>
              </w:rPr>
              <w:t>Zleceniodawca</w:t>
            </w:r>
            <w:r w:rsidR="002E0F40" w:rsidRPr="00C131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  <w:shd w:val="clear" w:color="auto" w:fill="EDEDED" w:themeFill="accent3" w:themeFillTint="33"/>
            <w:vAlign w:val="center"/>
          </w:tcPr>
          <w:p w14:paraId="5261DEE8" w14:textId="77777777" w:rsidR="002E0F40" w:rsidRPr="00C13111" w:rsidRDefault="00C13111" w:rsidP="00C1311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ind w:left="315" w:hanging="283"/>
              <w:rPr>
                <w:sz w:val="20"/>
                <w:szCs w:val="20"/>
              </w:rPr>
            </w:pPr>
            <w:r w:rsidRPr="00C13111">
              <w:rPr>
                <w:sz w:val="20"/>
                <w:szCs w:val="20"/>
              </w:rPr>
              <w:t>Termin wykonania usługi</w:t>
            </w:r>
          </w:p>
          <w:p w14:paraId="4E79027B" w14:textId="77777777" w:rsidR="00C13111" w:rsidRPr="00C13111" w:rsidRDefault="00C13111" w:rsidP="00C1311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ind w:left="315" w:hanging="283"/>
              <w:rPr>
                <w:sz w:val="20"/>
                <w:szCs w:val="20"/>
              </w:rPr>
            </w:pPr>
            <w:r w:rsidRPr="00C13111">
              <w:rPr>
                <w:sz w:val="20"/>
                <w:szCs w:val="20"/>
              </w:rPr>
              <w:t>Wartość usługi</w:t>
            </w:r>
          </w:p>
          <w:p w14:paraId="7B1C658F" w14:textId="35302C02" w:rsidR="00C13111" w:rsidRPr="00C13111" w:rsidRDefault="00C13111" w:rsidP="00C13111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ind w:left="315" w:hanging="283"/>
              <w:rPr>
                <w:sz w:val="20"/>
                <w:szCs w:val="20"/>
              </w:rPr>
            </w:pPr>
            <w:r w:rsidRPr="4C15154D">
              <w:rPr>
                <w:sz w:val="20"/>
                <w:szCs w:val="20"/>
              </w:rPr>
              <w:t>Wielkość audytowanego systemu (liczba obsługiwanych</w:t>
            </w:r>
            <w:r w:rsidR="75D66C0D" w:rsidRPr="4C15154D">
              <w:rPr>
                <w:sz w:val="20"/>
                <w:szCs w:val="20"/>
              </w:rPr>
              <w:t xml:space="preserve"> użytkowników</w:t>
            </w:r>
            <w:r w:rsidRPr="4C15154D">
              <w:rPr>
                <w:sz w:val="20"/>
                <w:szCs w:val="20"/>
              </w:rPr>
              <w:t>)</w:t>
            </w:r>
          </w:p>
        </w:tc>
      </w:tr>
      <w:tr w:rsidR="002E0F40" w:rsidRPr="00CD3295" w14:paraId="3CF1F4B2" w14:textId="77777777" w:rsidTr="5FA920A2">
        <w:trPr>
          <w:trHeight w:val="907"/>
        </w:trPr>
        <w:tc>
          <w:tcPr>
            <w:tcW w:w="421" w:type="dxa"/>
            <w:vAlign w:val="center"/>
          </w:tcPr>
          <w:p w14:paraId="0AF36D4E" w14:textId="77777777" w:rsidR="002E0F40" w:rsidRPr="00CD3295" w:rsidRDefault="002E0F40" w:rsidP="00C13111">
            <w:pPr>
              <w:pStyle w:val="Akapitzlist"/>
              <w:numPr>
                <w:ilvl w:val="0"/>
                <w:numId w:val="26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37B4FAF0" w14:textId="77777777" w:rsidR="002E0F40" w:rsidRPr="00CD3295" w:rsidRDefault="002E0F40" w:rsidP="00C131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F34D699" w14:textId="01ACE498" w:rsidR="002E0F40" w:rsidRPr="00CD3295" w:rsidRDefault="002E0F40" w:rsidP="00C131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8" w:type="dxa"/>
            <w:shd w:val="clear" w:color="auto" w:fill="auto"/>
          </w:tcPr>
          <w:p w14:paraId="72A8F00A" w14:textId="0158A9B4" w:rsidR="002E0F40" w:rsidRPr="00986567" w:rsidRDefault="00C13111" w:rsidP="00986567">
            <w:pPr>
              <w:spacing w:before="120" w:line="240" w:lineRule="auto"/>
              <w:ind w:left="30"/>
              <w:rPr>
                <w:sz w:val="20"/>
                <w:szCs w:val="20"/>
              </w:rPr>
            </w:pPr>
            <w:r w:rsidRPr="00986567">
              <w:rPr>
                <w:sz w:val="20"/>
                <w:szCs w:val="20"/>
              </w:rPr>
              <w:t xml:space="preserve">od. . . . . . . . . . . do . . . . . . . . . . </w:t>
            </w:r>
          </w:p>
          <w:p w14:paraId="63A59507" w14:textId="77777777" w:rsidR="00C13111" w:rsidRPr="00986567" w:rsidRDefault="00C13111" w:rsidP="00986567">
            <w:pPr>
              <w:spacing w:before="120" w:line="240" w:lineRule="auto"/>
              <w:ind w:left="30"/>
              <w:rPr>
                <w:sz w:val="20"/>
                <w:szCs w:val="20"/>
              </w:rPr>
            </w:pPr>
            <w:r w:rsidRPr="00986567">
              <w:rPr>
                <w:sz w:val="20"/>
                <w:szCs w:val="20"/>
              </w:rPr>
              <w:t>. . . . . . . . . . zł</w:t>
            </w:r>
          </w:p>
          <w:p w14:paraId="6CF638E7" w14:textId="2924B78F" w:rsidR="00C13111" w:rsidRPr="00986567" w:rsidRDefault="00C13111" w:rsidP="00986567">
            <w:pPr>
              <w:spacing w:before="120" w:after="120" w:line="240" w:lineRule="auto"/>
              <w:ind w:left="30"/>
              <w:rPr>
                <w:sz w:val="20"/>
                <w:szCs w:val="20"/>
              </w:rPr>
            </w:pPr>
            <w:r w:rsidRPr="5FA920A2">
              <w:rPr>
                <w:sz w:val="20"/>
                <w:szCs w:val="20"/>
              </w:rPr>
              <w:t xml:space="preserve">. . . . . . . . . . </w:t>
            </w:r>
            <w:r w:rsidR="10A41568" w:rsidRPr="5FA920A2">
              <w:rPr>
                <w:sz w:val="20"/>
                <w:szCs w:val="20"/>
              </w:rPr>
              <w:t>użytkowników</w:t>
            </w:r>
          </w:p>
        </w:tc>
      </w:tr>
      <w:tr w:rsidR="00C13111" w:rsidRPr="00CD3295" w14:paraId="77DAA5E4" w14:textId="77777777" w:rsidTr="5FA920A2">
        <w:trPr>
          <w:trHeight w:val="907"/>
        </w:trPr>
        <w:tc>
          <w:tcPr>
            <w:tcW w:w="421" w:type="dxa"/>
            <w:vAlign w:val="center"/>
          </w:tcPr>
          <w:p w14:paraId="728F34B3" w14:textId="77777777" w:rsidR="00C13111" w:rsidRPr="00CD3295" w:rsidRDefault="00C13111" w:rsidP="00C13111">
            <w:pPr>
              <w:pStyle w:val="Akapitzlist"/>
              <w:numPr>
                <w:ilvl w:val="0"/>
                <w:numId w:val="26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7AE5A95D" w14:textId="77777777" w:rsidR="00C13111" w:rsidRPr="00CD3295" w:rsidRDefault="00C13111" w:rsidP="00C131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79F5C2E" w14:textId="77777777" w:rsidR="00C13111" w:rsidRPr="00CD3295" w:rsidRDefault="00C13111" w:rsidP="00C131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8" w:type="dxa"/>
            <w:shd w:val="clear" w:color="auto" w:fill="auto"/>
          </w:tcPr>
          <w:p w14:paraId="5CFE2222" w14:textId="7384A5B8" w:rsidR="00C13111" w:rsidRPr="00986567" w:rsidRDefault="00C13111" w:rsidP="00986567">
            <w:pPr>
              <w:spacing w:before="120" w:line="240" w:lineRule="auto"/>
              <w:ind w:left="30"/>
              <w:rPr>
                <w:sz w:val="20"/>
                <w:szCs w:val="20"/>
              </w:rPr>
            </w:pPr>
            <w:r w:rsidRPr="00986567">
              <w:rPr>
                <w:sz w:val="20"/>
                <w:szCs w:val="20"/>
              </w:rPr>
              <w:t xml:space="preserve">od. . . . . . . . . . . do . . . . . . . . . . </w:t>
            </w:r>
          </w:p>
          <w:p w14:paraId="1C70606C" w14:textId="77777777" w:rsidR="00C13111" w:rsidRPr="00986567" w:rsidRDefault="00C13111" w:rsidP="00986567">
            <w:pPr>
              <w:spacing w:before="120" w:line="240" w:lineRule="auto"/>
              <w:ind w:left="30"/>
              <w:rPr>
                <w:sz w:val="20"/>
                <w:szCs w:val="20"/>
              </w:rPr>
            </w:pPr>
            <w:r w:rsidRPr="00986567">
              <w:rPr>
                <w:sz w:val="20"/>
                <w:szCs w:val="20"/>
              </w:rPr>
              <w:t>. . . . . . . . . . zł</w:t>
            </w:r>
          </w:p>
          <w:p w14:paraId="17A0333F" w14:textId="20A51EB7" w:rsidR="00C13111" w:rsidRPr="00986567" w:rsidRDefault="00C13111" w:rsidP="5FA920A2">
            <w:pPr>
              <w:spacing w:before="120" w:line="240" w:lineRule="auto"/>
              <w:ind w:left="30"/>
              <w:rPr>
                <w:sz w:val="20"/>
                <w:szCs w:val="20"/>
              </w:rPr>
            </w:pPr>
            <w:r w:rsidRPr="5FA920A2">
              <w:rPr>
                <w:sz w:val="20"/>
                <w:szCs w:val="20"/>
              </w:rPr>
              <w:t xml:space="preserve">. . . . . . . . . . </w:t>
            </w:r>
            <w:r w:rsidR="6DBD5427" w:rsidRPr="5FA920A2">
              <w:rPr>
                <w:sz w:val="20"/>
                <w:szCs w:val="20"/>
              </w:rPr>
              <w:t>użytkowników</w:t>
            </w:r>
          </w:p>
        </w:tc>
      </w:tr>
      <w:tr w:rsidR="00C13111" w:rsidRPr="00CD3295" w14:paraId="7255E5B4" w14:textId="77777777" w:rsidTr="5FA920A2">
        <w:trPr>
          <w:trHeight w:val="907"/>
        </w:trPr>
        <w:tc>
          <w:tcPr>
            <w:tcW w:w="421" w:type="dxa"/>
            <w:vAlign w:val="center"/>
          </w:tcPr>
          <w:p w14:paraId="59126B87" w14:textId="77777777" w:rsidR="00C13111" w:rsidRPr="00CD3295" w:rsidRDefault="00C13111" w:rsidP="00C13111">
            <w:pPr>
              <w:pStyle w:val="Akapitzlist"/>
              <w:numPr>
                <w:ilvl w:val="0"/>
                <w:numId w:val="26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32B3F65B" w14:textId="77777777" w:rsidR="00C13111" w:rsidRPr="00CD3295" w:rsidRDefault="00C13111" w:rsidP="00C131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3CFED282" w14:textId="77777777" w:rsidR="00C13111" w:rsidRPr="00CD3295" w:rsidRDefault="00C13111" w:rsidP="00C131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8" w:type="dxa"/>
            <w:shd w:val="clear" w:color="auto" w:fill="auto"/>
          </w:tcPr>
          <w:p w14:paraId="2E133AD4" w14:textId="39C87B37" w:rsidR="00C13111" w:rsidRPr="00986567" w:rsidRDefault="00C13111" w:rsidP="00986567">
            <w:pPr>
              <w:spacing w:before="120" w:line="240" w:lineRule="auto"/>
              <w:ind w:left="30"/>
              <w:rPr>
                <w:sz w:val="20"/>
                <w:szCs w:val="20"/>
              </w:rPr>
            </w:pPr>
            <w:r w:rsidRPr="00986567">
              <w:rPr>
                <w:sz w:val="20"/>
                <w:szCs w:val="20"/>
              </w:rPr>
              <w:t xml:space="preserve">od. . . . . . . . . . . do . . . . . . . . . . </w:t>
            </w:r>
          </w:p>
          <w:p w14:paraId="32C4974E" w14:textId="77777777" w:rsidR="00C13111" w:rsidRPr="00986567" w:rsidRDefault="00C13111" w:rsidP="00986567">
            <w:pPr>
              <w:spacing w:before="120" w:line="240" w:lineRule="auto"/>
              <w:ind w:left="30"/>
              <w:rPr>
                <w:sz w:val="20"/>
                <w:szCs w:val="20"/>
              </w:rPr>
            </w:pPr>
            <w:r w:rsidRPr="00986567">
              <w:rPr>
                <w:sz w:val="20"/>
                <w:szCs w:val="20"/>
              </w:rPr>
              <w:t>. . . . . . . . . . zł</w:t>
            </w:r>
          </w:p>
          <w:p w14:paraId="16DE89B7" w14:textId="2371C4B2" w:rsidR="00C13111" w:rsidRPr="00986567" w:rsidRDefault="00C13111" w:rsidP="5FA920A2">
            <w:pPr>
              <w:spacing w:before="120" w:line="240" w:lineRule="auto"/>
              <w:ind w:left="30"/>
              <w:rPr>
                <w:sz w:val="20"/>
                <w:szCs w:val="20"/>
              </w:rPr>
            </w:pPr>
            <w:r w:rsidRPr="5FA920A2">
              <w:rPr>
                <w:sz w:val="20"/>
                <w:szCs w:val="20"/>
              </w:rPr>
              <w:t xml:space="preserve">. . . . . . . . . . </w:t>
            </w:r>
            <w:r w:rsidR="2F61CDC7" w:rsidRPr="5FA920A2">
              <w:rPr>
                <w:sz w:val="20"/>
                <w:szCs w:val="20"/>
              </w:rPr>
              <w:t>użytkowników</w:t>
            </w:r>
          </w:p>
        </w:tc>
      </w:tr>
      <w:tr w:rsidR="00C338EA" w:rsidRPr="00CD3295" w14:paraId="7B751018" w14:textId="77777777" w:rsidTr="5FA920A2">
        <w:trPr>
          <w:trHeight w:val="907"/>
        </w:trPr>
        <w:tc>
          <w:tcPr>
            <w:tcW w:w="421" w:type="dxa"/>
            <w:vAlign w:val="center"/>
          </w:tcPr>
          <w:p w14:paraId="5BF729A4" w14:textId="77777777" w:rsidR="00C338EA" w:rsidRPr="00CD3295" w:rsidRDefault="00C338EA" w:rsidP="00C13111">
            <w:pPr>
              <w:pStyle w:val="Akapitzlist"/>
              <w:numPr>
                <w:ilvl w:val="0"/>
                <w:numId w:val="26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34055291" w14:textId="77777777" w:rsidR="00C338EA" w:rsidRPr="00CD3295" w:rsidRDefault="00C338EA" w:rsidP="00C131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B3D6449" w14:textId="77777777" w:rsidR="00C338EA" w:rsidRPr="00CD3295" w:rsidRDefault="00C338EA" w:rsidP="00C131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8" w:type="dxa"/>
            <w:shd w:val="clear" w:color="auto" w:fill="auto"/>
          </w:tcPr>
          <w:p w14:paraId="1FB4B8EC" w14:textId="77777777" w:rsidR="00C338EA" w:rsidRPr="00986567" w:rsidRDefault="00C338EA" w:rsidP="00C338EA">
            <w:pPr>
              <w:spacing w:before="120" w:line="240" w:lineRule="auto"/>
              <w:ind w:left="30"/>
              <w:rPr>
                <w:sz w:val="20"/>
                <w:szCs w:val="20"/>
              </w:rPr>
            </w:pPr>
            <w:r w:rsidRPr="00986567">
              <w:rPr>
                <w:sz w:val="20"/>
                <w:szCs w:val="20"/>
              </w:rPr>
              <w:t xml:space="preserve">od. . . . . . . . . . . do . . . . . . . . . . </w:t>
            </w:r>
          </w:p>
          <w:p w14:paraId="7326FD83" w14:textId="77777777" w:rsidR="00C338EA" w:rsidRPr="00986567" w:rsidRDefault="00C338EA" w:rsidP="00C338EA">
            <w:pPr>
              <w:spacing w:before="120" w:line="240" w:lineRule="auto"/>
              <w:ind w:left="30"/>
              <w:rPr>
                <w:sz w:val="20"/>
                <w:szCs w:val="20"/>
              </w:rPr>
            </w:pPr>
            <w:r w:rsidRPr="00986567">
              <w:rPr>
                <w:sz w:val="20"/>
                <w:szCs w:val="20"/>
              </w:rPr>
              <w:t>. . . . . . . . . . zł</w:t>
            </w:r>
          </w:p>
          <w:p w14:paraId="0D3D15AC" w14:textId="39D88B3E" w:rsidR="00C338EA" w:rsidRPr="00986567" w:rsidRDefault="00C338EA" w:rsidP="00C338EA">
            <w:pPr>
              <w:spacing w:before="120" w:line="240" w:lineRule="auto"/>
              <w:ind w:left="30"/>
              <w:rPr>
                <w:sz w:val="20"/>
                <w:szCs w:val="20"/>
              </w:rPr>
            </w:pPr>
            <w:r w:rsidRPr="5FA920A2">
              <w:rPr>
                <w:sz w:val="20"/>
                <w:szCs w:val="20"/>
              </w:rPr>
              <w:t>. . . . . . . . . . użytkowników</w:t>
            </w:r>
          </w:p>
        </w:tc>
      </w:tr>
    </w:tbl>
    <w:p w14:paraId="57A6C0A6" w14:textId="181DE7FF" w:rsidR="00C13111" w:rsidRPr="009B0D9E" w:rsidRDefault="00C13111" w:rsidP="00C338EA">
      <w:pPr>
        <w:tabs>
          <w:tab w:val="left" w:pos="2655"/>
        </w:tabs>
        <w:spacing w:line="276" w:lineRule="auto"/>
        <w:jc w:val="both"/>
        <w:rPr>
          <w:i/>
          <w:iCs/>
          <w:color w:val="000000" w:themeColor="text1"/>
        </w:rPr>
      </w:pPr>
      <w:r w:rsidRPr="55D5BBF2">
        <w:rPr>
          <w:i/>
          <w:iCs/>
        </w:rPr>
        <w:t>(jeżeli istnieje potrzeba należy dodać kolejne wiersze)</w:t>
      </w:r>
    </w:p>
    <w:p w14:paraId="08F85B71" w14:textId="429C8667" w:rsidR="00C13111" w:rsidRPr="00630461" w:rsidRDefault="00C13111" w:rsidP="00936507">
      <w:pPr>
        <w:pStyle w:val="Akapitzlist"/>
        <w:numPr>
          <w:ilvl w:val="0"/>
          <w:numId w:val="31"/>
        </w:numPr>
        <w:tabs>
          <w:tab w:val="left" w:pos="2655"/>
        </w:tabs>
        <w:spacing w:before="240"/>
        <w:ind w:left="284" w:hanging="284"/>
        <w:contextualSpacing w:val="0"/>
        <w:rPr>
          <w:i/>
          <w:iCs/>
          <w:color w:val="000000" w:themeColor="text1"/>
          <w:sz w:val="24"/>
        </w:rPr>
      </w:pPr>
      <w:r w:rsidRPr="00630461">
        <w:rPr>
          <w:color w:val="000000" w:themeColor="text1"/>
          <w:sz w:val="24"/>
        </w:rPr>
        <w:t xml:space="preserve">Informacje nt. </w:t>
      </w:r>
      <w:r w:rsidRPr="00630461">
        <w:rPr>
          <w:b/>
          <w:color w:val="000000" w:themeColor="text1"/>
          <w:sz w:val="24"/>
        </w:rPr>
        <w:t xml:space="preserve">osoby </w:t>
      </w:r>
      <w:r w:rsidR="00936507" w:rsidRPr="00936507">
        <w:rPr>
          <w:b/>
          <w:color w:val="000000" w:themeColor="text1"/>
          <w:sz w:val="24"/>
        </w:rPr>
        <w:t>realizując</w:t>
      </w:r>
      <w:r w:rsidR="00936507">
        <w:rPr>
          <w:b/>
          <w:color w:val="000000" w:themeColor="text1"/>
          <w:sz w:val="24"/>
        </w:rPr>
        <w:t>ej</w:t>
      </w:r>
      <w:r w:rsidR="00936507" w:rsidRPr="00936507">
        <w:rPr>
          <w:b/>
          <w:color w:val="000000" w:themeColor="text1"/>
          <w:sz w:val="24"/>
        </w:rPr>
        <w:t xml:space="preserve"> w imieniu Wykonawcy</w:t>
      </w:r>
      <w:r w:rsidRPr="00630461">
        <w:rPr>
          <w:b/>
          <w:color w:val="000000" w:themeColor="text1"/>
          <w:sz w:val="24"/>
        </w:rPr>
        <w:t xml:space="preserve"> </w:t>
      </w:r>
      <w:r w:rsidR="00936507" w:rsidRPr="00630461">
        <w:rPr>
          <w:b/>
          <w:color w:val="000000" w:themeColor="text1"/>
          <w:sz w:val="24"/>
        </w:rPr>
        <w:t>audyt</w:t>
      </w:r>
      <w:r w:rsidR="00936507">
        <w:rPr>
          <w:b/>
          <w:color w:val="000000" w:themeColor="text1"/>
          <w:sz w:val="24"/>
        </w:rPr>
        <w:t>y</w:t>
      </w:r>
      <w:r w:rsidRPr="00630461">
        <w:rPr>
          <w:b/>
          <w:color w:val="000000" w:themeColor="text1"/>
          <w:sz w:val="24"/>
        </w:rPr>
        <w:t xml:space="preserve">/ </w:t>
      </w:r>
      <w:r w:rsidR="00936507" w:rsidRPr="00630461">
        <w:rPr>
          <w:b/>
          <w:color w:val="000000" w:themeColor="text1"/>
          <w:sz w:val="24"/>
        </w:rPr>
        <w:t>test</w:t>
      </w:r>
      <w:r w:rsidR="00936507">
        <w:rPr>
          <w:b/>
          <w:color w:val="000000" w:themeColor="text1"/>
          <w:sz w:val="24"/>
        </w:rPr>
        <w:t>y</w:t>
      </w:r>
      <w:r w:rsidR="00936507" w:rsidRPr="00630461">
        <w:rPr>
          <w:b/>
          <w:color w:val="000000" w:themeColor="text1"/>
          <w:sz w:val="24"/>
        </w:rPr>
        <w:t xml:space="preserve"> </w:t>
      </w:r>
      <w:r w:rsidR="00C338EA" w:rsidRPr="00630461">
        <w:rPr>
          <w:rFonts w:asciiTheme="majorHAnsi" w:eastAsiaTheme="minorEastAsia" w:hAnsiTheme="majorHAnsi" w:cstheme="majorBidi"/>
          <w:b/>
          <w:color w:val="000000" w:themeColor="text1"/>
          <w:sz w:val="24"/>
          <w:lang w:eastAsia="en-US"/>
        </w:rPr>
        <w:t xml:space="preserve">wydajności Platformy Szkoleniowej </w:t>
      </w:r>
      <w:proofErr w:type="spellStart"/>
      <w:r w:rsidR="00C338EA" w:rsidRPr="00630461">
        <w:rPr>
          <w:rFonts w:asciiTheme="majorHAnsi" w:eastAsiaTheme="minorEastAsia" w:hAnsiTheme="majorHAnsi" w:cstheme="majorBidi"/>
          <w:b/>
          <w:color w:val="000000" w:themeColor="text1"/>
          <w:sz w:val="24"/>
          <w:lang w:eastAsia="en-US"/>
        </w:rPr>
        <w:t>e-KSSiP</w:t>
      </w:r>
      <w:proofErr w:type="spellEnd"/>
      <w:r w:rsidR="00C338EA" w:rsidRPr="00630461">
        <w:rPr>
          <w:i/>
          <w:iCs/>
          <w:sz w:val="24"/>
        </w:rPr>
        <w:t xml:space="preserve"> </w:t>
      </w:r>
      <w:r w:rsidRPr="00630461">
        <w:rPr>
          <w:i/>
          <w:iCs/>
          <w:sz w:val="24"/>
        </w:rPr>
        <w:t>(Warunek dotyczący dysponowania osobami zdolnymi do wykonania zamówienia)</w:t>
      </w:r>
    </w:p>
    <w:tbl>
      <w:tblPr>
        <w:tblStyle w:val="Tabela-Siatka"/>
        <w:tblW w:w="9184" w:type="dxa"/>
        <w:tblLook w:val="04A0" w:firstRow="1" w:lastRow="0" w:firstColumn="1" w:lastColumn="0" w:noHBand="0" w:noVBand="1"/>
      </w:tblPr>
      <w:tblGrid>
        <w:gridCol w:w="3256"/>
        <w:gridCol w:w="5928"/>
      </w:tblGrid>
      <w:tr w:rsidR="00F77F21" w:rsidRPr="005A2AF9" w14:paraId="6EEE811A" w14:textId="77777777" w:rsidTr="00C338EA">
        <w:trPr>
          <w:trHeight w:val="567"/>
        </w:trPr>
        <w:tc>
          <w:tcPr>
            <w:tcW w:w="3256" w:type="dxa"/>
            <w:vAlign w:val="center"/>
          </w:tcPr>
          <w:p w14:paraId="3D3EA6AE" w14:textId="77777777" w:rsidR="00F77F21" w:rsidRPr="00C13111" w:rsidRDefault="00F77F21" w:rsidP="00986567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148"/>
              <w:jc w:val="right"/>
              <w:rPr>
                <w:b/>
                <w:i/>
                <w:color w:val="000000" w:themeColor="text1"/>
                <w:sz w:val="20"/>
                <w:szCs w:val="22"/>
              </w:rPr>
            </w:pPr>
            <w:r w:rsidRPr="00C13111">
              <w:rPr>
                <w:b/>
                <w:i/>
                <w:color w:val="000000" w:themeColor="text1"/>
                <w:sz w:val="20"/>
                <w:szCs w:val="22"/>
              </w:rPr>
              <w:t>Imię i nazwisko:</w:t>
            </w:r>
          </w:p>
        </w:tc>
        <w:tc>
          <w:tcPr>
            <w:tcW w:w="5928" w:type="dxa"/>
            <w:shd w:val="clear" w:color="auto" w:fill="auto"/>
            <w:vAlign w:val="center"/>
          </w:tcPr>
          <w:p w14:paraId="278D331C" w14:textId="77777777" w:rsidR="00F77F21" w:rsidRPr="0084101D" w:rsidRDefault="00F77F21" w:rsidP="00912DB5">
            <w:pPr>
              <w:tabs>
                <w:tab w:val="left" w:leader="underscore" w:pos="9072"/>
              </w:tabs>
              <w:spacing w:line="276" w:lineRule="auto"/>
            </w:pPr>
          </w:p>
        </w:tc>
      </w:tr>
      <w:tr w:rsidR="00F77F21" w:rsidRPr="005A2AF9" w14:paraId="062F9AD4" w14:textId="77777777" w:rsidTr="00C338EA">
        <w:trPr>
          <w:trHeight w:val="737"/>
        </w:trPr>
        <w:tc>
          <w:tcPr>
            <w:tcW w:w="3256" w:type="dxa"/>
          </w:tcPr>
          <w:p w14:paraId="0F22AC72" w14:textId="481C8C47" w:rsidR="00F77F21" w:rsidRPr="00C13111" w:rsidRDefault="00F77F21" w:rsidP="00C338EA">
            <w:pPr>
              <w:tabs>
                <w:tab w:val="left" w:leader="underscore" w:pos="9072"/>
              </w:tabs>
              <w:spacing w:before="120"/>
              <w:ind w:left="147"/>
              <w:jc w:val="right"/>
              <w:rPr>
                <w:b/>
                <w:i/>
                <w:color w:val="000000" w:themeColor="text1"/>
                <w:sz w:val="20"/>
                <w:szCs w:val="22"/>
              </w:rPr>
            </w:pPr>
            <w:r w:rsidRPr="00C13111">
              <w:rPr>
                <w:b/>
                <w:i/>
                <w:color w:val="000000" w:themeColor="text1"/>
                <w:sz w:val="20"/>
                <w:szCs w:val="22"/>
              </w:rPr>
              <w:lastRenderedPageBreak/>
              <w:t xml:space="preserve">Doświadczenie w zakresie przeprowadzania audytów/ testów </w:t>
            </w:r>
            <w:r w:rsidR="009B0D9E">
              <w:rPr>
                <w:b/>
                <w:i/>
                <w:color w:val="000000" w:themeColor="text1"/>
                <w:sz w:val="20"/>
                <w:szCs w:val="22"/>
              </w:rPr>
              <w:t>wydajnościowych aplikacji</w:t>
            </w:r>
          </w:p>
          <w:p w14:paraId="403E3D66" w14:textId="77777777" w:rsidR="00F77F21" w:rsidRPr="00C13111" w:rsidRDefault="00F77F21" w:rsidP="00C338EA">
            <w:pPr>
              <w:tabs>
                <w:tab w:val="left" w:leader="underscore" w:pos="9072"/>
              </w:tabs>
              <w:rPr>
                <w:b/>
                <w:i/>
                <w:color w:val="000000" w:themeColor="text1"/>
                <w:sz w:val="20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14:paraId="44A06BF3" w14:textId="7F66532F" w:rsidR="00F77F21" w:rsidRPr="009B0D9E" w:rsidRDefault="00F77F21" w:rsidP="00C338EA">
            <w:pPr>
              <w:tabs>
                <w:tab w:val="left" w:leader="underscore" w:pos="9072"/>
              </w:tabs>
              <w:spacing w:before="120"/>
              <w:ind w:right="176"/>
              <w:jc w:val="both"/>
              <w:rPr>
                <w:sz w:val="20"/>
              </w:rPr>
            </w:pPr>
            <w:r w:rsidRPr="0084101D">
              <w:t xml:space="preserve">Oświadczam, że </w:t>
            </w:r>
            <w:r w:rsidRPr="009B0D9E">
              <w:rPr>
                <w:i/>
                <w:sz w:val="20"/>
              </w:rPr>
              <w:t>(imię i nazwisko osoby wykonującej zamówienie)</w:t>
            </w:r>
            <w:r w:rsidRPr="009B0D9E">
              <w:rPr>
                <w:sz w:val="20"/>
              </w:rPr>
              <w:t xml:space="preserve"> </w:t>
            </w:r>
          </w:p>
          <w:p w14:paraId="13921C40" w14:textId="5DBB03F8" w:rsidR="00C13111" w:rsidRDefault="009B0D9E" w:rsidP="00F77F21">
            <w:pPr>
              <w:tabs>
                <w:tab w:val="left" w:leader="underscore" w:pos="9072"/>
              </w:tabs>
              <w:ind w:right="175"/>
            </w:pPr>
            <w:r>
              <w:t>. . . . . . . . . . . . . . . . . . . . . . . . . . . . . . . . . . . . . . . . . . . . . . . . . . . .</w:t>
            </w:r>
          </w:p>
          <w:p w14:paraId="1B77792F" w14:textId="7ECFDF8A" w:rsidR="00F77F21" w:rsidRPr="0084101D" w:rsidRDefault="00F77F21" w:rsidP="00C338EA">
            <w:pPr>
              <w:tabs>
                <w:tab w:val="left" w:leader="underscore" w:pos="9072"/>
              </w:tabs>
              <w:ind w:right="175"/>
            </w:pPr>
            <w:r>
              <w:t xml:space="preserve">posiada doświadczenie w zakresie przeprowadzania </w:t>
            </w:r>
            <w:r w:rsidR="00C338EA" w:rsidRPr="00C338EA">
              <w:t xml:space="preserve">audytów/ testów wydajności </w:t>
            </w:r>
            <w:r w:rsidR="00C338EA">
              <w:t>aplikacji.</w:t>
            </w:r>
            <w:r w:rsidR="00C13111">
              <w:t xml:space="preserve"> </w:t>
            </w:r>
          </w:p>
          <w:p w14:paraId="2EC63D6F" w14:textId="63962BAA" w:rsidR="00F77F21" w:rsidRPr="0084101D" w:rsidRDefault="01415874" w:rsidP="5FA920A2">
            <w:pPr>
              <w:pStyle w:val="Akapitzlist"/>
              <w:spacing w:before="120"/>
              <w:ind w:left="0"/>
            </w:pPr>
            <w:r>
              <w:t>Przez doświadczenie w zakresie przeprowadzania audytów/testów wydajnościowych aplikacji Zamawiający rozumie samodzielne przeprowadzenie co najmniej 2 testów wydajnościowych aplikacji bądź udział w zespole przeprowadzającym wskazany rodzaj audytu w okresie ostatnich 2 lat od momentu ogłoszenia Zapytania ofertowego.</w:t>
            </w:r>
          </w:p>
        </w:tc>
      </w:tr>
    </w:tbl>
    <w:p w14:paraId="081E1FD6" w14:textId="15A7BAD5" w:rsidR="009B0D9E" w:rsidRPr="00630461" w:rsidRDefault="009B0D9E" w:rsidP="00C338EA">
      <w:pPr>
        <w:pStyle w:val="Akapitzlist"/>
        <w:numPr>
          <w:ilvl w:val="0"/>
          <w:numId w:val="31"/>
        </w:numPr>
        <w:tabs>
          <w:tab w:val="left" w:pos="2655"/>
        </w:tabs>
        <w:spacing w:before="240"/>
        <w:ind w:left="284" w:hanging="284"/>
        <w:rPr>
          <w:i/>
          <w:iCs/>
          <w:color w:val="000000" w:themeColor="text1"/>
          <w:sz w:val="24"/>
        </w:rPr>
      </w:pPr>
      <w:r w:rsidRPr="00630461">
        <w:rPr>
          <w:color w:val="000000" w:themeColor="text1"/>
          <w:sz w:val="24"/>
        </w:rPr>
        <w:t>Informacje nt.</w:t>
      </w:r>
      <w:r w:rsidRPr="00630461">
        <w:rPr>
          <w:b/>
          <w:color w:val="000000" w:themeColor="text1"/>
          <w:sz w:val="24"/>
        </w:rPr>
        <w:t xml:space="preserve"> osoby</w:t>
      </w:r>
      <w:r w:rsidR="00936507">
        <w:rPr>
          <w:b/>
          <w:color w:val="000000" w:themeColor="text1"/>
          <w:sz w:val="24"/>
        </w:rPr>
        <w:t xml:space="preserve"> realizującej w imieniu Wykonawcy</w:t>
      </w:r>
      <w:r w:rsidRPr="00630461">
        <w:rPr>
          <w:b/>
          <w:color w:val="000000" w:themeColor="text1"/>
          <w:sz w:val="24"/>
        </w:rPr>
        <w:t xml:space="preserve"> </w:t>
      </w:r>
      <w:r w:rsidR="00936507" w:rsidRPr="00630461">
        <w:rPr>
          <w:b/>
          <w:color w:val="000000" w:themeColor="text1"/>
          <w:sz w:val="24"/>
        </w:rPr>
        <w:t>audyt</w:t>
      </w:r>
      <w:r w:rsidR="00936507">
        <w:rPr>
          <w:b/>
          <w:color w:val="000000" w:themeColor="text1"/>
          <w:sz w:val="24"/>
        </w:rPr>
        <w:t>y</w:t>
      </w:r>
      <w:r w:rsidR="00C338EA" w:rsidRPr="00630461">
        <w:rPr>
          <w:b/>
          <w:color w:val="000000" w:themeColor="text1"/>
          <w:sz w:val="24"/>
        </w:rPr>
        <w:t>/test</w:t>
      </w:r>
      <w:r w:rsidR="00936507">
        <w:rPr>
          <w:b/>
          <w:color w:val="000000" w:themeColor="text1"/>
          <w:sz w:val="24"/>
        </w:rPr>
        <w:t xml:space="preserve">y </w:t>
      </w:r>
      <w:r w:rsidRPr="00630461">
        <w:rPr>
          <w:b/>
          <w:color w:val="000000" w:themeColor="text1"/>
          <w:sz w:val="24"/>
        </w:rPr>
        <w:t>bezpieczeństwa aplikacji</w:t>
      </w:r>
      <w:r w:rsidRPr="00630461">
        <w:rPr>
          <w:i/>
          <w:iCs/>
          <w:color w:val="000000" w:themeColor="text1"/>
          <w:sz w:val="24"/>
        </w:rPr>
        <w:t xml:space="preserve"> </w:t>
      </w:r>
      <w:r w:rsidRPr="00630461">
        <w:rPr>
          <w:i/>
          <w:iCs/>
          <w:sz w:val="24"/>
        </w:rPr>
        <w:t>(Warunek dotyczący dysponowania osobami zdolnymi do wykonania zamówienia)</w:t>
      </w:r>
    </w:p>
    <w:tbl>
      <w:tblPr>
        <w:tblStyle w:val="Tabela-Siatka"/>
        <w:tblW w:w="9184" w:type="dxa"/>
        <w:tblLook w:val="04A0" w:firstRow="1" w:lastRow="0" w:firstColumn="1" w:lastColumn="0" w:noHBand="0" w:noVBand="1"/>
      </w:tblPr>
      <w:tblGrid>
        <w:gridCol w:w="3089"/>
        <w:gridCol w:w="6095"/>
      </w:tblGrid>
      <w:tr w:rsidR="009B0D9E" w:rsidRPr="005A2AF9" w14:paraId="28170151" w14:textId="77777777" w:rsidTr="5FA920A2">
        <w:trPr>
          <w:trHeight w:val="567"/>
        </w:trPr>
        <w:tc>
          <w:tcPr>
            <w:tcW w:w="3089" w:type="dxa"/>
            <w:vAlign w:val="center"/>
          </w:tcPr>
          <w:p w14:paraId="105860B8" w14:textId="77777777" w:rsidR="009B0D9E" w:rsidRPr="00C13111" w:rsidRDefault="009B0D9E" w:rsidP="00986567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148"/>
              <w:jc w:val="right"/>
              <w:rPr>
                <w:b/>
                <w:i/>
                <w:color w:val="000000" w:themeColor="text1"/>
                <w:sz w:val="20"/>
                <w:szCs w:val="22"/>
              </w:rPr>
            </w:pPr>
            <w:r w:rsidRPr="00C13111">
              <w:rPr>
                <w:b/>
                <w:i/>
                <w:color w:val="000000" w:themeColor="text1"/>
                <w:sz w:val="20"/>
                <w:szCs w:val="22"/>
              </w:rPr>
              <w:t>Imię i nazwisko: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9832B0B" w14:textId="77777777" w:rsidR="009B0D9E" w:rsidRPr="0084101D" w:rsidRDefault="009B0D9E" w:rsidP="00E57070">
            <w:pPr>
              <w:tabs>
                <w:tab w:val="left" w:leader="underscore" w:pos="9072"/>
              </w:tabs>
              <w:spacing w:line="276" w:lineRule="auto"/>
            </w:pPr>
          </w:p>
        </w:tc>
      </w:tr>
      <w:tr w:rsidR="009B0D9E" w:rsidRPr="005A2AF9" w14:paraId="65267FAC" w14:textId="77777777" w:rsidTr="00C338EA">
        <w:trPr>
          <w:trHeight w:val="737"/>
        </w:trPr>
        <w:tc>
          <w:tcPr>
            <w:tcW w:w="3089" w:type="dxa"/>
          </w:tcPr>
          <w:p w14:paraId="4AD11E06" w14:textId="3ED84360" w:rsidR="009B0D9E" w:rsidRPr="00C13111" w:rsidRDefault="009B0D9E" w:rsidP="00C338EA">
            <w:pPr>
              <w:tabs>
                <w:tab w:val="left" w:leader="underscore" w:pos="9072"/>
              </w:tabs>
              <w:spacing w:before="120"/>
              <w:ind w:left="148"/>
              <w:jc w:val="right"/>
              <w:rPr>
                <w:b/>
                <w:i/>
                <w:color w:val="000000" w:themeColor="text1"/>
                <w:sz w:val="20"/>
                <w:szCs w:val="22"/>
              </w:rPr>
            </w:pPr>
            <w:r w:rsidRPr="00C13111">
              <w:rPr>
                <w:b/>
                <w:i/>
                <w:color w:val="000000" w:themeColor="text1"/>
                <w:sz w:val="20"/>
                <w:szCs w:val="22"/>
              </w:rPr>
              <w:t xml:space="preserve">Doświadczenie w zakresie przeprowadzania </w:t>
            </w:r>
            <w:r>
              <w:rPr>
                <w:b/>
                <w:i/>
                <w:color w:val="000000" w:themeColor="text1"/>
                <w:sz w:val="20"/>
                <w:szCs w:val="22"/>
              </w:rPr>
              <w:t>audytu bezpieczeństwa aplikacji</w:t>
            </w:r>
          </w:p>
          <w:p w14:paraId="5379AFFC" w14:textId="77777777" w:rsidR="009B0D9E" w:rsidRPr="00C13111" w:rsidRDefault="009B0D9E" w:rsidP="00C338EA">
            <w:pPr>
              <w:tabs>
                <w:tab w:val="left" w:leader="underscore" w:pos="9072"/>
              </w:tabs>
              <w:spacing w:before="120"/>
              <w:jc w:val="right"/>
              <w:rPr>
                <w:b/>
                <w:i/>
                <w:color w:val="000000" w:themeColor="text1"/>
                <w:sz w:val="20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7E612E49" w14:textId="77777777" w:rsidR="009B0D9E" w:rsidRPr="009B0D9E" w:rsidRDefault="009B0D9E" w:rsidP="00C338EA">
            <w:pPr>
              <w:tabs>
                <w:tab w:val="left" w:leader="underscore" w:pos="9072"/>
              </w:tabs>
              <w:spacing w:before="120"/>
              <w:ind w:right="176"/>
              <w:rPr>
                <w:sz w:val="20"/>
              </w:rPr>
            </w:pPr>
            <w:r w:rsidRPr="0084101D">
              <w:t xml:space="preserve">Oświadczam, że </w:t>
            </w:r>
            <w:r w:rsidRPr="009B0D9E">
              <w:rPr>
                <w:i/>
                <w:sz w:val="20"/>
              </w:rPr>
              <w:t>(imię i nazwisko osoby wykonującej zamówienie)</w:t>
            </w:r>
            <w:r w:rsidRPr="009B0D9E">
              <w:rPr>
                <w:sz w:val="20"/>
              </w:rPr>
              <w:t xml:space="preserve"> </w:t>
            </w:r>
          </w:p>
          <w:p w14:paraId="71399B41" w14:textId="77777777" w:rsidR="009B0D9E" w:rsidRDefault="009B0D9E" w:rsidP="00E57070">
            <w:pPr>
              <w:tabs>
                <w:tab w:val="left" w:leader="underscore" w:pos="9072"/>
              </w:tabs>
              <w:ind w:right="175"/>
            </w:pPr>
            <w:r>
              <w:t>. . . . . . . . . . . . . . . . . . . . . . . . . . . . . . . . . . . . . . . . . . . . . . . . . . . .</w:t>
            </w:r>
          </w:p>
          <w:p w14:paraId="466C26EF" w14:textId="4D079281" w:rsidR="009B0D9E" w:rsidRPr="0084101D" w:rsidRDefault="009B0D9E" w:rsidP="009B0D9E">
            <w:pPr>
              <w:tabs>
                <w:tab w:val="left" w:leader="underscore" w:pos="9072"/>
              </w:tabs>
              <w:ind w:right="175"/>
            </w:pPr>
            <w:r>
              <w:t xml:space="preserve">posiada doświadczenie w zakresie przeprowadzania bezpieczeństwa aplikacji. </w:t>
            </w:r>
          </w:p>
          <w:p w14:paraId="4A060CD1" w14:textId="2BDA438D" w:rsidR="009B0D9E" w:rsidRPr="0084101D" w:rsidRDefault="043B277A" w:rsidP="5FA920A2">
            <w:pPr>
              <w:spacing w:before="120"/>
              <w:rPr>
                <w:rFonts w:asciiTheme="majorHAnsi" w:hAnsiTheme="majorHAnsi" w:cstheme="majorBidi"/>
                <w:color w:val="000000" w:themeColor="text1"/>
              </w:rPr>
            </w:pPr>
            <w:r w:rsidRPr="5FA920A2">
              <w:rPr>
                <w:rFonts w:asciiTheme="majorHAnsi" w:hAnsiTheme="majorHAnsi" w:cstheme="majorBidi"/>
                <w:color w:val="000000" w:themeColor="text1"/>
              </w:rPr>
              <w:t>Przez doświadczenie w zakresie przeprowadzania audytów/testów bezpieczeństwa aplikacji Zamawiający rozumie samodzielne przeprowadzenie co najmniej 2 testów bezpieczeństwa aplikacji bądź udział w zespole przeprowadzającym wskazany rodzaj audytu w okresie ostatnich 2 lat od momentu ogłoszenia Zapytania ofertowego.</w:t>
            </w:r>
          </w:p>
        </w:tc>
      </w:tr>
    </w:tbl>
    <w:p w14:paraId="40F3989D" w14:textId="77777777" w:rsidR="00C338EA" w:rsidRPr="00630461" w:rsidRDefault="009B0D9E" w:rsidP="00C338EA">
      <w:pPr>
        <w:pStyle w:val="Akapitzlist"/>
        <w:numPr>
          <w:ilvl w:val="0"/>
          <w:numId w:val="31"/>
        </w:numPr>
        <w:spacing w:before="120"/>
        <w:ind w:left="284" w:hanging="284"/>
        <w:rPr>
          <w:sz w:val="24"/>
        </w:rPr>
      </w:pPr>
      <w:r w:rsidRPr="00630461">
        <w:rPr>
          <w:color w:val="000000" w:themeColor="text1"/>
          <w:sz w:val="24"/>
        </w:rPr>
        <w:t>Oświadczam, że wypełniłem obowiązki informacyjne przewidziane w art. 13 lub art. 14 RODO wobec osób fizycznych, od których dane osobowe bezpośrednio lub pośrednio pozyskałem w celu ubiegania się o udzielenie zamówienia w przedmiotowym postępowaniu</w:t>
      </w:r>
      <w:r w:rsidR="48932A63" w:rsidRPr="00630461">
        <w:rPr>
          <w:color w:val="000000" w:themeColor="text1"/>
          <w:sz w:val="24"/>
        </w:rPr>
        <w:t>.</w:t>
      </w:r>
    </w:p>
    <w:p w14:paraId="4261E4AC" w14:textId="499DAC9B" w:rsidR="48932A63" w:rsidRPr="00630461" w:rsidRDefault="48932A63" w:rsidP="00C338EA">
      <w:pPr>
        <w:pStyle w:val="Akapitzlist"/>
        <w:numPr>
          <w:ilvl w:val="0"/>
          <w:numId w:val="31"/>
        </w:numPr>
        <w:spacing w:before="120"/>
        <w:ind w:left="284" w:hanging="284"/>
        <w:rPr>
          <w:rFonts w:asciiTheme="majorHAnsi" w:hAnsiTheme="majorHAnsi" w:cstheme="majorHAnsi"/>
          <w:sz w:val="24"/>
        </w:rPr>
      </w:pPr>
      <w:r w:rsidRPr="00630461">
        <w:rPr>
          <w:rFonts w:asciiTheme="majorHAnsi" w:eastAsia="Calibri" w:hAnsiTheme="majorHAnsi" w:cstheme="majorHAnsi"/>
          <w:sz w:val="24"/>
        </w:rPr>
        <w:lastRenderedPageBreak/>
        <w:t>Oświadczam, że oferta spełnia wymagania oraz warunki udziału w postępowaniu określone w zapytaniu ofertowym, tj.:</w:t>
      </w:r>
    </w:p>
    <w:p w14:paraId="784290FA" w14:textId="575D54AF" w:rsidR="48932A63" w:rsidRPr="00630461" w:rsidRDefault="48932A63" w:rsidP="00C338EA">
      <w:pPr>
        <w:pStyle w:val="Akapitzlist"/>
        <w:numPr>
          <w:ilvl w:val="0"/>
          <w:numId w:val="5"/>
        </w:numPr>
        <w:spacing w:before="120"/>
        <w:ind w:left="567" w:hanging="283"/>
        <w:rPr>
          <w:rFonts w:asciiTheme="majorHAnsi" w:hAnsiTheme="majorHAnsi" w:cstheme="majorHAnsi"/>
          <w:sz w:val="24"/>
        </w:rPr>
      </w:pPr>
      <w:r w:rsidRPr="00630461">
        <w:rPr>
          <w:rFonts w:asciiTheme="majorHAnsi" w:eastAsia="Calibri" w:hAnsiTheme="majorHAnsi" w:cstheme="majorHAnsi"/>
          <w:sz w:val="24"/>
        </w:rPr>
        <w:t>posiadam niezbędną wiedzę i doświadczenie oraz potencjał techniczny, w tym dysponuję osobami zdolnymi do wykonania niniejszego zamówienia,</w:t>
      </w:r>
    </w:p>
    <w:p w14:paraId="62EA0905" w14:textId="5BA6A2C9" w:rsidR="48932A63" w:rsidRPr="00630461" w:rsidRDefault="48932A63" w:rsidP="00C338EA">
      <w:pPr>
        <w:pStyle w:val="Akapitzlist"/>
        <w:numPr>
          <w:ilvl w:val="0"/>
          <w:numId w:val="5"/>
        </w:numPr>
        <w:spacing w:before="120"/>
        <w:ind w:left="567" w:hanging="283"/>
        <w:rPr>
          <w:rFonts w:asciiTheme="majorHAnsi" w:hAnsiTheme="majorHAnsi" w:cstheme="majorHAnsi"/>
          <w:sz w:val="24"/>
        </w:rPr>
      </w:pPr>
      <w:r w:rsidRPr="00630461">
        <w:rPr>
          <w:rFonts w:asciiTheme="majorHAnsi" w:eastAsia="Calibri" w:hAnsiTheme="majorHAnsi" w:cstheme="majorHAnsi"/>
          <w:sz w:val="24"/>
        </w:rPr>
        <w:t>znajduję się w sytuacji ekonomicznej i finansowej zapewniającej wykonanie niniejszego zamówienia,</w:t>
      </w:r>
    </w:p>
    <w:p w14:paraId="1250983E" w14:textId="5FACB29B" w:rsidR="48932A63" w:rsidRPr="00630461" w:rsidRDefault="48932A63" w:rsidP="55D5BBF2">
      <w:pPr>
        <w:pStyle w:val="Akapitzlist"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2"/>
        </w:rPr>
      </w:pPr>
      <w:r w:rsidRPr="00630461">
        <w:rPr>
          <w:rFonts w:asciiTheme="majorHAnsi" w:eastAsia="Calibri" w:hAnsiTheme="majorHAnsi" w:cstheme="majorHAnsi"/>
          <w:sz w:val="24"/>
          <w:szCs w:val="22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  <w:r w:rsidR="580853AE" w:rsidRPr="00630461">
        <w:rPr>
          <w:rFonts w:asciiTheme="majorHAnsi" w:eastAsia="Calibri" w:hAnsiTheme="majorHAnsi" w:cstheme="majorHAnsi"/>
          <w:sz w:val="24"/>
          <w:szCs w:val="22"/>
        </w:rPr>
        <w:t xml:space="preserve"> </w:t>
      </w:r>
      <w:r w:rsidRPr="00630461">
        <w:rPr>
          <w:rFonts w:asciiTheme="majorHAnsi" w:eastAsia="Calibri" w:hAnsiTheme="majorHAnsi" w:cstheme="majorHAnsi"/>
          <w:sz w:val="24"/>
          <w:szCs w:val="22"/>
        </w:rPr>
        <w:t>Zgodnie z art. 7 ust. 1 powołanej ustawy sankcyjnej</w:t>
      </w:r>
      <w:r w:rsidR="39A9790E" w:rsidRPr="00630461">
        <w:rPr>
          <w:rFonts w:asciiTheme="majorHAnsi" w:eastAsia="Calibri" w:hAnsiTheme="majorHAnsi" w:cstheme="majorHAnsi"/>
          <w:sz w:val="24"/>
          <w:szCs w:val="22"/>
        </w:rPr>
        <w:t xml:space="preserve"> </w:t>
      </w:r>
      <w:r w:rsidRPr="00630461">
        <w:rPr>
          <w:rFonts w:asciiTheme="majorHAnsi" w:eastAsia="Calibri" w:hAnsiTheme="majorHAnsi" w:cstheme="majorHAnsi"/>
          <w:sz w:val="24"/>
          <w:szCs w:val="22"/>
        </w:rPr>
        <w:t xml:space="preserve">z </w:t>
      </w:r>
      <w:r w:rsidR="52481852" w:rsidRPr="00630461">
        <w:rPr>
          <w:rFonts w:asciiTheme="majorHAnsi" w:eastAsia="Calibri" w:hAnsiTheme="majorHAnsi" w:cstheme="majorHAnsi"/>
          <w:sz w:val="24"/>
          <w:szCs w:val="22"/>
        </w:rPr>
        <w:t>postępowania,</w:t>
      </w:r>
      <w:r w:rsidRPr="00630461">
        <w:rPr>
          <w:rFonts w:asciiTheme="majorHAnsi" w:eastAsia="Calibri" w:hAnsiTheme="majorHAnsi" w:cstheme="majorHAnsi"/>
          <w:sz w:val="24"/>
          <w:szCs w:val="22"/>
        </w:rPr>
        <w:t xml:space="preserve"> o którym mowa wyżej wyklucza się: </w:t>
      </w:r>
    </w:p>
    <w:p w14:paraId="16866016" w14:textId="2F3B7477" w:rsidR="48932A63" w:rsidRPr="00630461" w:rsidRDefault="48932A63" w:rsidP="00C338EA">
      <w:pPr>
        <w:pStyle w:val="Akapitzlist"/>
        <w:numPr>
          <w:ilvl w:val="0"/>
          <w:numId w:val="4"/>
        </w:numPr>
        <w:ind w:left="993" w:hanging="283"/>
        <w:rPr>
          <w:rFonts w:asciiTheme="majorHAnsi" w:hAnsiTheme="majorHAnsi" w:cstheme="majorHAnsi"/>
          <w:sz w:val="24"/>
          <w:szCs w:val="22"/>
        </w:rPr>
      </w:pPr>
      <w:r w:rsidRPr="00630461">
        <w:rPr>
          <w:rFonts w:asciiTheme="majorHAnsi" w:eastAsia="Calibri" w:hAnsiTheme="majorHAnsi" w:cstheme="majorHAnsi"/>
          <w:sz w:val="24"/>
          <w:szCs w:val="22"/>
        </w:rPr>
        <w:t xml:space="preserve">wykonawcę wymienionego w wykazach określonych w rozporządzeniu 765/2006 </w:t>
      </w:r>
      <w:r w:rsidRPr="00630461">
        <w:rPr>
          <w:rFonts w:asciiTheme="majorHAnsi" w:hAnsiTheme="majorHAnsi" w:cstheme="majorHAnsi"/>
          <w:sz w:val="24"/>
          <w:szCs w:val="22"/>
        </w:rPr>
        <w:br/>
      </w:r>
      <w:r w:rsidRPr="00630461">
        <w:rPr>
          <w:rFonts w:asciiTheme="majorHAnsi" w:eastAsia="Calibri" w:hAnsiTheme="majorHAnsi" w:cstheme="majorHAnsi"/>
          <w:sz w:val="24"/>
          <w:szCs w:val="22"/>
        </w:rPr>
        <w:t xml:space="preserve">i rozporządzeniu 269/2014 albo wpisanego na listę na podstawie decyzji w sprawie wpisu na listę rozstrzygającej o zastosowaniu środka, o którym mowa w art. 1 pkt 3; </w:t>
      </w:r>
    </w:p>
    <w:p w14:paraId="1A957D5F" w14:textId="7C9E6A12" w:rsidR="48932A63" w:rsidRPr="00630461" w:rsidRDefault="48932A63" w:rsidP="00C338EA">
      <w:pPr>
        <w:pStyle w:val="Akapitzlist"/>
        <w:numPr>
          <w:ilvl w:val="0"/>
          <w:numId w:val="4"/>
        </w:numPr>
        <w:ind w:left="993" w:hanging="283"/>
        <w:rPr>
          <w:rFonts w:asciiTheme="majorHAnsi" w:hAnsiTheme="majorHAnsi" w:cstheme="majorHAnsi"/>
          <w:sz w:val="24"/>
        </w:rPr>
      </w:pPr>
      <w:r w:rsidRPr="00630461">
        <w:rPr>
          <w:rFonts w:asciiTheme="majorHAnsi" w:eastAsia="Calibri" w:hAnsiTheme="majorHAnsi" w:cstheme="majorHAnsi"/>
          <w:sz w:val="24"/>
          <w:szCs w:val="22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</w:t>
      </w:r>
      <w:r w:rsidRPr="00630461">
        <w:rPr>
          <w:rFonts w:asciiTheme="majorHAnsi" w:eastAsia="Calibri" w:hAnsiTheme="majorHAnsi" w:cstheme="majorHAnsi"/>
          <w:sz w:val="24"/>
        </w:rPr>
        <w:t xml:space="preserve">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5DC45153" w14:textId="022837A9" w:rsidR="48932A63" w:rsidRPr="00630461" w:rsidRDefault="48932A63" w:rsidP="00C338EA">
      <w:pPr>
        <w:pStyle w:val="Akapitzlist"/>
        <w:numPr>
          <w:ilvl w:val="0"/>
          <w:numId w:val="4"/>
        </w:numPr>
        <w:ind w:left="993" w:hanging="283"/>
        <w:rPr>
          <w:rFonts w:asciiTheme="majorHAnsi" w:hAnsiTheme="majorHAnsi" w:cstheme="majorHAnsi"/>
          <w:sz w:val="24"/>
        </w:rPr>
      </w:pPr>
      <w:r w:rsidRPr="00630461">
        <w:rPr>
          <w:rFonts w:asciiTheme="majorHAnsi" w:eastAsia="Calibri" w:hAnsiTheme="majorHAnsi" w:cstheme="majorHAnsi"/>
          <w:sz w:val="24"/>
        </w:rPr>
        <w:t xml:space="preserve">wykonawcę, którego jednostką dominującą w rozumieniu art. 3 ust. 1 pkt 37 ustawy z dnia 29 września 1994 r. o rachunkowości (Dz. U. z 2021 r. poz. 217, 2105 i 2106) </w:t>
      </w:r>
      <w:r w:rsidRPr="00630461">
        <w:rPr>
          <w:rFonts w:asciiTheme="majorHAnsi" w:eastAsia="Calibri" w:hAnsiTheme="majorHAnsi" w:cstheme="majorHAnsi"/>
          <w:sz w:val="24"/>
        </w:rPr>
        <w:lastRenderedPageBreak/>
        <w:t xml:space="preserve">jest podmiot wymieniony w wykazach określonych w rozporządzeniu 765/2006 i rozporządzeniu 269/2014 albo wpisany na listę lub będący taką jednostką dominującą od dnia 24 lutego 2022 r., o ile został wpisany na listę </w:t>
      </w:r>
      <w:r w:rsidRPr="00630461">
        <w:rPr>
          <w:rFonts w:asciiTheme="majorHAnsi" w:hAnsiTheme="majorHAnsi" w:cstheme="majorHAnsi"/>
          <w:sz w:val="24"/>
        </w:rPr>
        <w:br/>
      </w:r>
      <w:r w:rsidRPr="00630461">
        <w:rPr>
          <w:rFonts w:asciiTheme="majorHAnsi" w:eastAsia="Calibri" w:hAnsiTheme="majorHAnsi" w:cstheme="majorHAnsi"/>
          <w:sz w:val="24"/>
        </w:rPr>
        <w:t>na podstawie decyzji w sprawie wpisu na listę rozstrzygającej o zastosowaniu środka, o którym mowa w art. 1 pkt 3.</w:t>
      </w:r>
    </w:p>
    <w:p w14:paraId="1341DC0B" w14:textId="77777777" w:rsidR="005C4075" w:rsidRPr="005C4075" w:rsidRDefault="005C4075" w:rsidP="005C4075">
      <w:pPr>
        <w:suppressAutoHyphens/>
        <w:spacing w:before="120" w:line="288" w:lineRule="auto"/>
        <w:outlineLvl w:val="0"/>
        <w:rPr>
          <w:rFonts w:asciiTheme="majorHAnsi" w:eastAsia="Calibri" w:hAnsiTheme="majorHAnsi" w:cstheme="majorHAnsi"/>
          <w:b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/>
          <w:bCs/>
          <w:kern w:val="24"/>
          <w:sz w:val="24"/>
        </w:rPr>
        <w:t>Klauzula informacyjna dla Wykonawcy</w:t>
      </w:r>
    </w:p>
    <w:p w14:paraId="60A33D9A" w14:textId="77777777" w:rsidR="005C4075" w:rsidRPr="005C4075" w:rsidRDefault="005C4075" w:rsidP="005C4075">
      <w:pPr>
        <w:suppressAutoHyphens/>
        <w:spacing w:before="120" w:line="288" w:lineRule="auto"/>
        <w:outlineLvl w:val="0"/>
        <w:rPr>
          <w:rFonts w:asciiTheme="majorHAnsi" w:eastAsia="Calibri" w:hAnsiTheme="majorHAnsi" w:cstheme="majorHAnsi"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t xml:space="preserve">Administratorem danych osobowych zawartych w dokumentach postępowania, w tym w ofercie składanej przez Wykonawcę ubiegającego się o udzielenie zamówienia publicznego, a także w dokumentach podwykonawców oraz podmiotów trzecich udostępniających zasoby oraz w dokumentach związanych z realizacją udzielonego zamówienia jest </w:t>
      </w:r>
      <w:r w:rsidRPr="005C4075">
        <w:rPr>
          <w:rFonts w:asciiTheme="majorHAnsi" w:eastAsia="Calibri" w:hAnsiTheme="majorHAnsi" w:cstheme="majorHAnsi"/>
          <w:b/>
          <w:bCs/>
          <w:kern w:val="24"/>
          <w:sz w:val="24"/>
        </w:rPr>
        <w:t>Krajowa Szkoła Sądownictwa i Prokuratury</w:t>
      </w:r>
      <w:r w:rsidRPr="005C4075">
        <w:rPr>
          <w:rFonts w:asciiTheme="majorHAnsi" w:eastAsia="Calibri" w:hAnsiTheme="majorHAnsi" w:cstheme="majorHAnsi"/>
          <w:bCs/>
          <w:kern w:val="24"/>
          <w:sz w:val="24"/>
        </w:rPr>
        <w:t xml:space="preserve"> (dalej: KSSiP), z siedzibą przy ul. Przy Rondzie 5, 31-547 Kraków.</w:t>
      </w:r>
    </w:p>
    <w:p w14:paraId="717F3235" w14:textId="77777777" w:rsidR="005C4075" w:rsidRPr="005C4075" w:rsidRDefault="005C4075" w:rsidP="005C4075">
      <w:pPr>
        <w:suppressAutoHyphens/>
        <w:spacing w:before="120" w:line="288" w:lineRule="auto"/>
        <w:rPr>
          <w:rFonts w:asciiTheme="majorHAnsi" w:eastAsia="Calibri" w:hAnsiTheme="majorHAnsi" w:cstheme="majorHAnsi"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t>Administrator informuje, że:</w:t>
      </w:r>
    </w:p>
    <w:p w14:paraId="37B5FF5C" w14:textId="77777777" w:rsidR="005C4075" w:rsidRPr="005C4075" w:rsidRDefault="005C4075" w:rsidP="005C4075">
      <w:pPr>
        <w:numPr>
          <w:ilvl w:val="0"/>
          <w:numId w:val="32"/>
        </w:numPr>
        <w:suppressAutoHyphens/>
        <w:spacing w:before="120" w:line="288" w:lineRule="auto"/>
        <w:ind w:left="426"/>
        <w:jc w:val="both"/>
        <w:rPr>
          <w:rFonts w:asciiTheme="majorHAnsi" w:eastAsia="Calibri" w:hAnsiTheme="majorHAnsi" w:cstheme="majorHAnsi"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t xml:space="preserve">Kontakt z Inspektorem Ochrony Danych (IOD), również w zakresie realizacji praw, </w:t>
      </w:r>
      <w:r w:rsidRPr="005C4075">
        <w:rPr>
          <w:rFonts w:asciiTheme="majorHAnsi" w:eastAsia="Calibri" w:hAnsiTheme="majorHAnsi" w:cstheme="majorHAnsi"/>
          <w:bCs/>
          <w:kern w:val="24"/>
          <w:sz w:val="24"/>
        </w:rPr>
        <w:br/>
        <w:t xml:space="preserve">o których mowa w ust. 5, realizowany jest za pośrednictwem adresu mailowego: </w:t>
      </w:r>
      <w:hyperlink r:id="rId11" w:history="1">
        <w:r w:rsidRPr="005C4075">
          <w:rPr>
            <w:rStyle w:val="Hipercze"/>
            <w:rFonts w:asciiTheme="majorHAnsi" w:eastAsia="Calibri" w:hAnsiTheme="majorHAnsi" w:cstheme="majorHAnsi"/>
            <w:bCs/>
            <w:kern w:val="24"/>
            <w:sz w:val="24"/>
          </w:rPr>
          <w:t>iod@kssip.so.gov.pl</w:t>
        </w:r>
      </w:hyperlink>
      <w:r w:rsidRPr="005C4075">
        <w:rPr>
          <w:rFonts w:asciiTheme="majorHAnsi" w:eastAsia="Calibri" w:hAnsiTheme="majorHAnsi" w:cstheme="majorHAnsi"/>
          <w:bCs/>
          <w:kern w:val="24"/>
          <w:sz w:val="24"/>
        </w:rPr>
        <w:t>.</w:t>
      </w:r>
    </w:p>
    <w:p w14:paraId="5C1239AC" w14:textId="77777777" w:rsidR="005C4075" w:rsidRPr="005C4075" w:rsidRDefault="005C4075" w:rsidP="005C4075">
      <w:pPr>
        <w:numPr>
          <w:ilvl w:val="0"/>
          <w:numId w:val="32"/>
        </w:numPr>
        <w:suppressAutoHyphens/>
        <w:spacing w:before="120" w:line="288" w:lineRule="auto"/>
        <w:ind w:left="426"/>
        <w:jc w:val="both"/>
        <w:rPr>
          <w:rFonts w:asciiTheme="majorHAnsi" w:eastAsia="Calibri" w:hAnsiTheme="majorHAnsi" w:cstheme="majorHAnsi"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 – zgodnie z art. 6 ust. 1 c RODO.</w:t>
      </w:r>
    </w:p>
    <w:p w14:paraId="423B5FBD" w14:textId="77777777" w:rsidR="005C4075" w:rsidRPr="005C4075" w:rsidRDefault="005C4075" w:rsidP="005C4075">
      <w:pPr>
        <w:numPr>
          <w:ilvl w:val="0"/>
          <w:numId w:val="32"/>
        </w:numPr>
        <w:suppressAutoHyphens/>
        <w:spacing w:before="120" w:line="288" w:lineRule="auto"/>
        <w:ind w:left="426"/>
        <w:jc w:val="both"/>
        <w:rPr>
          <w:rFonts w:asciiTheme="majorHAnsi" w:eastAsia="Calibri" w:hAnsiTheme="majorHAnsi" w:cstheme="majorHAnsi"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t xml:space="preserve">Pani/Pana dane będą przetwarzane jedynie przez upoważnionych pracowników KSSiP zaangażowanych w proces udzielenia i realizacji zamówienia publicznego oraz mogą być udostępniane organom i osobom uprawnionym na mocy przepisów prawa. </w:t>
      </w:r>
    </w:p>
    <w:p w14:paraId="7AD4B0D8" w14:textId="77777777" w:rsidR="005C4075" w:rsidRPr="005C4075" w:rsidRDefault="005C4075" w:rsidP="005C4075">
      <w:pPr>
        <w:numPr>
          <w:ilvl w:val="0"/>
          <w:numId w:val="32"/>
        </w:numPr>
        <w:suppressAutoHyphens/>
        <w:spacing w:before="120" w:line="288" w:lineRule="auto"/>
        <w:ind w:left="426"/>
        <w:jc w:val="both"/>
        <w:rPr>
          <w:rFonts w:asciiTheme="majorHAnsi" w:eastAsia="Calibri" w:hAnsiTheme="majorHAnsi" w:cstheme="majorHAnsi"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t xml:space="preserve">Pani/Pana dane osobowe przetwarzane będą do czasu zakończenia procesu udzielenia </w:t>
      </w:r>
    </w:p>
    <w:p w14:paraId="4C9150D8" w14:textId="77777777" w:rsidR="005C4075" w:rsidRPr="005C4075" w:rsidRDefault="005C4075" w:rsidP="005C4075">
      <w:pPr>
        <w:suppressAutoHyphens/>
        <w:spacing w:before="120" w:line="288" w:lineRule="auto"/>
        <w:ind w:left="426"/>
        <w:jc w:val="both"/>
        <w:rPr>
          <w:rFonts w:asciiTheme="majorHAnsi" w:eastAsia="Calibri" w:hAnsiTheme="majorHAnsi" w:cstheme="majorHAnsi"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t>i realizacji zamówienia publicznego. Po zakończeniu procesu dane będą przechowywane przez okres określony w przepisach prawa oraz wewnętrznych procedurach archiwizacyjnych KSSiP.</w:t>
      </w:r>
    </w:p>
    <w:p w14:paraId="7DD74A67" w14:textId="77777777" w:rsidR="005C4075" w:rsidRPr="005C4075" w:rsidRDefault="005C4075" w:rsidP="005C4075">
      <w:pPr>
        <w:numPr>
          <w:ilvl w:val="0"/>
          <w:numId w:val="32"/>
        </w:numPr>
        <w:suppressAutoHyphens/>
        <w:spacing w:before="120" w:line="288" w:lineRule="auto"/>
        <w:ind w:left="426"/>
        <w:jc w:val="both"/>
        <w:rPr>
          <w:rFonts w:asciiTheme="majorHAnsi" w:eastAsia="Calibri" w:hAnsiTheme="majorHAnsi" w:cstheme="majorHAnsi"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t>Przysługuje Pani/Panu, na zasadach określonych w RODO i przepisach prawa krajowego, prawo do żądania dostępu do swoich danych osobowych, ich sprostowania lub ograniczenia przetwarzania.</w:t>
      </w:r>
    </w:p>
    <w:p w14:paraId="474E4CC0" w14:textId="77777777" w:rsidR="005C4075" w:rsidRPr="005C4075" w:rsidRDefault="005C4075" w:rsidP="005C4075">
      <w:pPr>
        <w:numPr>
          <w:ilvl w:val="0"/>
          <w:numId w:val="32"/>
        </w:numPr>
        <w:suppressAutoHyphens/>
        <w:spacing w:before="120" w:line="288" w:lineRule="auto"/>
        <w:ind w:left="426"/>
        <w:rPr>
          <w:rFonts w:asciiTheme="majorHAnsi" w:eastAsia="Calibri" w:hAnsiTheme="majorHAnsi" w:cstheme="majorHAnsi"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t>Wskazane w punkcie 5 prawa podlegają następującym ograniczeniom:</w:t>
      </w:r>
    </w:p>
    <w:p w14:paraId="21E33AFE" w14:textId="77777777" w:rsidR="005C4075" w:rsidRPr="005C4075" w:rsidRDefault="005C4075" w:rsidP="005C4075">
      <w:pPr>
        <w:suppressAutoHyphens/>
        <w:spacing w:before="120" w:line="288" w:lineRule="auto"/>
        <w:ind w:left="1134" w:hanging="414"/>
        <w:jc w:val="both"/>
        <w:rPr>
          <w:rFonts w:asciiTheme="majorHAnsi" w:eastAsia="Calibri" w:hAnsiTheme="majorHAnsi" w:cstheme="majorHAnsi"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lastRenderedPageBreak/>
        <w:t>a)</w:t>
      </w:r>
      <w:r w:rsidRPr="005C4075">
        <w:rPr>
          <w:rFonts w:asciiTheme="majorHAnsi" w:eastAsia="Calibri" w:hAnsiTheme="majorHAnsi" w:cstheme="majorHAnsi"/>
          <w:bCs/>
          <w:kern w:val="24"/>
          <w:sz w:val="24"/>
        </w:rPr>
        <w:tab/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 w:rsidRPr="005C4075">
        <w:rPr>
          <w:rFonts w:asciiTheme="majorHAnsi" w:eastAsia="Calibri" w:hAnsiTheme="majorHAnsi" w:cstheme="majorHAnsi"/>
          <w:bCs/>
          <w:kern w:val="24"/>
          <w:sz w:val="24"/>
        </w:rPr>
        <w:t>Pzp</w:t>
      </w:r>
      <w:proofErr w:type="spellEnd"/>
      <w:r w:rsidRPr="005C4075">
        <w:rPr>
          <w:rFonts w:asciiTheme="majorHAnsi" w:eastAsia="Calibri" w:hAnsiTheme="majorHAnsi" w:cstheme="majorHAnsi"/>
          <w:bCs/>
          <w:kern w:val="24"/>
          <w:sz w:val="24"/>
        </w:rPr>
        <w:t xml:space="preserve"> oraz nie może naruszać integralności protokołu postępowania oraz jego załączników;</w:t>
      </w:r>
    </w:p>
    <w:p w14:paraId="255AE290" w14:textId="77777777" w:rsidR="005C4075" w:rsidRPr="005C4075" w:rsidRDefault="005C4075" w:rsidP="005C4075">
      <w:pPr>
        <w:suppressAutoHyphens/>
        <w:spacing w:before="120" w:line="288" w:lineRule="auto"/>
        <w:ind w:left="1134" w:hanging="414"/>
        <w:jc w:val="both"/>
        <w:rPr>
          <w:rFonts w:asciiTheme="majorHAnsi" w:eastAsia="Calibri" w:hAnsiTheme="majorHAnsi" w:cstheme="majorHAnsi"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t>b)</w:t>
      </w:r>
      <w:r w:rsidRPr="005C4075">
        <w:rPr>
          <w:rFonts w:asciiTheme="majorHAnsi" w:eastAsia="Calibri" w:hAnsiTheme="majorHAnsi" w:cstheme="majorHAnsi"/>
          <w:bCs/>
          <w:kern w:val="24"/>
          <w:sz w:val="24"/>
        </w:rPr>
        <w:tab/>
        <w:t>prawo żądania od administratora ograniczenia przetwarzania danych osobowych (art. 18 RODO) nie ogranicza przetwarzania danych osobowych do czasu zakończenia postępowania.</w:t>
      </w:r>
    </w:p>
    <w:p w14:paraId="2AB2824F" w14:textId="77777777" w:rsidR="005C4075" w:rsidRPr="005C4075" w:rsidRDefault="005C4075" w:rsidP="005C4075">
      <w:pPr>
        <w:pStyle w:val="Akapitzlist"/>
        <w:numPr>
          <w:ilvl w:val="0"/>
          <w:numId w:val="32"/>
        </w:numPr>
        <w:spacing w:before="120" w:line="288" w:lineRule="auto"/>
        <w:ind w:left="426"/>
        <w:jc w:val="both"/>
        <w:rPr>
          <w:rFonts w:asciiTheme="majorHAnsi" w:eastAsia="Calibri" w:hAnsiTheme="majorHAnsi" w:cstheme="majorHAnsi"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t>Przysługuje Pani/Panu prawo wniesienia skargi do Prezesa Urzędu Ochrony Danych Osobowych.</w:t>
      </w:r>
    </w:p>
    <w:p w14:paraId="1D3DDBEE" w14:textId="77777777" w:rsidR="005C4075" w:rsidRPr="005C4075" w:rsidRDefault="005C4075" w:rsidP="005C4075">
      <w:pPr>
        <w:numPr>
          <w:ilvl w:val="0"/>
          <w:numId w:val="32"/>
        </w:numPr>
        <w:suppressAutoHyphens/>
        <w:spacing w:before="120" w:line="288" w:lineRule="auto"/>
        <w:ind w:left="426"/>
        <w:jc w:val="both"/>
        <w:rPr>
          <w:rFonts w:asciiTheme="majorHAnsi" w:eastAsia="Calibri" w:hAnsiTheme="majorHAnsi" w:cstheme="majorHAnsi"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t>Podanie danych w procesie udzielenia i realizacji zamówienia publicznego jest wymogiem ustawowym, jest niezbędne do skutecznego jego przeprowadzenia. Niepodanie danych skutkuje brakiem możliwości udziału w procesie.</w:t>
      </w:r>
    </w:p>
    <w:p w14:paraId="692AFB05" w14:textId="77777777" w:rsidR="005C4075" w:rsidRPr="005C4075" w:rsidRDefault="005C4075" w:rsidP="005C4075">
      <w:pPr>
        <w:numPr>
          <w:ilvl w:val="0"/>
          <w:numId w:val="32"/>
        </w:numPr>
        <w:suppressAutoHyphens/>
        <w:spacing w:before="120" w:line="288" w:lineRule="auto"/>
        <w:ind w:left="426"/>
        <w:jc w:val="both"/>
        <w:rPr>
          <w:rFonts w:asciiTheme="majorHAnsi" w:eastAsia="Calibri" w:hAnsiTheme="majorHAnsi" w:cstheme="majorHAnsi"/>
          <w:bCs/>
          <w:kern w:val="24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t>Pani/Pana dane osobowe nie będą przetwarzane w celach związanych z automatycznym podejmowaniem decyzji, w tym w oparciu o profilowanie.</w:t>
      </w:r>
    </w:p>
    <w:p w14:paraId="30ECEC8C" w14:textId="77777777" w:rsidR="005C4075" w:rsidRPr="005C4075" w:rsidRDefault="005C4075" w:rsidP="005C4075">
      <w:pPr>
        <w:numPr>
          <w:ilvl w:val="0"/>
          <w:numId w:val="32"/>
        </w:numPr>
        <w:suppressAutoHyphens/>
        <w:spacing w:before="120" w:line="288" w:lineRule="auto"/>
        <w:ind w:left="426"/>
        <w:jc w:val="both"/>
        <w:rPr>
          <w:rFonts w:asciiTheme="majorHAnsi" w:hAnsiTheme="majorHAnsi" w:cstheme="majorHAnsi"/>
          <w:sz w:val="24"/>
        </w:rPr>
      </w:pPr>
      <w:r w:rsidRPr="005C4075">
        <w:rPr>
          <w:rFonts w:asciiTheme="majorHAnsi" w:eastAsia="Calibri" w:hAnsiTheme="majorHAnsi" w:cstheme="majorHAnsi"/>
          <w:bCs/>
          <w:kern w:val="24"/>
          <w:sz w:val="24"/>
        </w:rPr>
        <w:t>Pani/Pana dane nie będą przekazywane do państw trzecich, ani do organizacji międzynarodowych.</w:t>
      </w:r>
    </w:p>
    <w:p w14:paraId="3828729A" w14:textId="77777777" w:rsidR="005C4075" w:rsidRDefault="005C4075" w:rsidP="009B0D9E">
      <w:pPr>
        <w:rPr>
          <w:sz w:val="24"/>
          <w:szCs w:val="22"/>
        </w:rPr>
      </w:pPr>
      <w:bookmarkStart w:id="1" w:name="_GoBack"/>
      <w:bookmarkEnd w:id="1"/>
    </w:p>
    <w:p w14:paraId="5413D3B7" w14:textId="75116A50" w:rsidR="00F77F21" w:rsidRPr="00630461" w:rsidRDefault="00F77F21" w:rsidP="009B0D9E">
      <w:pPr>
        <w:rPr>
          <w:sz w:val="24"/>
          <w:szCs w:val="22"/>
        </w:rPr>
      </w:pPr>
      <w:r w:rsidRPr="00630461">
        <w:rPr>
          <w:sz w:val="24"/>
          <w:szCs w:val="22"/>
        </w:rPr>
        <w:t xml:space="preserve">Wyrażam zgodę na przetwarzanie moich danych osobowych, udostępnionych w złożonych przeze mnie dokumentach na potrzeby projektu </w:t>
      </w:r>
      <w:r w:rsidRPr="00630461">
        <w:rPr>
          <w:i/>
          <w:sz w:val="24"/>
          <w:szCs w:val="22"/>
        </w:rPr>
        <w:t xml:space="preserve">„Wdrożenie nowoczesnych metod badania potrzeb szkoleniowych i kształcenia kluczem do skutecznego wymiaru sprawiedliwości” </w:t>
      </w:r>
      <w:r w:rsidRPr="00630461">
        <w:rPr>
          <w:sz w:val="24"/>
          <w:szCs w:val="22"/>
        </w:rPr>
        <w:t xml:space="preserve">realizowanego przez Krajową Szkołę Sądownictwa i Prokuratury, zgodnie z ustawą z dnia 29.08.1997 r. o ochronie danych osobowych </w:t>
      </w:r>
      <w:r w:rsidRPr="00630461">
        <w:rPr>
          <w:color w:val="000000"/>
          <w:sz w:val="24"/>
          <w:szCs w:val="22"/>
        </w:rPr>
        <w:t>(</w:t>
      </w:r>
      <w:r w:rsidRPr="00630461">
        <w:rPr>
          <w:sz w:val="24"/>
          <w:szCs w:val="22"/>
        </w:rPr>
        <w:t>tekst jedn.: Dz. U. z 2016 r. poz. 922).</w:t>
      </w:r>
    </w:p>
    <w:p w14:paraId="17ADEDC6" w14:textId="053B7B05" w:rsidR="00F77F21" w:rsidRPr="00630461" w:rsidRDefault="00F77F21" w:rsidP="0035713E">
      <w:pPr>
        <w:tabs>
          <w:tab w:val="left" w:pos="491"/>
        </w:tabs>
        <w:spacing w:before="120" w:line="276" w:lineRule="auto"/>
        <w:ind w:left="-74"/>
        <w:rPr>
          <w:b/>
          <w:bCs/>
          <w:sz w:val="24"/>
        </w:rPr>
      </w:pPr>
      <w:r w:rsidRPr="00630461">
        <w:rPr>
          <w:b/>
          <w:bCs/>
          <w:sz w:val="24"/>
        </w:rPr>
        <w:t>Oświadczeni</w:t>
      </w:r>
      <w:r w:rsidR="03FDA7D6" w:rsidRPr="00630461">
        <w:rPr>
          <w:b/>
          <w:bCs/>
          <w:sz w:val="24"/>
        </w:rPr>
        <w:t>a</w:t>
      </w:r>
      <w:r w:rsidRPr="00630461">
        <w:rPr>
          <w:b/>
          <w:bCs/>
          <w:sz w:val="24"/>
        </w:rPr>
        <w:t xml:space="preserve"> składam świadomy/a odpowiedzialności karnej za podanie nieprawdziwych informacji.</w:t>
      </w:r>
    </w:p>
    <w:p w14:paraId="358545C9" w14:textId="42174677" w:rsidR="00233ABA" w:rsidRPr="00F77F21" w:rsidRDefault="1522AEF9" w:rsidP="00022D25">
      <w:pPr>
        <w:spacing w:before="480"/>
      </w:pPr>
      <w:r w:rsidRPr="55D5BBF2">
        <w:rPr>
          <w:rFonts w:ascii="Calibri" w:eastAsia="Calibri" w:hAnsi="Calibri" w:cs="Calibri"/>
          <w:sz w:val="24"/>
        </w:rPr>
        <w:t>...............................................</w:t>
      </w:r>
      <w:r w:rsidR="00233ABA">
        <w:tab/>
      </w:r>
      <w:r w:rsidR="00022D25">
        <w:br/>
      </w:r>
      <w:r w:rsidR="00022D25" w:rsidRPr="55D5BBF2">
        <w:rPr>
          <w:rFonts w:ascii="Calibri" w:eastAsia="Calibri" w:hAnsi="Calibri" w:cs="Calibri"/>
          <w:sz w:val="24"/>
          <w:vertAlign w:val="superscript"/>
        </w:rPr>
        <w:t>miejscowość i data</w:t>
      </w:r>
      <w:r w:rsidR="00022D25">
        <w:br/>
      </w:r>
      <w:r w:rsidRPr="55D5BBF2">
        <w:rPr>
          <w:rFonts w:ascii="Calibri" w:eastAsia="Calibri" w:hAnsi="Calibri" w:cs="Calibri"/>
          <w:sz w:val="24"/>
        </w:rPr>
        <w:t>...............................................................</w:t>
      </w:r>
    </w:p>
    <w:p w14:paraId="2EAD066A" w14:textId="5A61D7B8" w:rsidR="00233ABA" w:rsidRPr="00F77F21" w:rsidRDefault="1522AEF9" w:rsidP="55D5BBF2">
      <w:r w:rsidRPr="55D5BBF2">
        <w:rPr>
          <w:rFonts w:ascii="Calibri" w:eastAsia="Calibri" w:hAnsi="Calibri" w:cs="Calibri"/>
          <w:sz w:val="24"/>
          <w:vertAlign w:val="superscript"/>
        </w:rPr>
        <w:t>podpis Wykonawcy/ upoważnionego przedstawiciela Wykonawcy</w:t>
      </w:r>
    </w:p>
    <w:sectPr w:rsidR="00233ABA" w:rsidRPr="00F77F21" w:rsidSect="00801792">
      <w:headerReference w:type="default" r:id="rId12"/>
      <w:footerReference w:type="defaul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6215C" w16cex:dateUtc="2023-08-03T10:51:00Z"/>
  <w16cex:commentExtensible w16cex:durableId="287622D7" w16cex:dateUtc="2023-08-03T10:57:00Z"/>
  <w16cex:commentExtensible w16cex:durableId="287622FF" w16cex:dateUtc="2023-08-03T10:58:00Z"/>
  <w16cex:commentExtensible w16cex:durableId="28762347" w16cex:dateUtc="2023-08-03T10:59:00Z"/>
  <w16cex:commentExtensible w16cex:durableId="2879E3D9" w16cex:dateUtc="2023-08-06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F63183" w16cid:durableId="2876215C"/>
  <w16cid:commentId w16cid:paraId="1A0D747F" w16cid:durableId="287B6A30"/>
  <w16cid:commentId w16cid:paraId="742A0423" w16cid:durableId="287622D7"/>
  <w16cid:commentId w16cid:paraId="4CCB45D3" w16cid:durableId="287622FF"/>
  <w16cid:commentId w16cid:paraId="64FD7569" w16cid:durableId="28762347"/>
  <w16cid:commentId w16cid:paraId="7EC18B48" w16cid:durableId="2879E3D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F33B3" w14:textId="77777777" w:rsidR="00326810" w:rsidRDefault="00326810" w:rsidP="00801792">
      <w:pPr>
        <w:spacing w:line="240" w:lineRule="auto"/>
      </w:pPr>
      <w:r>
        <w:separator/>
      </w:r>
    </w:p>
  </w:endnote>
  <w:endnote w:type="continuationSeparator" w:id="0">
    <w:p w14:paraId="67F413AD" w14:textId="77777777" w:rsidR="00326810" w:rsidRDefault="00326810" w:rsidP="00801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59E6" w14:textId="77777777" w:rsidR="008A2CA9" w:rsidRDefault="008A2CA9" w:rsidP="00801792">
    <w:pPr>
      <w:pStyle w:val="Stopka"/>
      <w:tabs>
        <w:tab w:val="clear" w:pos="9072"/>
        <w:tab w:val="right" w:pos="8789"/>
      </w:tabs>
      <w:spacing w:line="276" w:lineRule="auto"/>
      <w:ind w:left="-567" w:right="-709"/>
      <w:jc w:val="center"/>
      <w:rPr>
        <w:rFonts w:ascii="Tahoma" w:hAnsi="Tahoma" w:cs="Tahoma"/>
        <w:sz w:val="16"/>
        <w:szCs w:val="16"/>
      </w:rPr>
    </w:pPr>
  </w:p>
  <w:p w14:paraId="72AB966E" w14:textId="77777777" w:rsidR="008A2CA9" w:rsidRPr="00014B9D" w:rsidRDefault="008A2CA9" w:rsidP="00801792">
    <w:pPr>
      <w:pStyle w:val="Stopka"/>
      <w:tabs>
        <w:tab w:val="clear" w:pos="9072"/>
        <w:tab w:val="right" w:pos="8789"/>
      </w:tabs>
      <w:spacing w:line="276" w:lineRule="auto"/>
      <w:ind w:left="-567" w:right="-709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Projekt pn. „</w:t>
    </w:r>
    <w:r w:rsidRPr="005C1E7B">
      <w:rPr>
        <w:rFonts w:ascii="Tahoma" w:hAnsi="Tahoma" w:cs="Tahoma"/>
        <w:sz w:val="16"/>
        <w:szCs w:val="16"/>
      </w:rPr>
      <w:t>Wdrożenie nowoczesnych metod badania potrzeb szkoleniowych i kształcenia kluczem do skutecznego wymiaru sprawiedliwości</w:t>
    </w:r>
    <w:r>
      <w:rPr>
        <w:rFonts w:ascii="Tahoma" w:hAnsi="Tahoma" w:cs="Tahoma"/>
        <w:sz w:val="16"/>
        <w:szCs w:val="16"/>
      </w:rPr>
      <w:t xml:space="preserve">” </w:t>
    </w:r>
    <w:r>
      <w:rPr>
        <w:rFonts w:ascii="Tahoma" w:hAnsi="Tahoma" w:cs="Tahoma"/>
        <w:sz w:val="16"/>
        <w:szCs w:val="16"/>
      </w:rPr>
      <w:br/>
    </w:r>
    <w:r w:rsidRPr="00643B6A">
      <w:rPr>
        <w:rFonts w:ascii="Tahoma" w:hAnsi="Tahoma" w:cs="Tahoma"/>
        <w:sz w:val="16"/>
        <w:szCs w:val="16"/>
      </w:rPr>
      <w:t>jest realizowany</w:t>
    </w:r>
    <w:r>
      <w:rPr>
        <w:rFonts w:ascii="Tahoma" w:hAnsi="Tahoma" w:cs="Tahoma"/>
        <w:sz w:val="16"/>
        <w:szCs w:val="16"/>
      </w:rPr>
      <w:t xml:space="preserve"> </w:t>
    </w:r>
    <w:r w:rsidRPr="00643B6A">
      <w:rPr>
        <w:rFonts w:ascii="Tahoma" w:hAnsi="Tahoma" w:cs="Tahoma"/>
        <w:sz w:val="16"/>
        <w:szCs w:val="16"/>
      </w:rPr>
      <w:t>ze środków Europejskiego Funduszu Społecznego w ramach Programu Operacyjnego Wiedza Edukacja Rozwój 2014-2020</w:t>
    </w:r>
  </w:p>
  <w:tbl>
    <w:tblPr>
      <w:tblW w:w="10240" w:type="dxa"/>
      <w:tblInd w:w="-459" w:type="dxa"/>
      <w:tblLayout w:type="fixed"/>
      <w:tblLook w:val="04A0" w:firstRow="1" w:lastRow="0" w:firstColumn="1" w:lastColumn="0" w:noHBand="0" w:noVBand="1"/>
    </w:tblPr>
    <w:tblGrid>
      <w:gridCol w:w="3828"/>
      <w:gridCol w:w="3450"/>
      <w:gridCol w:w="2962"/>
    </w:tblGrid>
    <w:tr w:rsidR="008A2CA9" w:rsidRPr="004F2DAD" w14:paraId="2FFD0273" w14:textId="77777777" w:rsidTr="008A2CA9">
      <w:trPr>
        <w:trHeight w:val="340"/>
      </w:trPr>
      <w:tc>
        <w:tcPr>
          <w:tcW w:w="3828" w:type="dxa"/>
          <w:shd w:val="clear" w:color="auto" w:fill="auto"/>
          <w:vAlign w:val="center"/>
          <w:hideMark/>
        </w:tcPr>
        <w:p w14:paraId="3BB6FDE9" w14:textId="77777777" w:rsidR="008A2CA9" w:rsidRPr="004F2DAD" w:rsidRDefault="008A2CA9" w:rsidP="00801792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-108" w:firstLine="141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DFD4364" wp14:editId="180F0323">
                <wp:extent cx="1577340" cy="731520"/>
                <wp:effectExtent l="0" t="0" r="3810" b="0"/>
                <wp:docPr id="22" name="Obraz 22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14:paraId="7637A889" w14:textId="77777777" w:rsidR="008A2CA9" w:rsidRPr="004F2DAD" w:rsidRDefault="008A2CA9" w:rsidP="00801792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175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2F804D9" wp14:editId="4FDEB5F9">
                <wp:extent cx="1485900" cy="495300"/>
                <wp:effectExtent l="0" t="0" r="0" b="0"/>
                <wp:docPr id="23" name="Obraz 23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  <w:shd w:val="clear" w:color="auto" w:fill="auto"/>
          <w:vAlign w:val="center"/>
          <w:hideMark/>
        </w:tcPr>
        <w:p w14:paraId="50498841" w14:textId="77777777" w:rsidR="008A2CA9" w:rsidRPr="004F2DAD" w:rsidRDefault="008A2CA9" w:rsidP="00801792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right="522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2DF7F3B0" wp14:editId="1C4C85CD">
                <wp:extent cx="1851660" cy="541020"/>
                <wp:effectExtent l="0" t="0" r="0" b="0"/>
                <wp:docPr id="24" name="Obraz 24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6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53D1A4" w14:textId="77777777" w:rsidR="008A2CA9" w:rsidRDefault="008A2C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72E42" w14:textId="77777777" w:rsidR="00326810" w:rsidRDefault="00326810" w:rsidP="00801792">
      <w:pPr>
        <w:spacing w:line="240" w:lineRule="auto"/>
      </w:pPr>
      <w:r>
        <w:separator/>
      </w:r>
    </w:p>
  </w:footnote>
  <w:footnote w:type="continuationSeparator" w:id="0">
    <w:p w14:paraId="0F59C7A1" w14:textId="77777777" w:rsidR="00326810" w:rsidRDefault="00326810" w:rsidP="008017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7B808" w14:textId="77777777" w:rsidR="008A2CA9" w:rsidRPr="00801792" w:rsidRDefault="008A2CA9" w:rsidP="00801792">
    <w:pPr>
      <w:spacing w:line="240" w:lineRule="auto"/>
      <w:jc w:val="center"/>
      <w:rPr>
        <w:rFonts w:ascii="Tahoma" w:hAnsi="Tahoma" w:cs="Tahoma"/>
      </w:rPr>
    </w:pPr>
    <w:r w:rsidRPr="00801792">
      <w:rPr>
        <w:rFonts w:ascii="Tahoma" w:hAnsi="Tahoma" w:cs="Tahoma"/>
        <w:noProof/>
      </w:rPr>
      <w:drawing>
        <wp:anchor distT="0" distB="0" distL="114300" distR="114300" simplePos="0" relativeHeight="251659264" behindDoc="1" locked="0" layoutInCell="1" allowOverlap="1" wp14:anchorId="2A4A2F2A" wp14:editId="7B0017B9">
          <wp:simplePos x="0" y="0"/>
          <wp:positionH relativeFrom="margin">
            <wp:posOffset>5626735</wp:posOffset>
          </wp:positionH>
          <wp:positionV relativeFrom="margin">
            <wp:posOffset>-889000</wp:posOffset>
          </wp:positionV>
          <wp:extent cx="675640" cy="643255"/>
          <wp:effectExtent l="0" t="0" r="0" b="4445"/>
          <wp:wrapNone/>
          <wp:docPr id="50" name="Obraz 5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792">
      <w:rPr>
        <w:rFonts w:ascii="Tahoma" w:hAnsi="Tahoma" w:cs="Tahoma"/>
      </w:rPr>
      <w:t>KRAJOWA SZKOŁA SĄDOWNICTWA I PROKURATURY</w:t>
    </w:r>
  </w:p>
  <w:p w14:paraId="6AFBE69E" w14:textId="77777777" w:rsidR="008A2CA9" w:rsidRDefault="008A2CA9" w:rsidP="00801792">
    <w:pPr>
      <w:pStyle w:val="Nagwek"/>
      <w:tabs>
        <w:tab w:val="right" w:pos="10620"/>
      </w:tabs>
      <w:rPr>
        <w:rFonts w:ascii="Tahoma" w:hAnsi="Tahoma" w:cs="Tahoma"/>
      </w:rPr>
    </w:pPr>
    <w:r w:rsidRPr="00801792">
      <w:rPr>
        <w:rFonts w:ascii="Tahoma" w:hAnsi="Tahoma" w:cs="Tahoma"/>
      </w:rPr>
      <w:tab/>
      <w:t>Ośrodek Szkolenia Ustawicznego i Współpracy Międzynarodowej w Lublinie</w:t>
    </w:r>
  </w:p>
  <w:p w14:paraId="5CCB21D3" w14:textId="77777777" w:rsidR="008A2CA9" w:rsidRPr="00801792" w:rsidRDefault="008A2CA9" w:rsidP="00801792">
    <w:pPr>
      <w:pStyle w:val="Nagwek"/>
      <w:tabs>
        <w:tab w:val="right" w:pos="10620"/>
      </w:tabs>
      <w:rPr>
        <w:rFonts w:ascii="Tahoma" w:hAnsi="Tahoma" w:cs="Tahoma"/>
      </w:rPr>
    </w:pPr>
    <w:r w:rsidRPr="00801792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B209F" wp14:editId="533F5CE3">
              <wp:simplePos x="0" y="0"/>
              <wp:positionH relativeFrom="column">
                <wp:posOffset>189865</wp:posOffset>
              </wp:positionH>
              <wp:positionV relativeFrom="paragraph">
                <wp:posOffset>89535</wp:posOffset>
              </wp:positionV>
              <wp:extent cx="5326380" cy="0"/>
              <wp:effectExtent l="0" t="0" r="2667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6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1B858E1C">
            <v:line id="Łącznik prosty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.95pt,7.05pt" to="434.35pt,7.05pt" w14:anchorId="488CC1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"/>
          </w:pict>
        </mc:Fallback>
      </mc:AlternateContent>
    </w:r>
    <w:r w:rsidRPr="00801792">
      <w:rPr>
        <w:rFonts w:ascii="Tahoma" w:hAnsi="Tahoma" w:cs="Tahoma"/>
      </w:rPr>
      <w:tab/>
    </w:r>
  </w:p>
  <w:p w14:paraId="77DD812D" w14:textId="77777777" w:rsidR="008A2CA9" w:rsidRPr="00801792" w:rsidRDefault="008A2CA9" w:rsidP="00801792">
    <w:pPr>
      <w:pStyle w:val="Nagwek"/>
      <w:spacing w:after="240"/>
      <w:jc w:val="center"/>
      <w:rPr>
        <w:rFonts w:ascii="Century Schoolbook" w:hAnsi="Century Schoolbook"/>
        <w:i/>
        <w:sz w:val="14"/>
        <w:szCs w:val="14"/>
      </w:rPr>
    </w:pPr>
    <w:r w:rsidRPr="00801792">
      <w:rPr>
        <w:rFonts w:ascii="Tahoma" w:hAnsi="Tahoma" w:cs="Tahoma"/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801792">
        <w:rPr>
          <w:rStyle w:val="Hipercze"/>
          <w:rFonts w:ascii="Tahoma" w:hAnsi="Tahoma" w:cs="Tahoma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8EF"/>
    <w:multiLevelType w:val="hybridMultilevel"/>
    <w:tmpl w:val="46B05E14"/>
    <w:lvl w:ilvl="0" w:tplc="B384678A">
      <w:start w:val="1"/>
      <w:numFmt w:val="decimal"/>
      <w:lvlText w:val="%1."/>
      <w:lvlJc w:val="left"/>
      <w:pPr>
        <w:ind w:left="720" w:hanging="360"/>
      </w:pPr>
      <w:rPr>
        <w:rFonts w:hint="default"/>
        <w:color w:val="44546A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49F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5AC8"/>
    <w:multiLevelType w:val="hybridMultilevel"/>
    <w:tmpl w:val="92ECE662"/>
    <w:lvl w:ilvl="0" w:tplc="E9863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C0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CF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8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E1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80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3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86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FAC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4B58"/>
    <w:multiLevelType w:val="hybridMultilevel"/>
    <w:tmpl w:val="9086CC68"/>
    <w:lvl w:ilvl="0" w:tplc="CBEA52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4DA2"/>
    <w:multiLevelType w:val="hybridMultilevel"/>
    <w:tmpl w:val="46B05E14"/>
    <w:lvl w:ilvl="0" w:tplc="B384678A">
      <w:start w:val="1"/>
      <w:numFmt w:val="decimal"/>
      <w:lvlText w:val="%1."/>
      <w:lvlJc w:val="left"/>
      <w:pPr>
        <w:ind w:left="720" w:hanging="360"/>
      </w:pPr>
      <w:rPr>
        <w:rFonts w:hint="default"/>
        <w:color w:val="44546A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877C1"/>
    <w:multiLevelType w:val="hybridMultilevel"/>
    <w:tmpl w:val="8862ADAE"/>
    <w:lvl w:ilvl="0" w:tplc="9C027D4A">
      <w:start w:val="1"/>
      <w:numFmt w:val="decimal"/>
      <w:lvlText w:val="%1."/>
      <w:lvlJc w:val="left"/>
      <w:pPr>
        <w:ind w:left="720" w:hanging="360"/>
      </w:pPr>
    </w:lvl>
    <w:lvl w:ilvl="1" w:tplc="E75E8A2C">
      <w:start w:val="1"/>
      <w:numFmt w:val="lowerLetter"/>
      <w:lvlText w:val="%2."/>
      <w:lvlJc w:val="left"/>
      <w:pPr>
        <w:ind w:left="1440" w:hanging="360"/>
      </w:pPr>
    </w:lvl>
    <w:lvl w:ilvl="2" w:tplc="44F006E2">
      <w:start w:val="1"/>
      <w:numFmt w:val="lowerRoman"/>
      <w:lvlText w:val="%3."/>
      <w:lvlJc w:val="right"/>
      <w:pPr>
        <w:ind w:left="2160" w:hanging="180"/>
      </w:pPr>
    </w:lvl>
    <w:lvl w:ilvl="3" w:tplc="7A5C76BC">
      <w:start w:val="1"/>
      <w:numFmt w:val="decimal"/>
      <w:lvlText w:val="%4."/>
      <w:lvlJc w:val="left"/>
      <w:pPr>
        <w:ind w:left="2880" w:hanging="360"/>
      </w:pPr>
    </w:lvl>
    <w:lvl w:ilvl="4" w:tplc="92961870">
      <w:start w:val="1"/>
      <w:numFmt w:val="lowerLetter"/>
      <w:lvlText w:val="%5."/>
      <w:lvlJc w:val="left"/>
      <w:pPr>
        <w:ind w:left="3600" w:hanging="360"/>
      </w:pPr>
    </w:lvl>
    <w:lvl w:ilvl="5" w:tplc="DF86A734">
      <w:start w:val="1"/>
      <w:numFmt w:val="lowerRoman"/>
      <w:lvlText w:val="%6."/>
      <w:lvlJc w:val="right"/>
      <w:pPr>
        <w:ind w:left="4320" w:hanging="180"/>
      </w:pPr>
    </w:lvl>
    <w:lvl w:ilvl="6" w:tplc="1FF660F4">
      <w:start w:val="1"/>
      <w:numFmt w:val="decimal"/>
      <w:lvlText w:val="%7."/>
      <w:lvlJc w:val="left"/>
      <w:pPr>
        <w:ind w:left="5040" w:hanging="360"/>
      </w:pPr>
    </w:lvl>
    <w:lvl w:ilvl="7" w:tplc="DCA0A1B4">
      <w:start w:val="1"/>
      <w:numFmt w:val="lowerLetter"/>
      <w:lvlText w:val="%8."/>
      <w:lvlJc w:val="left"/>
      <w:pPr>
        <w:ind w:left="5760" w:hanging="360"/>
      </w:pPr>
    </w:lvl>
    <w:lvl w:ilvl="8" w:tplc="064A94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6B36"/>
    <w:multiLevelType w:val="hybridMultilevel"/>
    <w:tmpl w:val="277403DE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9E4"/>
    <w:multiLevelType w:val="hybridMultilevel"/>
    <w:tmpl w:val="AC2EDFDA"/>
    <w:lvl w:ilvl="0" w:tplc="5B44CAAC">
      <w:start w:val="2"/>
      <w:numFmt w:val="decimal"/>
      <w:lvlText w:val="%1."/>
      <w:lvlJc w:val="left"/>
      <w:pPr>
        <w:ind w:left="720" w:hanging="360"/>
      </w:pPr>
    </w:lvl>
    <w:lvl w:ilvl="1" w:tplc="C7E09946">
      <w:start w:val="1"/>
      <w:numFmt w:val="lowerLetter"/>
      <w:lvlText w:val="%2."/>
      <w:lvlJc w:val="left"/>
      <w:pPr>
        <w:ind w:left="1440" w:hanging="360"/>
      </w:pPr>
    </w:lvl>
    <w:lvl w:ilvl="2" w:tplc="92AEBC88">
      <w:start w:val="1"/>
      <w:numFmt w:val="lowerRoman"/>
      <w:lvlText w:val="%3."/>
      <w:lvlJc w:val="right"/>
      <w:pPr>
        <w:ind w:left="2160" w:hanging="180"/>
      </w:pPr>
    </w:lvl>
    <w:lvl w:ilvl="3" w:tplc="3F84FAFE">
      <w:start w:val="1"/>
      <w:numFmt w:val="decimal"/>
      <w:lvlText w:val="%4."/>
      <w:lvlJc w:val="left"/>
      <w:pPr>
        <w:ind w:left="2880" w:hanging="360"/>
      </w:pPr>
    </w:lvl>
    <w:lvl w:ilvl="4" w:tplc="6D56E3FC">
      <w:start w:val="1"/>
      <w:numFmt w:val="lowerLetter"/>
      <w:lvlText w:val="%5."/>
      <w:lvlJc w:val="left"/>
      <w:pPr>
        <w:ind w:left="3600" w:hanging="360"/>
      </w:pPr>
    </w:lvl>
    <w:lvl w:ilvl="5" w:tplc="CA8E5BAA">
      <w:start w:val="1"/>
      <w:numFmt w:val="lowerRoman"/>
      <w:lvlText w:val="%6."/>
      <w:lvlJc w:val="right"/>
      <w:pPr>
        <w:ind w:left="4320" w:hanging="180"/>
      </w:pPr>
    </w:lvl>
    <w:lvl w:ilvl="6" w:tplc="F434F8D8">
      <w:start w:val="1"/>
      <w:numFmt w:val="decimal"/>
      <w:lvlText w:val="%7."/>
      <w:lvlJc w:val="left"/>
      <w:pPr>
        <w:ind w:left="5040" w:hanging="360"/>
      </w:pPr>
    </w:lvl>
    <w:lvl w:ilvl="7" w:tplc="333E3F50">
      <w:start w:val="1"/>
      <w:numFmt w:val="lowerLetter"/>
      <w:lvlText w:val="%8."/>
      <w:lvlJc w:val="left"/>
      <w:pPr>
        <w:ind w:left="5760" w:hanging="360"/>
      </w:pPr>
    </w:lvl>
    <w:lvl w:ilvl="8" w:tplc="351824B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0AF4"/>
    <w:multiLevelType w:val="hybridMultilevel"/>
    <w:tmpl w:val="5120872A"/>
    <w:lvl w:ilvl="0" w:tplc="F15ACA1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F6967"/>
    <w:multiLevelType w:val="hybridMultilevel"/>
    <w:tmpl w:val="E38ACA96"/>
    <w:lvl w:ilvl="0" w:tplc="D710F8AA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F4BC"/>
    <w:multiLevelType w:val="hybridMultilevel"/>
    <w:tmpl w:val="992EE6A8"/>
    <w:lvl w:ilvl="0" w:tplc="79AC1C1A">
      <w:start w:val="1"/>
      <w:numFmt w:val="decimal"/>
      <w:lvlText w:val="%1."/>
      <w:lvlJc w:val="left"/>
      <w:pPr>
        <w:ind w:left="720" w:hanging="360"/>
      </w:pPr>
    </w:lvl>
    <w:lvl w:ilvl="1" w:tplc="72A6BBFC">
      <w:start w:val="1"/>
      <w:numFmt w:val="lowerLetter"/>
      <w:lvlText w:val="%2."/>
      <w:lvlJc w:val="left"/>
      <w:pPr>
        <w:ind w:left="1440" w:hanging="360"/>
      </w:pPr>
    </w:lvl>
    <w:lvl w:ilvl="2" w:tplc="61F6AC08">
      <w:start w:val="1"/>
      <w:numFmt w:val="lowerRoman"/>
      <w:lvlText w:val="%3."/>
      <w:lvlJc w:val="right"/>
      <w:pPr>
        <w:ind w:left="2160" w:hanging="180"/>
      </w:pPr>
    </w:lvl>
    <w:lvl w:ilvl="3" w:tplc="18A0FE34">
      <w:start w:val="1"/>
      <w:numFmt w:val="decimal"/>
      <w:lvlText w:val="%4."/>
      <w:lvlJc w:val="left"/>
      <w:pPr>
        <w:ind w:left="2880" w:hanging="360"/>
      </w:pPr>
    </w:lvl>
    <w:lvl w:ilvl="4" w:tplc="C1264930">
      <w:start w:val="1"/>
      <w:numFmt w:val="lowerLetter"/>
      <w:lvlText w:val="%5."/>
      <w:lvlJc w:val="left"/>
      <w:pPr>
        <w:ind w:left="3600" w:hanging="360"/>
      </w:pPr>
    </w:lvl>
    <w:lvl w:ilvl="5" w:tplc="02B67C68">
      <w:start w:val="1"/>
      <w:numFmt w:val="lowerRoman"/>
      <w:lvlText w:val="%6."/>
      <w:lvlJc w:val="right"/>
      <w:pPr>
        <w:ind w:left="4320" w:hanging="180"/>
      </w:pPr>
    </w:lvl>
    <w:lvl w:ilvl="6" w:tplc="3A66CEE4">
      <w:start w:val="1"/>
      <w:numFmt w:val="decimal"/>
      <w:lvlText w:val="%7."/>
      <w:lvlJc w:val="left"/>
      <w:pPr>
        <w:ind w:left="5040" w:hanging="360"/>
      </w:pPr>
    </w:lvl>
    <w:lvl w:ilvl="7" w:tplc="77986F6A">
      <w:start w:val="1"/>
      <w:numFmt w:val="lowerLetter"/>
      <w:lvlText w:val="%8."/>
      <w:lvlJc w:val="left"/>
      <w:pPr>
        <w:ind w:left="5760" w:hanging="360"/>
      </w:pPr>
    </w:lvl>
    <w:lvl w:ilvl="8" w:tplc="A9C229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23C46"/>
    <w:multiLevelType w:val="hybridMultilevel"/>
    <w:tmpl w:val="2DA6B22E"/>
    <w:lvl w:ilvl="0" w:tplc="042C5D5C">
      <w:start w:val="3"/>
      <w:numFmt w:val="decimal"/>
      <w:lvlText w:val="%1."/>
      <w:lvlJc w:val="left"/>
      <w:pPr>
        <w:ind w:left="720" w:hanging="360"/>
      </w:pPr>
    </w:lvl>
    <w:lvl w:ilvl="1" w:tplc="1940FCFC">
      <w:start w:val="1"/>
      <w:numFmt w:val="lowerLetter"/>
      <w:lvlText w:val="%2."/>
      <w:lvlJc w:val="left"/>
      <w:pPr>
        <w:ind w:left="1440" w:hanging="360"/>
      </w:pPr>
    </w:lvl>
    <w:lvl w:ilvl="2" w:tplc="D3D06D44">
      <w:start w:val="1"/>
      <w:numFmt w:val="lowerRoman"/>
      <w:lvlText w:val="%3."/>
      <w:lvlJc w:val="right"/>
      <w:pPr>
        <w:ind w:left="2160" w:hanging="180"/>
      </w:pPr>
    </w:lvl>
    <w:lvl w:ilvl="3" w:tplc="60FE6296">
      <w:start w:val="1"/>
      <w:numFmt w:val="decimal"/>
      <w:lvlText w:val="%4."/>
      <w:lvlJc w:val="left"/>
      <w:pPr>
        <w:ind w:left="2880" w:hanging="360"/>
      </w:pPr>
    </w:lvl>
    <w:lvl w:ilvl="4" w:tplc="711255A2">
      <w:start w:val="1"/>
      <w:numFmt w:val="lowerLetter"/>
      <w:lvlText w:val="%5."/>
      <w:lvlJc w:val="left"/>
      <w:pPr>
        <w:ind w:left="3600" w:hanging="360"/>
      </w:pPr>
    </w:lvl>
    <w:lvl w:ilvl="5" w:tplc="C1CA105A">
      <w:start w:val="1"/>
      <w:numFmt w:val="lowerRoman"/>
      <w:lvlText w:val="%6."/>
      <w:lvlJc w:val="right"/>
      <w:pPr>
        <w:ind w:left="4320" w:hanging="180"/>
      </w:pPr>
    </w:lvl>
    <w:lvl w:ilvl="6" w:tplc="ACC6A8A0">
      <w:start w:val="1"/>
      <w:numFmt w:val="decimal"/>
      <w:lvlText w:val="%7."/>
      <w:lvlJc w:val="left"/>
      <w:pPr>
        <w:ind w:left="5040" w:hanging="360"/>
      </w:pPr>
    </w:lvl>
    <w:lvl w:ilvl="7" w:tplc="87C63B4A">
      <w:start w:val="1"/>
      <w:numFmt w:val="lowerLetter"/>
      <w:lvlText w:val="%8."/>
      <w:lvlJc w:val="left"/>
      <w:pPr>
        <w:ind w:left="5760" w:hanging="360"/>
      </w:pPr>
    </w:lvl>
    <w:lvl w:ilvl="8" w:tplc="DA22EB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40D0B"/>
    <w:multiLevelType w:val="hybridMultilevel"/>
    <w:tmpl w:val="C268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96E64"/>
    <w:multiLevelType w:val="hybridMultilevel"/>
    <w:tmpl w:val="46B05E14"/>
    <w:lvl w:ilvl="0" w:tplc="B384678A">
      <w:start w:val="1"/>
      <w:numFmt w:val="decimal"/>
      <w:lvlText w:val="%1."/>
      <w:lvlJc w:val="left"/>
      <w:pPr>
        <w:ind w:left="720" w:hanging="360"/>
      </w:pPr>
      <w:rPr>
        <w:rFonts w:hint="default"/>
        <w:color w:val="44546A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24632"/>
    <w:multiLevelType w:val="hybridMultilevel"/>
    <w:tmpl w:val="7D04A206"/>
    <w:lvl w:ilvl="0" w:tplc="E74AB6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1121"/>
    <w:multiLevelType w:val="hybridMultilevel"/>
    <w:tmpl w:val="1A7E9882"/>
    <w:lvl w:ilvl="0" w:tplc="5DBEC15E">
      <w:start w:val="1"/>
      <w:numFmt w:val="decimal"/>
      <w:lvlText w:val="%1."/>
      <w:lvlJc w:val="left"/>
      <w:pPr>
        <w:ind w:left="720" w:hanging="360"/>
      </w:pPr>
    </w:lvl>
    <w:lvl w:ilvl="1" w:tplc="CBBEEFDA">
      <w:start w:val="1"/>
      <w:numFmt w:val="lowerLetter"/>
      <w:lvlText w:val="%2."/>
      <w:lvlJc w:val="left"/>
      <w:pPr>
        <w:ind w:left="1440" w:hanging="360"/>
      </w:pPr>
    </w:lvl>
    <w:lvl w:ilvl="2" w:tplc="1018D058">
      <w:start w:val="1"/>
      <w:numFmt w:val="lowerRoman"/>
      <w:lvlText w:val="%3."/>
      <w:lvlJc w:val="right"/>
      <w:pPr>
        <w:ind w:left="2160" w:hanging="180"/>
      </w:pPr>
    </w:lvl>
    <w:lvl w:ilvl="3" w:tplc="3D52EFE6">
      <w:start w:val="1"/>
      <w:numFmt w:val="decimal"/>
      <w:lvlText w:val="%4."/>
      <w:lvlJc w:val="left"/>
      <w:pPr>
        <w:ind w:left="2880" w:hanging="360"/>
      </w:pPr>
    </w:lvl>
    <w:lvl w:ilvl="4" w:tplc="F892830E">
      <w:start w:val="1"/>
      <w:numFmt w:val="lowerLetter"/>
      <w:lvlText w:val="%5."/>
      <w:lvlJc w:val="left"/>
      <w:pPr>
        <w:ind w:left="3600" w:hanging="360"/>
      </w:pPr>
    </w:lvl>
    <w:lvl w:ilvl="5" w:tplc="2368C1CE">
      <w:start w:val="1"/>
      <w:numFmt w:val="lowerRoman"/>
      <w:lvlText w:val="%6."/>
      <w:lvlJc w:val="right"/>
      <w:pPr>
        <w:ind w:left="4320" w:hanging="180"/>
      </w:pPr>
    </w:lvl>
    <w:lvl w:ilvl="6" w:tplc="95845ED8">
      <w:start w:val="1"/>
      <w:numFmt w:val="decimal"/>
      <w:lvlText w:val="%7."/>
      <w:lvlJc w:val="left"/>
      <w:pPr>
        <w:ind w:left="5040" w:hanging="360"/>
      </w:pPr>
    </w:lvl>
    <w:lvl w:ilvl="7" w:tplc="D89A39C2">
      <w:start w:val="1"/>
      <w:numFmt w:val="lowerLetter"/>
      <w:lvlText w:val="%8."/>
      <w:lvlJc w:val="left"/>
      <w:pPr>
        <w:ind w:left="5760" w:hanging="360"/>
      </w:pPr>
    </w:lvl>
    <w:lvl w:ilvl="8" w:tplc="32CE947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A6A5B"/>
    <w:multiLevelType w:val="hybridMultilevel"/>
    <w:tmpl w:val="EC9E1F0E"/>
    <w:lvl w:ilvl="0" w:tplc="9F003296">
      <w:start w:val="3"/>
      <w:numFmt w:val="decimal"/>
      <w:lvlText w:val="%1."/>
      <w:lvlJc w:val="left"/>
      <w:pPr>
        <w:ind w:left="720" w:hanging="360"/>
      </w:pPr>
    </w:lvl>
    <w:lvl w:ilvl="1" w:tplc="22800B10">
      <w:start w:val="1"/>
      <w:numFmt w:val="lowerLetter"/>
      <w:lvlText w:val="%2."/>
      <w:lvlJc w:val="left"/>
      <w:pPr>
        <w:ind w:left="1440" w:hanging="360"/>
      </w:pPr>
    </w:lvl>
    <w:lvl w:ilvl="2" w:tplc="DABAB9AE">
      <w:start w:val="1"/>
      <w:numFmt w:val="lowerRoman"/>
      <w:lvlText w:val="%3."/>
      <w:lvlJc w:val="right"/>
      <w:pPr>
        <w:ind w:left="2160" w:hanging="180"/>
      </w:pPr>
    </w:lvl>
    <w:lvl w:ilvl="3" w:tplc="C0EEF04E">
      <w:start w:val="1"/>
      <w:numFmt w:val="decimal"/>
      <w:lvlText w:val="%4."/>
      <w:lvlJc w:val="left"/>
      <w:pPr>
        <w:ind w:left="2880" w:hanging="360"/>
      </w:pPr>
    </w:lvl>
    <w:lvl w:ilvl="4" w:tplc="9D36C7A0">
      <w:start w:val="1"/>
      <w:numFmt w:val="lowerLetter"/>
      <w:lvlText w:val="%5."/>
      <w:lvlJc w:val="left"/>
      <w:pPr>
        <w:ind w:left="3600" w:hanging="360"/>
      </w:pPr>
    </w:lvl>
    <w:lvl w:ilvl="5" w:tplc="D598BDE0">
      <w:start w:val="1"/>
      <w:numFmt w:val="lowerRoman"/>
      <w:lvlText w:val="%6."/>
      <w:lvlJc w:val="right"/>
      <w:pPr>
        <w:ind w:left="4320" w:hanging="180"/>
      </w:pPr>
    </w:lvl>
    <w:lvl w:ilvl="6" w:tplc="D0667364">
      <w:start w:val="1"/>
      <w:numFmt w:val="decimal"/>
      <w:lvlText w:val="%7."/>
      <w:lvlJc w:val="left"/>
      <w:pPr>
        <w:ind w:left="5040" w:hanging="360"/>
      </w:pPr>
    </w:lvl>
    <w:lvl w:ilvl="7" w:tplc="2680689C">
      <w:start w:val="1"/>
      <w:numFmt w:val="lowerLetter"/>
      <w:lvlText w:val="%8."/>
      <w:lvlJc w:val="left"/>
      <w:pPr>
        <w:ind w:left="5760" w:hanging="360"/>
      </w:pPr>
    </w:lvl>
    <w:lvl w:ilvl="8" w:tplc="A25ABF9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9FEDA"/>
    <w:multiLevelType w:val="hybridMultilevel"/>
    <w:tmpl w:val="AE0EF2A4"/>
    <w:lvl w:ilvl="0" w:tplc="FCF62740">
      <w:start w:val="1"/>
      <w:numFmt w:val="lowerLetter"/>
      <w:lvlText w:val="%1."/>
      <w:lvlJc w:val="left"/>
      <w:pPr>
        <w:ind w:left="720" w:hanging="360"/>
      </w:pPr>
    </w:lvl>
    <w:lvl w:ilvl="1" w:tplc="130AD384">
      <w:start w:val="1"/>
      <w:numFmt w:val="lowerLetter"/>
      <w:lvlText w:val="%2."/>
      <w:lvlJc w:val="left"/>
      <w:pPr>
        <w:ind w:left="1440" w:hanging="360"/>
      </w:pPr>
    </w:lvl>
    <w:lvl w:ilvl="2" w:tplc="0EF636FE">
      <w:start w:val="1"/>
      <w:numFmt w:val="lowerRoman"/>
      <w:lvlText w:val="%3."/>
      <w:lvlJc w:val="right"/>
      <w:pPr>
        <w:ind w:left="2160" w:hanging="180"/>
      </w:pPr>
    </w:lvl>
    <w:lvl w:ilvl="3" w:tplc="08225BB4">
      <w:start w:val="1"/>
      <w:numFmt w:val="decimal"/>
      <w:lvlText w:val="%4."/>
      <w:lvlJc w:val="left"/>
      <w:pPr>
        <w:ind w:left="2880" w:hanging="360"/>
      </w:pPr>
    </w:lvl>
    <w:lvl w:ilvl="4" w:tplc="5CBE4260">
      <w:start w:val="1"/>
      <w:numFmt w:val="lowerLetter"/>
      <w:lvlText w:val="%5."/>
      <w:lvlJc w:val="left"/>
      <w:pPr>
        <w:ind w:left="3600" w:hanging="360"/>
      </w:pPr>
    </w:lvl>
    <w:lvl w:ilvl="5" w:tplc="DA022718">
      <w:start w:val="1"/>
      <w:numFmt w:val="lowerRoman"/>
      <w:lvlText w:val="%6."/>
      <w:lvlJc w:val="right"/>
      <w:pPr>
        <w:ind w:left="4320" w:hanging="180"/>
      </w:pPr>
    </w:lvl>
    <w:lvl w:ilvl="6" w:tplc="104C82AA">
      <w:start w:val="1"/>
      <w:numFmt w:val="decimal"/>
      <w:lvlText w:val="%7."/>
      <w:lvlJc w:val="left"/>
      <w:pPr>
        <w:ind w:left="5040" w:hanging="360"/>
      </w:pPr>
    </w:lvl>
    <w:lvl w:ilvl="7" w:tplc="2C10B818">
      <w:start w:val="1"/>
      <w:numFmt w:val="lowerLetter"/>
      <w:lvlText w:val="%8."/>
      <w:lvlJc w:val="left"/>
      <w:pPr>
        <w:ind w:left="5760" w:hanging="360"/>
      </w:pPr>
    </w:lvl>
    <w:lvl w:ilvl="8" w:tplc="F7B8E7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F41D0"/>
    <w:multiLevelType w:val="hybridMultilevel"/>
    <w:tmpl w:val="EA9275BC"/>
    <w:lvl w:ilvl="0" w:tplc="2BB08104">
      <w:start w:val="1"/>
      <w:numFmt w:val="upperRoman"/>
      <w:pStyle w:val="Nagwek2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F288B"/>
    <w:multiLevelType w:val="hybridMultilevel"/>
    <w:tmpl w:val="B75CFAC8"/>
    <w:lvl w:ilvl="0" w:tplc="5768B37A">
      <w:start w:val="2"/>
      <w:numFmt w:val="decimal"/>
      <w:lvlText w:val="%1."/>
      <w:lvlJc w:val="left"/>
      <w:pPr>
        <w:ind w:left="720" w:hanging="360"/>
      </w:pPr>
    </w:lvl>
    <w:lvl w:ilvl="1" w:tplc="F8965798">
      <w:start w:val="1"/>
      <w:numFmt w:val="lowerLetter"/>
      <w:lvlText w:val="%2."/>
      <w:lvlJc w:val="left"/>
      <w:pPr>
        <w:ind w:left="1440" w:hanging="360"/>
      </w:pPr>
    </w:lvl>
    <w:lvl w:ilvl="2" w:tplc="C8306924">
      <w:start w:val="1"/>
      <w:numFmt w:val="lowerRoman"/>
      <w:lvlText w:val="%3."/>
      <w:lvlJc w:val="right"/>
      <w:pPr>
        <w:ind w:left="2160" w:hanging="180"/>
      </w:pPr>
    </w:lvl>
    <w:lvl w:ilvl="3" w:tplc="1A3CCDEA">
      <w:start w:val="1"/>
      <w:numFmt w:val="decimal"/>
      <w:lvlText w:val="%4."/>
      <w:lvlJc w:val="left"/>
      <w:pPr>
        <w:ind w:left="2880" w:hanging="360"/>
      </w:pPr>
    </w:lvl>
    <w:lvl w:ilvl="4" w:tplc="3FD05CFC">
      <w:start w:val="1"/>
      <w:numFmt w:val="lowerLetter"/>
      <w:lvlText w:val="%5."/>
      <w:lvlJc w:val="left"/>
      <w:pPr>
        <w:ind w:left="3600" w:hanging="360"/>
      </w:pPr>
    </w:lvl>
    <w:lvl w:ilvl="5" w:tplc="C16AA104">
      <w:start w:val="1"/>
      <w:numFmt w:val="lowerRoman"/>
      <w:lvlText w:val="%6."/>
      <w:lvlJc w:val="right"/>
      <w:pPr>
        <w:ind w:left="4320" w:hanging="180"/>
      </w:pPr>
    </w:lvl>
    <w:lvl w:ilvl="6" w:tplc="7EDAFD6C">
      <w:start w:val="1"/>
      <w:numFmt w:val="decimal"/>
      <w:lvlText w:val="%7."/>
      <w:lvlJc w:val="left"/>
      <w:pPr>
        <w:ind w:left="5040" w:hanging="360"/>
      </w:pPr>
    </w:lvl>
    <w:lvl w:ilvl="7" w:tplc="BEEAA030">
      <w:start w:val="1"/>
      <w:numFmt w:val="lowerLetter"/>
      <w:lvlText w:val="%8."/>
      <w:lvlJc w:val="left"/>
      <w:pPr>
        <w:ind w:left="5760" w:hanging="360"/>
      </w:pPr>
    </w:lvl>
    <w:lvl w:ilvl="8" w:tplc="B9882C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E7F61"/>
    <w:multiLevelType w:val="hybridMultilevel"/>
    <w:tmpl w:val="57DE33B2"/>
    <w:lvl w:ilvl="0" w:tplc="B9568E3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D6416"/>
    <w:multiLevelType w:val="hybridMultilevel"/>
    <w:tmpl w:val="84E48D84"/>
    <w:lvl w:ilvl="0" w:tplc="92CAE874">
      <w:start w:val="1"/>
      <w:numFmt w:val="decimal"/>
      <w:pStyle w:val="Nagowek2"/>
      <w:suff w:val="space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D0C23"/>
    <w:multiLevelType w:val="hybridMultilevel"/>
    <w:tmpl w:val="A7420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827CD"/>
    <w:multiLevelType w:val="multilevel"/>
    <w:tmpl w:val="554CAA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08E0F"/>
    <w:multiLevelType w:val="hybridMultilevel"/>
    <w:tmpl w:val="676ACB96"/>
    <w:lvl w:ilvl="0" w:tplc="B97C4B62">
      <w:start w:val="1"/>
      <w:numFmt w:val="upperLetter"/>
      <w:lvlText w:val="%1."/>
      <w:lvlJc w:val="left"/>
      <w:pPr>
        <w:ind w:left="720" w:hanging="360"/>
      </w:pPr>
    </w:lvl>
    <w:lvl w:ilvl="1" w:tplc="8146BC4C">
      <w:start w:val="1"/>
      <w:numFmt w:val="lowerLetter"/>
      <w:lvlText w:val="%2."/>
      <w:lvlJc w:val="left"/>
      <w:pPr>
        <w:ind w:left="1440" w:hanging="360"/>
      </w:pPr>
    </w:lvl>
    <w:lvl w:ilvl="2" w:tplc="23D616FA">
      <w:start w:val="1"/>
      <w:numFmt w:val="lowerRoman"/>
      <w:lvlText w:val="%3."/>
      <w:lvlJc w:val="right"/>
      <w:pPr>
        <w:ind w:left="2160" w:hanging="180"/>
      </w:pPr>
    </w:lvl>
    <w:lvl w:ilvl="3" w:tplc="BAA86AD6">
      <w:start w:val="1"/>
      <w:numFmt w:val="decimal"/>
      <w:lvlText w:val="%4."/>
      <w:lvlJc w:val="left"/>
      <w:pPr>
        <w:ind w:left="2880" w:hanging="360"/>
      </w:pPr>
    </w:lvl>
    <w:lvl w:ilvl="4" w:tplc="080403CC">
      <w:start w:val="1"/>
      <w:numFmt w:val="lowerLetter"/>
      <w:lvlText w:val="%5."/>
      <w:lvlJc w:val="left"/>
      <w:pPr>
        <w:ind w:left="3600" w:hanging="360"/>
      </w:pPr>
    </w:lvl>
    <w:lvl w:ilvl="5" w:tplc="ECC86CBA">
      <w:start w:val="1"/>
      <w:numFmt w:val="lowerRoman"/>
      <w:lvlText w:val="%6."/>
      <w:lvlJc w:val="right"/>
      <w:pPr>
        <w:ind w:left="4320" w:hanging="180"/>
      </w:pPr>
    </w:lvl>
    <w:lvl w:ilvl="6" w:tplc="A8C2AD76">
      <w:start w:val="1"/>
      <w:numFmt w:val="decimal"/>
      <w:lvlText w:val="%7."/>
      <w:lvlJc w:val="left"/>
      <w:pPr>
        <w:ind w:left="5040" w:hanging="360"/>
      </w:pPr>
    </w:lvl>
    <w:lvl w:ilvl="7" w:tplc="38FC93CA">
      <w:start w:val="1"/>
      <w:numFmt w:val="lowerLetter"/>
      <w:lvlText w:val="%8."/>
      <w:lvlJc w:val="left"/>
      <w:pPr>
        <w:ind w:left="5760" w:hanging="360"/>
      </w:pPr>
    </w:lvl>
    <w:lvl w:ilvl="8" w:tplc="37145B3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6193C"/>
    <w:multiLevelType w:val="hybridMultilevel"/>
    <w:tmpl w:val="42589080"/>
    <w:lvl w:ilvl="0" w:tplc="EF2E7BBE">
      <w:start w:val="1"/>
      <w:numFmt w:val="decimal"/>
      <w:lvlText w:val="%1."/>
      <w:lvlJc w:val="left"/>
      <w:pPr>
        <w:ind w:left="2487" w:hanging="360"/>
      </w:pPr>
      <w:rPr>
        <w:rFonts w:eastAsia="Book Antiqu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4B103"/>
    <w:multiLevelType w:val="hybridMultilevel"/>
    <w:tmpl w:val="B9BE300E"/>
    <w:lvl w:ilvl="0" w:tplc="E474D1F6">
      <w:start w:val="2"/>
      <w:numFmt w:val="upperLetter"/>
      <w:lvlText w:val="%1."/>
      <w:lvlJc w:val="left"/>
      <w:pPr>
        <w:ind w:left="720" w:hanging="360"/>
      </w:pPr>
    </w:lvl>
    <w:lvl w:ilvl="1" w:tplc="6FDA7938">
      <w:start w:val="1"/>
      <w:numFmt w:val="lowerLetter"/>
      <w:lvlText w:val="%2."/>
      <w:lvlJc w:val="left"/>
      <w:pPr>
        <w:ind w:left="1440" w:hanging="360"/>
      </w:pPr>
    </w:lvl>
    <w:lvl w:ilvl="2" w:tplc="F2F4FEE2">
      <w:start w:val="1"/>
      <w:numFmt w:val="lowerRoman"/>
      <w:lvlText w:val="%3."/>
      <w:lvlJc w:val="right"/>
      <w:pPr>
        <w:ind w:left="2160" w:hanging="180"/>
      </w:pPr>
    </w:lvl>
    <w:lvl w:ilvl="3" w:tplc="C1F8C9D4">
      <w:start w:val="1"/>
      <w:numFmt w:val="decimal"/>
      <w:lvlText w:val="%4."/>
      <w:lvlJc w:val="left"/>
      <w:pPr>
        <w:ind w:left="2880" w:hanging="360"/>
      </w:pPr>
    </w:lvl>
    <w:lvl w:ilvl="4" w:tplc="5DAAB01E">
      <w:start w:val="1"/>
      <w:numFmt w:val="lowerLetter"/>
      <w:lvlText w:val="%5."/>
      <w:lvlJc w:val="left"/>
      <w:pPr>
        <w:ind w:left="3600" w:hanging="360"/>
      </w:pPr>
    </w:lvl>
    <w:lvl w:ilvl="5" w:tplc="12769062">
      <w:start w:val="1"/>
      <w:numFmt w:val="lowerRoman"/>
      <w:lvlText w:val="%6."/>
      <w:lvlJc w:val="right"/>
      <w:pPr>
        <w:ind w:left="4320" w:hanging="180"/>
      </w:pPr>
    </w:lvl>
    <w:lvl w:ilvl="6" w:tplc="74487A6A">
      <w:start w:val="1"/>
      <w:numFmt w:val="decimal"/>
      <w:lvlText w:val="%7."/>
      <w:lvlJc w:val="left"/>
      <w:pPr>
        <w:ind w:left="5040" w:hanging="360"/>
      </w:pPr>
    </w:lvl>
    <w:lvl w:ilvl="7" w:tplc="BD3E87CC">
      <w:start w:val="1"/>
      <w:numFmt w:val="lowerLetter"/>
      <w:lvlText w:val="%8."/>
      <w:lvlJc w:val="left"/>
      <w:pPr>
        <w:ind w:left="5760" w:hanging="360"/>
      </w:pPr>
    </w:lvl>
    <w:lvl w:ilvl="8" w:tplc="213AF44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EA3A0"/>
    <w:multiLevelType w:val="hybridMultilevel"/>
    <w:tmpl w:val="1C183C1C"/>
    <w:lvl w:ilvl="0" w:tplc="5B7E4A60">
      <w:start w:val="2"/>
      <w:numFmt w:val="decimal"/>
      <w:lvlText w:val="%1."/>
      <w:lvlJc w:val="left"/>
      <w:pPr>
        <w:ind w:left="720" w:hanging="360"/>
      </w:pPr>
    </w:lvl>
    <w:lvl w:ilvl="1" w:tplc="935A549E">
      <w:start w:val="1"/>
      <w:numFmt w:val="lowerLetter"/>
      <w:lvlText w:val="%2."/>
      <w:lvlJc w:val="left"/>
      <w:pPr>
        <w:ind w:left="1440" w:hanging="360"/>
      </w:pPr>
    </w:lvl>
    <w:lvl w:ilvl="2" w:tplc="AF2A7C74">
      <w:start w:val="1"/>
      <w:numFmt w:val="lowerRoman"/>
      <w:lvlText w:val="%3."/>
      <w:lvlJc w:val="right"/>
      <w:pPr>
        <w:ind w:left="2160" w:hanging="180"/>
      </w:pPr>
    </w:lvl>
    <w:lvl w:ilvl="3" w:tplc="018A65DC">
      <w:start w:val="1"/>
      <w:numFmt w:val="decimal"/>
      <w:lvlText w:val="%4."/>
      <w:lvlJc w:val="left"/>
      <w:pPr>
        <w:ind w:left="2880" w:hanging="360"/>
      </w:pPr>
    </w:lvl>
    <w:lvl w:ilvl="4" w:tplc="3B4C5148">
      <w:start w:val="1"/>
      <w:numFmt w:val="lowerLetter"/>
      <w:lvlText w:val="%5."/>
      <w:lvlJc w:val="left"/>
      <w:pPr>
        <w:ind w:left="3600" w:hanging="360"/>
      </w:pPr>
    </w:lvl>
    <w:lvl w:ilvl="5" w:tplc="D090D100">
      <w:start w:val="1"/>
      <w:numFmt w:val="lowerRoman"/>
      <w:lvlText w:val="%6."/>
      <w:lvlJc w:val="right"/>
      <w:pPr>
        <w:ind w:left="4320" w:hanging="180"/>
      </w:pPr>
    </w:lvl>
    <w:lvl w:ilvl="6" w:tplc="A03CA876">
      <w:start w:val="1"/>
      <w:numFmt w:val="decimal"/>
      <w:lvlText w:val="%7."/>
      <w:lvlJc w:val="left"/>
      <w:pPr>
        <w:ind w:left="5040" w:hanging="360"/>
      </w:pPr>
    </w:lvl>
    <w:lvl w:ilvl="7" w:tplc="3EF21A84">
      <w:start w:val="1"/>
      <w:numFmt w:val="lowerLetter"/>
      <w:lvlText w:val="%8."/>
      <w:lvlJc w:val="left"/>
      <w:pPr>
        <w:ind w:left="5760" w:hanging="360"/>
      </w:pPr>
    </w:lvl>
    <w:lvl w:ilvl="8" w:tplc="982AEA0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63D5F"/>
    <w:multiLevelType w:val="hybridMultilevel"/>
    <w:tmpl w:val="34865E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1281A"/>
    <w:multiLevelType w:val="hybridMultilevel"/>
    <w:tmpl w:val="A1107B1A"/>
    <w:lvl w:ilvl="0" w:tplc="863638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07CE5"/>
    <w:multiLevelType w:val="hybridMultilevel"/>
    <w:tmpl w:val="B9EE88F2"/>
    <w:lvl w:ilvl="0" w:tplc="C7E8AF24">
      <w:start w:val="1"/>
      <w:numFmt w:val="decimal"/>
      <w:lvlText w:val="%1."/>
      <w:lvlJc w:val="left"/>
      <w:pPr>
        <w:ind w:left="720" w:hanging="360"/>
      </w:pPr>
    </w:lvl>
    <w:lvl w:ilvl="1" w:tplc="A6A6AF86">
      <w:start w:val="1"/>
      <w:numFmt w:val="lowerLetter"/>
      <w:lvlText w:val="%2."/>
      <w:lvlJc w:val="left"/>
      <w:pPr>
        <w:ind w:left="1440" w:hanging="360"/>
      </w:pPr>
    </w:lvl>
    <w:lvl w:ilvl="2" w:tplc="30441EB6">
      <w:start w:val="1"/>
      <w:numFmt w:val="decimal"/>
      <w:lvlText w:val="%3)"/>
      <w:lvlJc w:val="left"/>
      <w:pPr>
        <w:ind w:left="927" w:hanging="360"/>
      </w:pPr>
    </w:lvl>
    <w:lvl w:ilvl="3" w:tplc="96E66492">
      <w:start w:val="1"/>
      <w:numFmt w:val="decimal"/>
      <w:lvlText w:val="%4."/>
      <w:lvlJc w:val="left"/>
      <w:pPr>
        <w:ind w:left="2880" w:hanging="360"/>
      </w:pPr>
    </w:lvl>
    <w:lvl w:ilvl="4" w:tplc="8D5C8C4E">
      <w:start w:val="1"/>
      <w:numFmt w:val="lowerLetter"/>
      <w:lvlText w:val="%5."/>
      <w:lvlJc w:val="left"/>
      <w:pPr>
        <w:ind w:left="3600" w:hanging="360"/>
      </w:pPr>
    </w:lvl>
    <w:lvl w:ilvl="5" w:tplc="1840D0CE">
      <w:start w:val="1"/>
      <w:numFmt w:val="lowerRoman"/>
      <w:lvlText w:val="%6."/>
      <w:lvlJc w:val="right"/>
      <w:pPr>
        <w:ind w:left="4320" w:hanging="180"/>
      </w:pPr>
    </w:lvl>
    <w:lvl w:ilvl="6" w:tplc="1E5E72F4">
      <w:start w:val="1"/>
      <w:numFmt w:val="decimal"/>
      <w:lvlText w:val="%7."/>
      <w:lvlJc w:val="left"/>
      <w:pPr>
        <w:ind w:left="5040" w:hanging="360"/>
      </w:pPr>
    </w:lvl>
    <w:lvl w:ilvl="7" w:tplc="6B342B22">
      <w:start w:val="1"/>
      <w:numFmt w:val="lowerLetter"/>
      <w:lvlText w:val="%8."/>
      <w:lvlJc w:val="left"/>
      <w:pPr>
        <w:ind w:left="5760" w:hanging="360"/>
      </w:pPr>
    </w:lvl>
    <w:lvl w:ilvl="8" w:tplc="2ACAF5D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00E90"/>
    <w:multiLevelType w:val="hybridMultilevel"/>
    <w:tmpl w:val="64F450B8"/>
    <w:lvl w:ilvl="0" w:tplc="427CDB3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2"/>
  </w:num>
  <w:num w:numId="5">
    <w:abstractNumId w:val="17"/>
  </w:num>
  <w:num w:numId="6">
    <w:abstractNumId w:val="23"/>
  </w:num>
  <w:num w:numId="7">
    <w:abstractNumId w:val="16"/>
  </w:num>
  <w:num w:numId="8">
    <w:abstractNumId w:val="27"/>
  </w:num>
  <w:num w:numId="9">
    <w:abstractNumId w:val="5"/>
  </w:num>
  <w:num w:numId="10">
    <w:abstractNumId w:val="26"/>
  </w:num>
  <w:num w:numId="11">
    <w:abstractNumId w:val="19"/>
  </w:num>
  <w:num w:numId="12">
    <w:abstractNumId w:val="10"/>
  </w:num>
  <w:num w:numId="13">
    <w:abstractNumId w:val="24"/>
  </w:num>
  <w:num w:numId="14">
    <w:abstractNumId w:val="18"/>
  </w:num>
  <w:num w:numId="15">
    <w:abstractNumId w:val="12"/>
  </w:num>
  <w:num w:numId="16">
    <w:abstractNumId w:val="1"/>
  </w:num>
  <w:num w:numId="17">
    <w:abstractNumId w:val="14"/>
  </w:num>
  <w:num w:numId="18">
    <w:abstractNumId w:val="20"/>
  </w:num>
  <w:num w:numId="19">
    <w:abstractNumId w:val="21"/>
  </w:num>
  <w:num w:numId="20">
    <w:abstractNumId w:val="22"/>
  </w:num>
  <w:num w:numId="21">
    <w:abstractNumId w:val="6"/>
  </w:num>
  <w:num w:numId="22">
    <w:abstractNumId w:val="3"/>
  </w:num>
  <w:num w:numId="23">
    <w:abstractNumId w:val="31"/>
  </w:num>
  <w:num w:numId="24">
    <w:abstractNumId w:val="25"/>
  </w:num>
  <w:num w:numId="25">
    <w:abstractNumId w:val="13"/>
  </w:num>
  <w:num w:numId="26">
    <w:abstractNumId w:val="29"/>
  </w:num>
  <w:num w:numId="27">
    <w:abstractNumId w:val="0"/>
  </w:num>
  <w:num w:numId="28">
    <w:abstractNumId w:val="4"/>
  </w:num>
  <w:num w:numId="29">
    <w:abstractNumId w:val="28"/>
  </w:num>
  <w:num w:numId="30">
    <w:abstractNumId w:val="9"/>
  </w:num>
  <w:num w:numId="31">
    <w:abstractNumId w:val="8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92"/>
    <w:rsid w:val="000130CD"/>
    <w:rsid w:val="000165A4"/>
    <w:rsid w:val="00022D25"/>
    <w:rsid w:val="0008000E"/>
    <w:rsid w:val="000B062A"/>
    <w:rsid w:val="00156AA7"/>
    <w:rsid w:val="00183B90"/>
    <w:rsid w:val="001C5B1D"/>
    <w:rsid w:val="00211E1B"/>
    <w:rsid w:val="00233ABA"/>
    <w:rsid w:val="00276E81"/>
    <w:rsid w:val="0028024F"/>
    <w:rsid w:val="002E0F40"/>
    <w:rsid w:val="00326810"/>
    <w:rsid w:val="0035713E"/>
    <w:rsid w:val="003668FA"/>
    <w:rsid w:val="003843E7"/>
    <w:rsid w:val="00403884"/>
    <w:rsid w:val="004312F5"/>
    <w:rsid w:val="0046040E"/>
    <w:rsid w:val="004A0854"/>
    <w:rsid w:val="00533B12"/>
    <w:rsid w:val="005C4075"/>
    <w:rsid w:val="00630461"/>
    <w:rsid w:val="00651DCB"/>
    <w:rsid w:val="007137D6"/>
    <w:rsid w:val="00744A65"/>
    <w:rsid w:val="0076501F"/>
    <w:rsid w:val="007C2F0D"/>
    <w:rsid w:val="007E1814"/>
    <w:rsid w:val="00801792"/>
    <w:rsid w:val="008074A8"/>
    <w:rsid w:val="00815287"/>
    <w:rsid w:val="0082665E"/>
    <w:rsid w:val="008571DB"/>
    <w:rsid w:val="008A2CA9"/>
    <w:rsid w:val="009116EE"/>
    <w:rsid w:val="0092224F"/>
    <w:rsid w:val="00936507"/>
    <w:rsid w:val="00986567"/>
    <w:rsid w:val="009B0D9E"/>
    <w:rsid w:val="009B5077"/>
    <w:rsid w:val="009E332F"/>
    <w:rsid w:val="00A07E3E"/>
    <w:rsid w:val="00A221A2"/>
    <w:rsid w:val="00B33DBF"/>
    <w:rsid w:val="00B44266"/>
    <w:rsid w:val="00B75873"/>
    <w:rsid w:val="00BA15F4"/>
    <w:rsid w:val="00C13111"/>
    <w:rsid w:val="00C157C2"/>
    <w:rsid w:val="00C338EA"/>
    <w:rsid w:val="00C4352E"/>
    <w:rsid w:val="00C6321F"/>
    <w:rsid w:val="00CD3295"/>
    <w:rsid w:val="00D51C46"/>
    <w:rsid w:val="00D64606"/>
    <w:rsid w:val="00D95560"/>
    <w:rsid w:val="00DB1AD8"/>
    <w:rsid w:val="00E1267E"/>
    <w:rsid w:val="00E316C2"/>
    <w:rsid w:val="00E33DF1"/>
    <w:rsid w:val="00E7666C"/>
    <w:rsid w:val="00EA2160"/>
    <w:rsid w:val="00EB5370"/>
    <w:rsid w:val="00EC70A6"/>
    <w:rsid w:val="00EF1E6B"/>
    <w:rsid w:val="00F77F21"/>
    <w:rsid w:val="00F9082A"/>
    <w:rsid w:val="01415874"/>
    <w:rsid w:val="0208CDDB"/>
    <w:rsid w:val="02F9EB5A"/>
    <w:rsid w:val="03FDA7D6"/>
    <w:rsid w:val="043B277A"/>
    <w:rsid w:val="094AEF40"/>
    <w:rsid w:val="0D8F7B52"/>
    <w:rsid w:val="10A41568"/>
    <w:rsid w:val="1522AEF9"/>
    <w:rsid w:val="17242D44"/>
    <w:rsid w:val="19DA4B3E"/>
    <w:rsid w:val="28506BB8"/>
    <w:rsid w:val="294E0A2D"/>
    <w:rsid w:val="2B63D1FB"/>
    <w:rsid w:val="2BED3FF3"/>
    <w:rsid w:val="2C931E07"/>
    <w:rsid w:val="2E842D28"/>
    <w:rsid w:val="2ED17644"/>
    <w:rsid w:val="2F61CDC7"/>
    <w:rsid w:val="30346424"/>
    <w:rsid w:val="37E80A1B"/>
    <w:rsid w:val="39A9790E"/>
    <w:rsid w:val="39F0BE22"/>
    <w:rsid w:val="3CCBC2F4"/>
    <w:rsid w:val="3F48691E"/>
    <w:rsid w:val="3FDFB951"/>
    <w:rsid w:val="48932A63"/>
    <w:rsid w:val="49339565"/>
    <w:rsid w:val="4B125A63"/>
    <w:rsid w:val="4C15154D"/>
    <w:rsid w:val="52481852"/>
    <w:rsid w:val="545C845A"/>
    <w:rsid w:val="55D5BBF2"/>
    <w:rsid w:val="580853AE"/>
    <w:rsid w:val="5A9004B8"/>
    <w:rsid w:val="5C1C4120"/>
    <w:rsid w:val="5FA920A2"/>
    <w:rsid w:val="5FC931CE"/>
    <w:rsid w:val="6001C05E"/>
    <w:rsid w:val="661AD633"/>
    <w:rsid w:val="6DBD5427"/>
    <w:rsid w:val="729AB77E"/>
    <w:rsid w:val="75D25840"/>
    <w:rsid w:val="75D66C0D"/>
    <w:rsid w:val="7A9CAC6C"/>
    <w:rsid w:val="7D4A9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5BB4D"/>
  <w15:chartTrackingRefBased/>
  <w15:docId w15:val="{B2FE3E51-C454-4DA6-AC61-05E2A02A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E1B"/>
    <w:pPr>
      <w:spacing w:after="0" w:line="360" w:lineRule="auto"/>
    </w:pPr>
    <w:rPr>
      <w:rFonts w:ascii="Calibri Light" w:eastAsia="Times New Roman" w:hAnsi="Calibri Light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077"/>
    <w:pPr>
      <w:keepNext/>
      <w:spacing w:before="240" w:after="240" w:line="240" w:lineRule="auto"/>
      <w:outlineLvl w:val="0"/>
    </w:pPr>
    <w:rPr>
      <w:b/>
      <w:bCs/>
      <w:color w:val="44546A" w:themeColor="text2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B062A"/>
    <w:pPr>
      <w:keepNext/>
      <w:keepLines/>
      <w:numPr>
        <w:numId w:val="14"/>
      </w:numPr>
      <w:spacing w:before="120"/>
      <w:ind w:left="284" w:hanging="284"/>
      <w:outlineLvl w:val="1"/>
    </w:pPr>
    <w:rPr>
      <w:rFonts w:asciiTheme="majorHAnsi" w:eastAsiaTheme="majorEastAsia" w:hAnsiTheme="majorHAnsi" w:cstheme="majorBidi"/>
      <w:b/>
      <w:color w:val="44546A" w:themeColor="text2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8000E"/>
    <w:pPr>
      <w:keepNext/>
      <w:keepLines/>
      <w:spacing w:before="360"/>
      <w:outlineLvl w:val="2"/>
    </w:pPr>
    <w:rPr>
      <w:rFonts w:asciiTheme="majorHAnsi" w:eastAsia="Calibri" w:hAnsiTheme="majorHAnsi" w:cstheme="majorBidi"/>
      <w:b/>
      <w:iCs/>
      <w:color w:val="2F549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B5077"/>
    <w:rPr>
      <w:rFonts w:ascii="Calibri Light" w:eastAsia="Times New Roman" w:hAnsi="Calibri Light" w:cs="Times New Roman"/>
      <w:b/>
      <w:bCs/>
      <w:color w:val="44546A" w:themeColor="text2"/>
      <w:kern w:val="32"/>
      <w:sz w:val="28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8000E"/>
    <w:rPr>
      <w:rFonts w:asciiTheme="majorHAnsi" w:eastAsia="Calibri" w:hAnsiTheme="majorHAnsi" w:cstheme="majorBidi"/>
      <w:b/>
      <w:iCs/>
      <w:color w:val="2F5496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17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792"/>
  </w:style>
  <w:style w:type="paragraph" w:styleId="Stopka">
    <w:name w:val="footer"/>
    <w:basedOn w:val="Normalny"/>
    <w:link w:val="StopkaZnak"/>
    <w:uiPriority w:val="99"/>
    <w:unhideWhenUsed/>
    <w:rsid w:val="008017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92"/>
  </w:style>
  <w:style w:type="character" w:styleId="Hipercze">
    <w:name w:val="Hyperlink"/>
    <w:basedOn w:val="Domylnaczcionkaakapitu"/>
    <w:uiPriority w:val="99"/>
    <w:unhideWhenUsed/>
    <w:rsid w:val="0080179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B062A"/>
    <w:rPr>
      <w:rFonts w:asciiTheme="majorHAnsi" w:eastAsiaTheme="majorEastAsia" w:hAnsiTheme="majorHAnsi" w:cstheme="majorBidi"/>
      <w:b/>
      <w:color w:val="44546A" w:themeColor="text2"/>
      <w:sz w:val="26"/>
      <w:szCs w:val="26"/>
      <w:lang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 BS,Kolorowa lista — akcent 11,CW_Lista,lp1,Preambuła,Dot pt,F5 List Paragraph,Recommendation,List Paragraph11"/>
    <w:basedOn w:val="Normalny"/>
    <w:link w:val="AkapitzlistZnak"/>
    <w:uiPriority w:val="34"/>
    <w:qFormat/>
    <w:rsid w:val="00801792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 BS Znak,Kolorowa lista — akcent 11 Znak,CW_Lista Znak"/>
    <w:link w:val="Akapitzlist"/>
    <w:uiPriority w:val="34"/>
    <w:rsid w:val="00801792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801792"/>
    <w:rPr>
      <w:rFonts w:ascii="Consolas" w:eastAsia="Calibri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01792"/>
    <w:rPr>
      <w:rFonts w:ascii="Consolas" w:eastAsia="Calibri" w:hAnsi="Consolas" w:cs="Times New Roman"/>
      <w:sz w:val="21"/>
      <w:szCs w:val="21"/>
      <w:lang w:val="x-none" w:eastAsia="pl-PL"/>
    </w:rPr>
  </w:style>
  <w:style w:type="table" w:styleId="Tabelasiatki1jasna">
    <w:name w:val="Grid Table 1 Light"/>
    <w:basedOn w:val="Standardowy"/>
    <w:uiPriority w:val="46"/>
    <w:rsid w:val="00431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8571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7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7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7D6"/>
    <w:rPr>
      <w:rFonts w:ascii="Calibri Light" w:eastAsia="Times New Roman" w:hAnsi="Calibri Light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7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7D6"/>
    <w:rPr>
      <w:rFonts w:ascii="Calibri Light" w:eastAsia="Times New Roman" w:hAnsi="Calibri Light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D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ragraph">
    <w:name w:val="paragraph"/>
    <w:basedOn w:val="Normalny"/>
    <w:rsid w:val="003668F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Domylnaczcionkaakapitu"/>
    <w:rsid w:val="003668FA"/>
  </w:style>
  <w:style w:type="character" w:customStyle="1" w:styleId="eop">
    <w:name w:val="eop"/>
    <w:basedOn w:val="Domylnaczcionkaakapitu"/>
    <w:rsid w:val="003668FA"/>
  </w:style>
  <w:style w:type="table" w:styleId="Tabela-Siatka">
    <w:name w:val="Table Grid"/>
    <w:basedOn w:val="Standardowy"/>
    <w:rsid w:val="00F7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F2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F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7F21"/>
    <w:rPr>
      <w:vertAlign w:val="superscript"/>
    </w:rPr>
  </w:style>
  <w:style w:type="paragraph" w:customStyle="1" w:styleId="Nagowek2">
    <w:name w:val="Nagłowek 2"/>
    <w:basedOn w:val="Normalny"/>
    <w:link w:val="Nagowek2Znak"/>
    <w:autoRedefine/>
    <w:qFormat/>
    <w:rsid w:val="00211E1B"/>
    <w:pPr>
      <w:numPr>
        <w:numId w:val="19"/>
      </w:numPr>
      <w:spacing w:before="120"/>
      <w:ind w:left="284" w:hanging="284"/>
    </w:pPr>
    <w:rPr>
      <w:rFonts w:asciiTheme="majorHAnsi" w:eastAsia="Book Antiqua" w:hAnsiTheme="majorHAnsi" w:cstheme="majorHAnsi"/>
      <w:b/>
      <w:color w:val="000000" w:themeColor="text1"/>
      <w:lang w:eastAsia="en-US"/>
    </w:rPr>
  </w:style>
  <w:style w:type="character" w:customStyle="1" w:styleId="Nagowek2Znak">
    <w:name w:val="Nagłowek 2 Znak"/>
    <w:link w:val="Nagowek2"/>
    <w:rsid w:val="00211E1B"/>
    <w:rPr>
      <w:rFonts w:asciiTheme="majorHAnsi" w:eastAsia="Book Antiqua" w:hAnsiTheme="majorHAnsi" w:cstheme="majorHAnsi"/>
      <w:b/>
      <w:color w:val="000000" w:themeColor="text1"/>
      <w:szCs w:val="24"/>
    </w:rPr>
  </w:style>
  <w:style w:type="paragraph" w:styleId="Poprawka">
    <w:name w:val="Revision"/>
    <w:hidden/>
    <w:uiPriority w:val="99"/>
    <w:semiHidden/>
    <w:rsid w:val="00DB1AD8"/>
    <w:pPr>
      <w:spacing w:after="0" w:line="240" w:lineRule="auto"/>
    </w:pPr>
    <w:rPr>
      <w:rFonts w:ascii="Calibri Light" w:eastAsia="Times New Roman" w:hAnsi="Calibri Light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kssip.so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f7c37-d204-40d3-8f6b-5b056535c161" xsi:nil="true"/>
    <lcf76f155ced4ddcb4097134ff3c332f xmlns="96447ad3-da08-4859-8c34-bf5914d427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AD7B22736DD94B81774FFA045C30B6" ma:contentTypeVersion="14" ma:contentTypeDescription="Utwórz nowy dokument." ma:contentTypeScope="" ma:versionID="42fefc435f43190c24c2c8844e5d4c2b">
  <xsd:schema xmlns:xsd="http://www.w3.org/2001/XMLSchema" xmlns:xs="http://www.w3.org/2001/XMLSchema" xmlns:p="http://schemas.microsoft.com/office/2006/metadata/properties" xmlns:ns2="96447ad3-da08-4859-8c34-bf5914d427fc" xmlns:ns3="c44f7c37-d204-40d3-8f6b-5b056535c161" targetNamespace="http://schemas.microsoft.com/office/2006/metadata/properties" ma:root="true" ma:fieldsID="594a1f265c0a637effdd5fae01d0adac" ns2:_="" ns3:_="">
    <xsd:import namespace="96447ad3-da08-4859-8c34-bf5914d427fc"/>
    <xsd:import namespace="c44f7c37-d204-40d3-8f6b-5b056535c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47ad3-da08-4859-8c34-bf5914d42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bd57da9-e45f-4c00-b8c5-0dbcd08be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7c37-d204-40d3-8f6b-5b056535c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e0a634-06c8-4f85-9316-549e1dbe6d82}" ma:internalName="TaxCatchAll" ma:showField="CatchAllData" ma:web="c44f7c37-d204-40d3-8f6b-5b056535c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C16BF-47E3-4B7F-B109-EA92C7C278DE}">
  <ds:schemaRefs>
    <ds:schemaRef ds:uri="http://schemas.microsoft.com/office/2006/metadata/properties"/>
    <ds:schemaRef ds:uri="http://schemas.microsoft.com/office/infopath/2007/PartnerControls"/>
    <ds:schemaRef ds:uri="c44f7c37-d204-40d3-8f6b-5b056535c161"/>
    <ds:schemaRef ds:uri="96447ad3-da08-4859-8c34-bf5914d427fc"/>
  </ds:schemaRefs>
</ds:datastoreItem>
</file>

<file path=customXml/itemProps2.xml><?xml version="1.0" encoding="utf-8"?>
<ds:datastoreItem xmlns:ds="http://schemas.openxmlformats.org/officeDocument/2006/customXml" ds:itemID="{8B5642FA-A120-4BBE-88AC-12D2AD4BC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A9C54-E716-4E1C-81FC-4C84EEA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47ad3-da08-4859-8c34-bf5914d427fc"/>
    <ds:schemaRef ds:uri="c44f7c37-d204-40d3-8f6b-5b056535c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ABEA3-6488-47EE-B37D-7441B592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1494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Monika Stęplowska</cp:lastModifiedBy>
  <cp:revision>7</cp:revision>
  <dcterms:created xsi:type="dcterms:W3CDTF">2023-08-07T10:47:00Z</dcterms:created>
  <dcterms:modified xsi:type="dcterms:W3CDTF">2023-08-09T11:06:00Z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0x01010017AD7B22736DD94B81774FFA045C30B6</vt:lpwstr>
  </property>
  <property fmtid="{D5CDD505-2E9C-101B-9397-08002B2CF9AE}" pid="3" name="MediaServiceImageTags">
    <vt:lpwstr/>
  </property>
</Properties>
</file>