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36EC6" w14:textId="77777777" w:rsidR="00926778" w:rsidRDefault="00FF5398" w:rsidP="0092677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14:paraId="3DA28CC0" w14:textId="0B8D7C5F" w:rsidR="00E36AE7" w:rsidRPr="00EF0E03" w:rsidRDefault="00FF5398" w:rsidP="0092677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firmowa wykonawcy</w:t>
      </w:r>
    </w:p>
    <w:p w14:paraId="01E9F1C7" w14:textId="77777777" w:rsidR="004342EA" w:rsidRPr="00EF0E03" w:rsidRDefault="004342EA" w:rsidP="00EF0E03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694A863D" w14:textId="77777777" w:rsidR="00FF5398" w:rsidRPr="00EF0E03" w:rsidRDefault="00FF5398" w:rsidP="00EF0E0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30C4CB1" w14:textId="77777777" w:rsidR="00FF5398" w:rsidRPr="00EF0E03" w:rsidRDefault="00FF5398" w:rsidP="00EF0E0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EF0E03" w:rsidRDefault="00DC1BCE" w:rsidP="00EF0E03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77777777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EF0E03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275DABAF" w14:textId="0704421F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Wykonawca:</w:t>
      </w:r>
      <w:r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EF0E03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EF0E03" w:rsidRDefault="00AC082A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EF0E03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EF0E03">
        <w:rPr>
          <w:rFonts w:asciiTheme="minorHAnsi" w:hAnsiTheme="minorHAnsi" w:cstheme="minorHAnsi"/>
          <w:sz w:val="24"/>
          <w:szCs w:val="24"/>
        </w:rPr>
        <w:t>....................</w:t>
      </w:r>
      <w:r w:rsidRPr="00EF0E03">
        <w:rPr>
          <w:rFonts w:asciiTheme="minorHAnsi" w:hAnsiTheme="minorHAnsi" w:cstheme="minorHAnsi"/>
          <w:sz w:val="24"/>
          <w:szCs w:val="24"/>
        </w:rPr>
        <w:t>NIP: ....</w:t>
      </w:r>
      <w:r w:rsidR="00601107" w:rsidRPr="00EF0E03">
        <w:rPr>
          <w:rFonts w:asciiTheme="minorHAnsi" w:hAnsiTheme="minorHAnsi" w:cstheme="minorHAnsi"/>
          <w:sz w:val="24"/>
          <w:szCs w:val="24"/>
        </w:rPr>
        <w:t>....................</w:t>
      </w:r>
      <w:r w:rsidRPr="00EF0E03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EF0E03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EF0E03" w:rsidRDefault="00D8165E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EF0E03">
        <w:rPr>
          <w:rFonts w:asciiTheme="minorHAnsi" w:hAnsiTheme="minorHAnsi" w:cstheme="minorHAnsi"/>
          <w:sz w:val="24"/>
          <w:szCs w:val="24"/>
        </w:rPr>
        <w:t>Wykonawcy</w:t>
      </w:r>
      <w:r w:rsidR="00601107" w:rsidRPr="00EF0E03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4D190BBA" w:rsidR="00FF5398" w:rsidRPr="00EF0E03" w:rsidRDefault="00FF5398" w:rsidP="00EF0E03">
      <w:pPr>
        <w:pStyle w:val="Teksttreci0"/>
        <w:numPr>
          <w:ilvl w:val="0"/>
          <w:numId w:val="1"/>
        </w:numPr>
        <w:spacing w:line="312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EF0E03">
        <w:rPr>
          <w:rFonts w:asciiTheme="minorHAnsi" w:hAnsiTheme="minorHAnsi" w:cstheme="minorHAnsi"/>
          <w:sz w:val="24"/>
          <w:szCs w:val="24"/>
        </w:rPr>
        <w:t xml:space="preserve"> z dnia</w:t>
      </w:r>
      <w:r w:rsidR="00E63F8E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="00347BFE">
        <w:rPr>
          <w:rFonts w:asciiTheme="minorHAnsi" w:hAnsiTheme="minorHAnsi" w:cstheme="minorHAnsi"/>
          <w:sz w:val="24"/>
          <w:szCs w:val="24"/>
        </w:rPr>
        <w:t>16.</w:t>
      </w:r>
      <w:r w:rsidR="007611BE">
        <w:rPr>
          <w:rFonts w:asciiTheme="minorHAnsi" w:hAnsiTheme="minorHAnsi" w:cstheme="minorHAnsi"/>
          <w:sz w:val="24"/>
          <w:szCs w:val="24"/>
        </w:rPr>
        <w:t>0</w:t>
      </w:r>
      <w:r w:rsidR="00347BFE">
        <w:rPr>
          <w:rFonts w:asciiTheme="minorHAnsi" w:hAnsiTheme="minorHAnsi" w:cstheme="minorHAnsi"/>
          <w:sz w:val="24"/>
          <w:szCs w:val="24"/>
        </w:rPr>
        <w:t>2</w:t>
      </w:r>
      <w:r w:rsidR="00E63F8E" w:rsidRPr="00EF0E03">
        <w:rPr>
          <w:rFonts w:asciiTheme="minorHAnsi" w:hAnsiTheme="minorHAnsi" w:cstheme="minorHAnsi"/>
          <w:sz w:val="24"/>
          <w:szCs w:val="24"/>
        </w:rPr>
        <w:t>.202</w:t>
      </w:r>
      <w:r w:rsidR="0039458F">
        <w:rPr>
          <w:rFonts w:asciiTheme="minorHAnsi" w:hAnsiTheme="minorHAnsi" w:cstheme="minorHAnsi"/>
          <w:sz w:val="24"/>
          <w:szCs w:val="24"/>
        </w:rPr>
        <w:t>3</w:t>
      </w:r>
      <w:r w:rsidR="00E63F8E" w:rsidRPr="00EF0E03">
        <w:rPr>
          <w:rFonts w:asciiTheme="minorHAnsi" w:hAnsiTheme="minorHAnsi" w:cstheme="minorHAnsi"/>
          <w:sz w:val="24"/>
          <w:szCs w:val="24"/>
        </w:rPr>
        <w:t xml:space="preserve"> r.</w:t>
      </w:r>
      <w:r w:rsidRPr="00EF0E03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EF0E03">
        <w:rPr>
          <w:rFonts w:asciiTheme="minorHAnsi" w:hAnsiTheme="minorHAnsi" w:cstheme="minorHAnsi"/>
          <w:sz w:val="24"/>
          <w:szCs w:val="24"/>
        </w:rPr>
        <w:t xml:space="preserve">na </w:t>
      </w:r>
      <w:r w:rsidR="00E63F8E" w:rsidRPr="00EF0E03">
        <w:rPr>
          <w:rFonts w:asciiTheme="minorHAnsi" w:hAnsiTheme="minorHAnsi" w:cstheme="minorHAnsi"/>
          <w:b/>
          <w:sz w:val="24"/>
          <w:szCs w:val="24"/>
        </w:rPr>
        <w:t>„</w:t>
      </w:r>
      <w:r w:rsidR="001836C8" w:rsidRPr="00EF0E03">
        <w:rPr>
          <w:rFonts w:asciiTheme="minorHAnsi" w:hAnsiTheme="minorHAnsi" w:cstheme="minorHAnsi"/>
          <w:b/>
          <w:sz w:val="24"/>
          <w:szCs w:val="24"/>
        </w:rPr>
        <w:t>Zakup wraz z dostawą d</w:t>
      </w:r>
      <w:r w:rsidR="00EF0E03" w:rsidRPr="00EF0E03">
        <w:rPr>
          <w:rFonts w:asciiTheme="minorHAnsi" w:hAnsiTheme="minorHAnsi" w:cstheme="minorHAnsi"/>
          <w:b/>
          <w:sz w:val="24"/>
          <w:szCs w:val="24"/>
        </w:rPr>
        <w:t xml:space="preserve">o Ośrodka Szkoleniowego </w:t>
      </w:r>
      <w:r w:rsidR="000727D3">
        <w:rPr>
          <w:rFonts w:asciiTheme="minorHAnsi" w:hAnsiTheme="minorHAnsi" w:cstheme="minorHAnsi"/>
          <w:b/>
          <w:sz w:val="24"/>
          <w:szCs w:val="24"/>
        </w:rPr>
        <w:t xml:space="preserve">w Dębem </w:t>
      </w:r>
      <w:r w:rsidR="00347BFE">
        <w:rPr>
          <w:rFonts w:asciiTheme="minorHAnsi" w:hAnsiTheme="minorHAnsi" w:cstheme="minorHAnsi"/>
          <w:b/>
          <w:sz w:val="24"/>
          <w:szCs w:val="24"/>
        </w:rPr>
        <w:t>środków odstraszających kuny</w:t>
      </w:r>
      <w:r w:rsidR="000727D3">
        <w:rPr>
          <w:rFonts w:asciiTheme="minorHAnsi" w:hAnsiTheme="minorHAnsi" w:cstheme="minorHAnsi"/>
          <w:b/>
          <w:sz w:val="24"/>
          <w:szCs w:val="24"/>
        </w:rPr>
        <w:t>”.</w:t>
      </w:r>
    </w:p>
    <w:p w14:paraId="37041944" w14:textId="56DD513B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Oś</w:t>
      </w:r>
      <w:r w:rsidR="00D8165E" w:rsidRPr="00EF0E03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EF0E03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EF0E03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EF0E03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EF0E03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EF0E03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EF0E03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Pr="00EF0E03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3989F8A2" w14:textId="6AD7BAC0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EF0E03">
        <w:rPr>
          <w:rFonts w:asciiTheme="minorHAnsi" w:hAnsiTheme="minorHAnsi" w:cstheme="minorHAnsi"/>
          <w:sz w:val="24"/>
          <w:szCs w:val="24"/>
        </w:rPr>
        <w:t>zakresie określonym w </w:t>
      </w:r>
      <w:r w:rsidRPr="00EF0E03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EF0E03">
        <w:rPr>
          <w:rFonts w:asciiTheme="minorHAnsi" w:hAnsiTheme="minorHAnsi" w:cstheme="minorHAnsi"/>
          <w:sz w:val="24"/>
          <w:szCs w:val="24"/>
        </w:rPr>
        <w:t>c</w:t>
      </w:r>
      <w:r w:rsidRPr="00EF0E03">
        <w:rPr>
          <w:rFonts w:asciiTheme="minorHAnsi" w:hAnsiTheme="minorHAnsi" w:cstheme="minorHAnsi"/>
          <w:sz w:val="24"/>
          <w:szCs w:val="24"/>
        </w:rPr>
        <w:t>enę</w:t>
      </w:r>
      <w:r w:rsidR="00A3043A"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798E802A" w:rsidR="00917EA8" w:rsidRPr="00EF0E03" w:rsidRDefault="00917EA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41B3C22" w:rsidR="008508A9" w:rsidRDefault="008508A9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EF0E03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635EB502" w14:textId="77777777" w:rsidR="003C277B" w:rsidRDefault="003C277B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483E738D" w14:textId="013F6DE7" w:rsidR="008753B9" w:rsidRDefault="00347BFE" w:rsidP="00347BFE">
      <w:pPr>
        <w:pStyle w:val="Teksttreci0"/>
        <w:numPr>
          <w:ilvl w:val="0"/>
          <w:numId w:val="7"/>
        </w:numPr>
        <w:shd w:val="clear" w:color="auto" w:fill="auto"/>
        <w:spacing w:before="0" w:after="0" w:line="312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cena jednostkowa brutto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odstraszcza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ultradźwiękowego:  ………………….. zł</w:t>
      </w:r>
    </w:p>
    <w:p w14:paraId="325241A1" w14:textId="77777777" w:rsidR="00347BFE" w:rsidRDefault="00347BFE" w:rsidP="00347BFE">
      <w:pPr>
        <w:pStyle w:val="Teksttreci0"/>
        <w:numPr>
          <w:ilvl w:val="0"/>
          <w:numId w:val="7"/>
        </w:numPr>
        <w:shd w:val="clear" w:color="auto" w:fill="auto"/>
        <w:spacing w:before="0" w:after="0" w:line="312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cena jednostkowa brutto </w:t>
      </w:r>
      <w:r w:rsidRPr="00347BFE">
        <w:rPr>
          <w:rFonts w:asciiTheme="minorHAnsi" w:hAnsiTheme="minorHAnsi" w:cstheme="minorHAnsi"/>
          <w:b/>
          <w:sz w:val="24"/>
          <w:szCs w:val="24"/>
        </w:rPr>
        <w:t>naturaln</w:t>
      </w:r>
      <w:r>
        <w:rPr>
          <w:rFonts w:asciiTheme="minorHAnsi" w:hAnsiTheme="minorHAnsi" w:cstheme="minorHAnsi"/>
          <w:b/>
          <w:sz w:val="24"/>
          <w:szCs w:val="24"/>
        </w:rPr>
        <w:t>ego</w:t>
      </w:r>
      <w:r w:rsidRPr="00347BFE">
        <w:rPr>
          <w:rFonts w:asciiTheme="minorHAnsi" w:hAnsiTheme="minorHAnsi" w:cstheme="minorHAnsi"/>
          <w:b/>
          <w:sz w:val="24"/>
          <w:szCs w:val="24"/>
        </w:rPr>
        <w:t xml:space="preserve"> woreczk</w:t>
      </w:r>
      <w:r>
        <w:rPr>
          <w:rFonts w:asciiTheme="minorHAnsi" w:hAnsiTheme="minorHAnsi" w:cstheme="minorHAnsi"/>
          <w:b/>
          <w:sz w:val="24"/>
          <w:szCs w:val="24"/>
        </w:rPr>
        <w:t>a</w:t>
      </w:r>
      <w:r w:rsidRPr="00347BFE">
        <w:rPr>
          <w:rFonts w:asciiTheme="minorHAnsi" w:hAnsiTheme="minorHAnsi" w:cstheme="minorHAnsi"/>
          <w:b/>
          <w:sz w:val="24"/>
          <w:szCs w:val="24"/>
        </w:rPr>
        <w:t xml:space="preserve"> odstraszających kuny</w:t>
      </w:r>
      <w:r>
        <w:rPr>
          <w:rFonts w:asciiTheme="minorHAnsi" w:hAnsiTheme="minorHAnsi" w:cstheme="minorHAnsi"/>
          <w:b/>
          <w:sz w:val="24"/>
          <w:szCs w:val="24"/>
        </w:rPr>
        <w:t xml:space="preserve"> :</w:t>
      </w:r>
    </w:p>
    <w:p w14:paraId="1AF203E9" w14:textId="18AC97A1" w:rsidR="00347BFE" w:rsidRDefault="00347BFE" w:rsidP="00347BFE">
      <w:pPr>
        <w:pStyle w:val="Teksttreci0"/>
        <w:shd w:val="clear" w:color="auto" w:fill="auto"/>
        <w:spacing w:before="0" w:after="0" w:line="312" w:lineRule="auto"/>
        <w:ind w:left="1429" w:right="-1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……………….. zł</w:t>
      </w:r>
    </w:p>
    <w:p w14:paraId="28C3E680" w14:textId="77777777" w:rsidR="008753B9" w:rsidRPr="00EF0E03" w:rsidRDefault="008753B9" w:rsidP="00EF0E03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Theme="minorHAnsi" w:hAnsiTheme="minorHAnsi" w:cstheme="minorHAnsi"/>
          <w:sz w:val="20"/>
          <w:szCs w:val="20"/>
        </w:rPr>
      </w:pPr>
    </w:p>
    <w:p w14:paraId="390831E5" w14:textId="545B9154" w:rsidR="00F415A6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EF0E0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EF0E03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Pr="00EF0E03" w:rsidRDefault="00D8165E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</w:p>
    <w:p w14:paraId="5F14123B" w14:textId="331C587D" w:rsidR="00F415A6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lastRenderedPageBreak/>
        <w:t xml:space="preserve">Oświadczam, </w:t>
      </w:r>
      <w:r w:rsidR="008753B9" w:rsidRPr="00EF0E0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EF0E03">
        <w:rPr>
          <w:rFonts w:asciiTheme="minorHAnsi" w:hAnsiTheme="minorHAnsi" w:cstheme="minorHAnsi"/>
          <w:sz w:val="24"/>
          <w:szCs w:val="24"/>
        </w:rPr>
        <w:t>,</w:t>
      </w:r>
      <w:r w:rsidRPr="00EF0E0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EF0E03" w:rsidRDefault="00DC1BCE" w:rsidP="00EF0E03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- </w:t>
      </w:r>
      <w:r w:rsidRPr="00EF0E03">
        <w:rPr>
          <w:rFonts w:asciiTheme="minorHAnsi" w:hAnsiTheme="minorHAnsi" w:cstheme="minorHAnsi"/>
          <w:sz w:val="24"/>
          <w:szCs w:val="24"/>
        </w:rPr>
        <w:tab/>
      </w:r>
      <w:r w:rsidR="00F415A6" w:rsidRPr="00EF0E03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EF0E03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137BC74F" w14:textId="77777777" w:rsidR="00A918D1" w:rsidRPr="00EF0E03" w:rsidRDefault="00DC1BCE" w:rsidP="00EF0E03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-</w:t>
      </w:r>
      <w:r w:rsidRPr="00EF0E03">
        <w:rPr>
          <w:rFonts w:asciiTheme="minorHAnsi" w:hAnsiTheme="minorHAnsi" w:cstheme="minorHAnsi"/>
          <w:sz w:val="24"/>
          <w:szCs w:val="24"/>
        </w:rPr>
        <w:tab/>
      </w:r>
      <w:r w:rsidR="00F415A6" w:rsidRPr="00EF0E03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EF0E03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4DE90534" w:rsidR="00D8165E" w:rsidRPr="00EF0E03" w:rsidRDefault="00A918D1" w:rsidP="00EF0E03">
      <w:pPr>
        <w:pStyle w:val="Teksttreci0"/>
        <w:shd w:val="clear" w:color="auto" w:fill="auto"/>
        <w:spacing w:before="0" w:after="0" w:line="312" w:lineRule="auto"/>
        <w:ind w:left="1145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-</w:t>
      </w:r>
      <w:r w:rsidR="00D8165E" w:rsidRPr="00EF0E03">
        <w:rPr>
          <w:rFonts w:asciiTheme="minorHAnsi" w:hAnsiTheme="minorHAnsi" w:cstheme="minorHAnsi"/>
          <w:sz w:val="24"/>
          <w:szCs w:val="24"/>
        </w:rPr>
        <w:t>………</w:t>
      </w:r>
      <w:r w:rsidR="00DC1BCE" w:rsidRPr="00EF0E0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1F8E434C" w14:textId="39082D2C" w:rsidR="005B1CD6" w:rsidRPr="00EF0E03" w:rsidRDefault="005B1CD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</w:t>
      </w:r>
      <w:r w:rsidR="002F7AE1" w:rsidRPr="00EF0E03">
        <w:rPr>
          <w:rFonts w:asciiTheme="minorHAnsi" w:hAnsiTheme="minorHAnsi" w:cstheme="minorHAnsi"/>
          <w:sz w:val="24"/>
          <w:szCs w:val="24"/>
        </w:rPr>
        <w:t>entualnego</w:t>
      </w:r>
      <w:r w:rsidRPr="00EF0E03">
        <w:rPr>
          <w:rFonts w:asciiTheme="minorHAnsi" w:hAnsiTheme="minorHAnsi" w:cstheme="minorHAnsi"/>
          <w:sz w:val="24"/>
          <w:szCs w:val="24"/>
        </w:rPr>
        <w:t xml:space="preserve">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2FB890C7" w14:textId="0A767E8D" w:rsidR="005B1CD6" w:rsidRPr="00EF0E03" w:rsidRDefault="005B1CD6" w:rsidP="00EF0E03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14:paraId="25F13174" w14:textId="540CB910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 wymienionego w wykazach określonych w rozporządzeniu 765/2006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i rozporządzeniu 269/2014 albo wpisanego na listę na podstawie decyzji w sprawie wpisu na listę rozstrzygającej o zastosowaniu środka, o którym mowa w art. 1 </w:t>
      </w:r>
      <w:r w:rsidR="006F32D2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pkt 3; </w:t>
      </w:r>
    </w:p>
    <w:p w14:paraId="3102ECF5" w14:textId="0A077DD8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lub będąca takim beneficjentem rzeczywistym od dnia 24 lutego 2022 r.,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o ile została wpisana na listę na podstawie decyzji w sprawie wpisu na listę rozstrzygającej o zastosowaniu środka, o którym mowa w art. 1 pkt 3; </w:t>
      </w:r>
    </w:p>
    <w:p w14:paraId="2B2035CE" w14:textId="02FE5FBD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eastAsia="Times New Roman" w:hAnsiTheme="minorHAnsi" w:cstheme="minorHAnsi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i rozporządzeniu 269/2014 albo wpisany na listę lub będący taką jednostką dominującą od dnia 24 lutego 2022 r., o ile został wpisany na listę na </w:t>
      </w:r>
      <w:r w:rsidRPr="00EF0E03">
        <w:rPr>
          <w:rFonts w:asciiTheme="minorHAnsi" w:hAnsiTheme="minorHAnsi" w:cstheme="minorHAnsi"/>
          <w:sz w:val="24"/>
          <w:szCs w:val="24"/>
        </w:rPr>
        <w:lastRenderedPageBreak/>
        <w:t xml:space="preserve">podstawie decyzji w sprawie wpisu na listę rozstrzygającej o zastosowaniu środka, o którym mowa w art. 1 pkt 3. </w:t>
      </w:r>
    </w:p>
    <w:p w14:paraId="6EEB5147" w14:textId="77777777" w:rsidR="00F05749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EF0E03" w:rsidRDefault="00F415A6" w:rsidP="00EF0E03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</w:rPr>
        <w:t xml:space="preserve">- </w:t>
      </w:r>
      <w:r w:rsidR="00DC1BCE" w:rsidRPr="00EF0E03">
        <w:rPr>
          <w:rFonts w:asciiTheme="minorHAnsi" w:hAnsiTheme="minorHAnsi" w:cstheme="minorHAnsi"/>
        </w:rPr>
        <w:tab/>
      </w:r>
      <w:r w:rsidRPr="00EF0E03">
        <w:rPr>
          <w:rFonts w:asciiTheme="minorHAnsi" w:hAnsiTheme="minorHAnsi" w:cstheme="minorHAnsi"/>
        </w:rPr>
        <w:t>klauzulę informacyjną dla podmiotów pr</w:t>
      </w:r>
      <w:r w:rsidR="00DC1BCE" w:rsidRPr="00EF0E03">
        <w:rPr>
          <w:rFonts w:asciiTheme="minorHAnsi" w:hAnsiTheme="minorHAnsi" w:cstheme="minorHAnsi"/>
        </w:rPr>
        <w:t>zystępujących do postępowania o </w:t>
      </w:r>
      <w:r w:rsidRPr="00EF0E03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EF0E03">
        <w:rPr>
          <w:rFonts w:asciiTheme="minorHAnsi" w:hAnsiTheme="minorHAnsi" w:cstheme="minorHAnsi"/>
        </w:rPr>
        <w:t>,</w:t>
      </w:r>
    </w:p>
    <w:p w14:paraId="76E458DA" w14:textId="77777777" w:rsidR="00926778" w:rsidRDefault="00DC1BCE" w:rsidP="00926778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</w:rPr>
        <w:t>-</w:t>
      </w:r>
      <w:r w:rsidRPr="00EF0E03">
        <w:rPr>
          <w:rFonts w:asciiTheme="minorHAnsi" w:hAnsiTheme="minorHAnsi" w:cstheme="minorHAnsi"/>
        </w:rPr>
        <w:tab/>
      </w:r>
      <w:r w:rsidR="00D8165E" w:rsidRPr="00EF0E03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EF0E03">
        <w:rPr>
          <w:rFonts w:asciiTheme="minorHAnsi" w:hAnsiTheme="minorHAnsi" w:cstheme="minorHAnsi"/>
        </w:rPr>
        <w:t>......................</w:t>
      </w:r>
    </w:p>
    <w:p w14:paraId="5E544DB5" w14:textId="31319A42" w:rsidR="00926778" w:rsidRDefault="00926778" w:rsidP="00926778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EEDB949" w14:textId="77777777" w:rsidR="00926778" w:rsidRPr="00EF0E03" w:rsidRDefault="0092677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…...............................................................</w:t>
      </w:r>
    </w:p>
    <w:p w14:paraId="2C00F0D8" w14:textId="50E9DF24" w:rsidR="00926778" w:rsidRDefault="0092677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</w:p>
    <w:p w14:paraId="3B2451E8" w14:textId="77777777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7B66F709" w14:textId="6C720C23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38201898" w14:textId="77777777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235FBD12" w14:textId="48B62672" w:rsidR="00F501C6" w:rsidRPr="00EF0E03" w:rsidRDefault="00FF539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="00DC1BCE" w:rsidRPr="00EF0E03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EF0E03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0104D" w14:textId="77777777" w:rsidR="00CE4D04" w:rsidRDefault="00CE4D04">
      <w:r>
        <w:separator/>
      </w:r>
    </w:p>
  </w:endnote>
  <w:endnote w:type="continuationSeparator" w:id="0">
    <w:p w14:paraId="6123AA83" w14:textId="77777777" w:rsidR="00CE4D04" w:rsidRDefault="00CE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C277B" w:rsidRPr="003C277B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CE4D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CE4D0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1D2E8" w14:textId="77777777" w:rsidR="00CE4D04" w:rsidRDefault="00CE4D04">
      <w:r>
        <w:separator/>
      </w:r>
    </w:p>
  </w:footnote>
  <w:footnote w:type="continuationSeparator" w:id="0">
    <w:p w14:paraId="764931FF" w14:textId="77777777" w:rsidR="00CE4D04" w:rsidRDefault="00CE4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CE4D0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CE4D04">
    <w:pPr>
      <w:rPr>
        <w:sz w:val="2"/>
        <w:szCs w:val="2"/>
        <w:lang w:val="pl-PL"/>
      </w:rPr>
    </w:pPr>
  </w:p>
  <w:p w14:paraId="72A48DA9" w14:textId="77777777" w:rsidR="00E810EC" w:rsidRDefault="00CE4D04">
    <w:pPr>
      <w:rPr>
        <w:sz w:val="2"/>
        <w:szCs w:val="2"/>
        <w:lang w:val="pl-PL"/>
      </w:rPr>
    </w:pPr>
  </w:p>
  <w:p w14:paraId="2DDB6FC0" w14:textId="77777777" w:rsidR="00E810EC" w:rsidRDefault="00CE4D04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CE4D0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F10A9"/>
    <w:multiLevelType w:val="hybridMultilevel"/>
    <w:tmpl w:val="9F18F9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47CF5"/>
    <w:multiLevelType w:val="hybridMultilevel"/>
    <w:tmpl w:val="53346AD0"/>
    <w:lvl w:ilvl="0" w:tplc="7E5E64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277A2"/>
    <w:rsid w:val="00027A95"/>
    <w:rsid w:val="0006297F"/>
    <w:rsid w:val="000727D3"/>
    <w:rsid w:val="000738D4"/>
    <w:rsid w:val="00080CF5"/>
    <w:rsid w:val="000C2F18"/>
    <w:rsid w:val="000F23ED"/>
    <w:rsid w:val="00122179"/>
    <w:rsid w:val="00122E7F"/>
    <w:rsid w:val="001400E5"/>
    <w:rsid w:val="00141132"/>
    <w:rsid w:val="001573FA"/>
    <w:rsid w:val="00171D19"/>
    <w:rsid w:val="001836C8"/>
    <w:rsid w:val="001971E0"/>
    <w:rsid w:val="00203B8F"/>
    <w:rsid w:val="00207A88"/>
    <w:rsid w:val="002379AB"/>
    <w:rsid w:val="00244F30"/>
    <w:rsid w:val="00282CD8"/>
    <w:rsid w:val="002C78D5"/>
    <w:rsid w:val="002F7AE1"/>
    <w:rsid w:val="00300596"/>
    <w:rsid w:val="00307A4F"/>
    <w:rsid w:val="003450E7"/>
    <w:rsid w:val="00347BFE"/>
    <w:rsid w:val="00356BC3"/>
    <w:rsid w:val="0038130D"/>
    <w:rsid w:val="00392D86"/>
    <w:rsid w:val="0039458F"/>
    <w:rsid w:val="003B7CCD"/>
    <w:rsid w:val="003C277B"/>
    <w:rsid w:val="004342EA"/>
    <w:rsid w:val="004A1E9F"/>
    <w:rsid w:val="004A7A20"/>
    <w:rsid w:val="004E00D5"/>
    <w:rsid w:val="004F47E7"/>
    <w:rsid w:val="004F673C"/>
    <w:rsid w:val="005028ED"/>
    <w:rsid w:val="0056635A"/>
    <w:rsid w:val="00581459"/>
    <w:rsid w:val="005B1CD6"/>
    <w:rsid w:val="005B7464"/>
    <w:rsid w:val="005D034C"/>
    <w:rsid w:val="005F38B0"/>
    <w:rsid w:val="00601107"/>
    <w:rsid w:val="0061057F"/>
    <w:rsid w:val="00622EF5"/>
    <w:rsid w:val="00623F17"/>
    <w:rsid w:val="00651A75"/>
    <w:rsid w:val="00651FF1"/>
    <w:rsid w:val="00665EF1"/>
    <w:rsid w:val="00670965"/>
    <w:rsid w:val="006758F7"/>
    <w:rsid w:val="00681A43"/>
    <w:rsid w:val="00682CDB"/>
    <w:rsid w:val="006B717B"/>
    <w:rsid w:val="006B72CC"/>
    <w:rsid w:val="006F32D2"/>
    <w:rsid w:val="007611BE"/>
    <w:rsid w:val="007C39FF"/>
    <w:rsid w:val="007D0F1C"/>
    <w:rsid w:val="0080456D"/>
    <w:rsid w:val="008508A9"/>
    <w:rsid w:val="00854F2E"/>
    <w:rsid w:val="008753B9"/>
    <w:rsid w:val="0089726D"/>
    <w:rsid w:val="008A0935"/>
    <w:rsid w:val="008A0DCA"/>
    <w:rsid w:val="008F760A"/>
    <w:rsid w:val="00917EA8"/>
    <w:rsid w:val="00926778"/>
    <w:rsid w:val="00947F06"/>
    <w:rsid w:val="00996AC2"/>
    <w:rsid w:val="009C6BB6"/>
    <w:rsid w:val="009D2A24"/>
    <w:rsid w:val="009D4D8E"/>
    <w:rsid w:val="009D5FED"/>
    <w:rsid w:val="009E0801"/>
    <w:rsid w:val="00A001F8"/>
    <w:rsid w:val="00A3043A"/>
    <w:rsid w:val="00A918D1"/>
    <w:rsid w:val="00A94EC1"/>
    <w:rsid w:val="00AC082A"/>
    <w:rsid w:val="00AE1801"/>
    <w:rsid w:val="00AE6CE0"/>
    <w:rsid w:val="00AF50A9"/>
    <w:rsid w:val="00B01FDD"/>
    <w:rsid w:val="00B22CA3"/>
    <w:rsid w:val="00BA1A24"/>
    <w:rsid w:val="00BA34F2"/>
    <w:rsid w:val="00BA7AC9"/>
    <w:rsid w:val="00BB24C5"/>
    <w:rsid w:val="00BC0E04"/>
    <w:rsid w:val="00C36980"/>
    <w:rsid w:val="00C41A2A"/>
    <w:rsid w:val="00C56BC2"/>
    <w:rsid w:val="00C56D0E"/>
    <w:rsid w:val="00C9313A"/>
    <w:rsid w:val="00CE4D04"/>
    <w:rsid w:val="00D20BAD"/>
    <w:rsid w:val="00D40981"/>
    <w:rsid w:val="00D44809"/>
    <w:rsid w:val="00D8165E"/>
    <w:rsid w:val="00DC1BCE"/>
    <w:rsid w:val="00DC201F"/>
    <w:rsid w:val="00DC4C14"/>
    <w:rsid w:val="00DD1B82"/>
    <w:rsid w:val="00E36AE7"/>
    <w:rsid w:val="00E63F8E"/>
    <w:rsid w:val="00E64B0D"/>
    <w:rsid w:val="00E666AE"/>
    <w:rsid w:val="00E71B2A"/>
    <w:rsid w:val="00EF0E03"/>
    <w:rsid w:val="00F05749"/>
    <w:rsid w:val="00F379D1"/>
    <w:rsid w:val="00F415A6"/>
    <w:rsid w:val="00F42EF3"/>
    <w:rsid w:val="00F501C6"/>
    <w:rsid w:val="00F71A65"/>
    <w:rsid w:val="00FC5D9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C7E3C12E-9957-4AA8-AB37-496F996D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Mirosława Bilińska</cp:lastModifiedBy>
  <cp:revision>50</cp:revision>
  <dcterms:created xsi:type="dcterms:W3CDTF">2022-05-18T12:10:00Z</dcterms:created>
  <dcterms:modified xsi:type="dcterms:W3CDTF">2023-02-16T13:15:00Z</dcterms:modified>
</cp:coreProperties>
</file>