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5C31A" w14:textId="05510B9B" w:rsidR="00035C2F" w:rsidRDefault="00491C4B" w:rsidP="002174B0">
      <w:pPr>
        <w:jc w:val="right"/>
        <w:rPr>
          <w:rFonts w:ascii="Calibri" w:hAnsi="Calibri" w:cs="Calibri"/>
          <w:b/>
          <w:sz w:val="24"/>
          <w:szCs w:val="24"/>
        </w:rPr>
      </w:pPr>
      <w:r>
        <w:rPr>
          <w:rFonts w:ascii="Calibri" w:hAnsi="Calibri" w:cs="Calibri"/>
          <w:b/>
          <w:sz w:val="24"/>
          <w:szCs w:val="24"/>
        </w:rPr>
        <w:t xml:space="preserve"> </w:t>
      </w:r>
      <w:r w:rsidR="006D0729" w:rsidRPr="00A84A58">
        <w:rPr>
          <w:rFonts w:ascii="Calibri" w:hAnsi="Calibri" w:cs="Calibri"/>
          <w:b/>
          <w:sz w:val="24"/>
          <w:szCs w:val="24"/>
        </w:rPr>
        <w:t xml:space="preserve">      </w:t>
      </w:r>
      <w:r w:rsidR="006D0729" w:rsidRPr="00A84A58">
        <w:rPr>
          <w:rFonts w:ascii="Calibri" w:hAnsi="Calibri" w:cs="Calibri"/>
          <w:b/>
          <w:sz w:val="24"/>
          <w:szCs w:val="24"/>
        </w:rPr>
        <w:tab/>
      </w:r>
      <w:sdt>
        <w:sdtPr>
          <w:rPr>
            <w:rFonts w:ascii="Calibri" w:hAnsi="Calibri" w:cs="Calibri"/>
            <w:sz w:val="24"/>
            <w:szCs w:val="24"/>
          </w:rPr>
          <w:id w:val="905415192"/>
          <w:placeholder>
            <w:docPart w:val="FDAA87C0BC614637AB7318981E80073F"/>
          </w:placeholder>
          <w:dropDownList>
            <w:listItem w:value="Wybierz element."/>
            <w:listItem w:displayText="Kraków" w:value="Kraków"/>
            <w:listItem w:displayText="Lublin" w:value="Lublin"/>
            <w:listItem w:displayText="Dębe" w:value="Dębe"/>
          </w:dropDownList>
        </w:sdtPr>
        <w:sdtEndPr/>
        <w:sdtContent>
          <w:r w:rsidR="00D918DE">
            <w:rPr>
              <w:rFonts w:ascii="Calibri" w:hAnsi="Calibri" w:cs="Calibri"/>
              <w:sz w:val="24"/>
              <w:szCs w:val="24"/>
            </w:rPr>
            <w:t>Kraków</w:t>
          </w:r>
        </w:sdtContent>
      </w:sdt>
      <w:r w:rsidR="006D0729" w:rsidRPr="00A84A58">
        <w:rPr>
          <w:rFonts w:ascii="Calibri" w:hAnsi="Calibri" w:cs="Calibri"/>
          <w:sz w:val="24"/>
          <w:szCs w:val="24"/>
        </w:rPr>
        <w:t xml:space="preserve">, dnia </w:t>
      </w:r>
      <w:sdt>
        <w:sdtPr>
          <w:rPr>
            <w:rFonts w:ascii="Calibri" w:hAnsi="Calibri" w:cs="Calibri"/>
            <w:color w:val="000000" w:themeColor="text1"/>
            <w:sz w:val="24"/>
            <w:szCs w:val="24"/>
          </w:rPr>
          <w:id w:val="988205326"/>
          <w:placeholder>
            <w:docPart w:val="DefaultPlaceholder_-1854013437"/>
          </w:placeholder>
          <w:date w:fullDate="2024-02-26T00:00:00Z">
            <w:dateFormat w:val="dd.MM.yyyy"/>
            <w:lid w:val="pl-PL"/>
            <w:storeMappedDataAs w:val="dateTime"/>
            <w:calendar w:val="gregorian"/>
          </w:date>
        </w:sdtPr>
        <w:sdtEndPr/>
        <w:sdtContent>
          <w:r w:rsidR="00100B23">
            <w:rPr>
              <w:rFonts w:ascii="Calibri" w:hAnsi="Calibri" w:cs="Calibri"/>
              <w:color w:val="000000" w:themeColor="text1"/>
              <w:sz w:val="24"/>
              <w:szCs w:val="24"/>
            </w:rPr>
            <w:t>26.02.2024</w:t>
          </w:r>
        </w:sdtContent>
      </w:sdt>
      <w:r w:rsidR="00511A23" w:rsidRPr="0091274A">
        <w:rPr>
          <w:rFonts w:ascii="Calibri" w:hAnsi="Calibri" w:cs="Calibri"/>
          <w:color w:val="000000" w:themeColor="text1"/>
          <w:sz w:val="24"/>
          <w:szCs w:val="24"/>
        </w:rPr>
        <w:t xml:space="preserve"> r.</w:t>
      </w:r>
    </w:p>
    <w:p w14:paraId="0D589AC3" w14:textId="77777777" w:rsidR="002174B0" w:rsidRPr="002174B0" w:rsidRDefault="002174B0" w:rsidP="002174B0">
      <w:pPr>
        <w:jc w:val="right"/>
        <w:rPr>
          <w:rFonts w:ascii="Calibri" w:hAnsi="Calibri" w:cs="Calibri"/>
          <w:b/>
          <w:sz w:val="24"/>
          <w:szCs w:val="24"/>
        </w:rPr>
      </w:pPr>
    </w:p>
    <w:p w14:paraId="4A4B6268" w14:textId="77777777" w:rsidR="00042965" w:rsidRPr="00A84A58" w:rsidRDefault="00042965" w:rsidP="00DE6782">
      <w:pPr>
        <w:rPr>
          <w:rFonts w:ascii="Calibri" w:hAnsi="Calibri" w:cs="Calibri"/>
          <w:sz w:val="24"/>
          <w:szCs w:val="24"/>
        </w:rPr>
      </w:pPr>
    </w:p>
    <w:p w14:paraId="490B0340" w14:textId="4E314BD5" w:rsidR="00042965" w:rsidRPr="004A5EFB" w:rsidRDefault="00035C2F" w:rsidP="000F146A">
      <w:pPr>
        <w:spacing w:line="276" w:lineRule="auto"/>
        <w:ind w:left="5240" w:hanging="1695"/>
        <w:rPr>
          <w:rFonts w:ascii="Calibri" w:hAnsi="Calibri" w:cs="Calibri"/>
          <w:b/>
          <w:sz w:val="28"/>
          <w:szCs w:val="28"/>
        </w:rPr>
      </w:pPr>
      <w:r w:rsidRPr="004A5EFB">
        <w:rPr>
          <w:rFonts w:ascii="Calibri" w:hAnsi="Calibri" w:cs="Calibri"/>
          <w:b/>
          <w:sz w:val="28"/>
          <w:szCs w:val="28"/>
        </w:rPr>
        <w:t>Zapytanie ofertowe</w:t>
      </w:r>
    </w:p>
    <w:p w14:paraId="053F9A29" w14:textId="18E0B5DE" w:rsidR="00035C2F" w:rsidRPr="00A84A58" w:rsidRDefault="001116B6" w:rsidP="00AB5191">
      <w:pPr>
        <w:spacing w:line="276" w:lineRule="auto"/>
        <w:rPr>
          <w:rFonts w:ascii="Calibri" w:hAnsi="Calibri" w:cs="Calibri"/>
          <w:b/>
          <w:sz w:val="24"/>
          <w:szCs w:val="24"/>
        </w:rPr>
      </w:pPr>
      <w:r>
        <w:rPr>
          <w:rFonts w:ascii="Calibri" w:hAnsi="Calibri" w:cs="Calibri"/>
          <w:b/>
          <w:sz w:val="24"/>
          <w:szCs w:val="24"/>
        </w:rPr>
        <w:t xml:space="preserve"> </w:t>
      </w:r>
    </w:p>
    <w:p w14:paraId="350A62AE" w14:textId="77777777" w:rsidR="00035C2F" w:rsidRPr="00A84A58" w:rsidRDefault="00035C2F" w:rsidP="000F146A">
      <w:pPr>
        <w:spacing w:line="276" w:lineRule="auto"/>
        <w:ind w:left="5664" w:hanging="1695"/>
        <w:jc w:val="center"/>
        <w:rPr>
          <w:rFonts w:ascii="Calibri" w:hAnsi="Calibri" w:cs="Calibri"/>
          <w:b/>
          <w:sz w:val="24"/>
          <w:szCs w:val="24"/>
        </w:rPr>
      </w:pPr>
    </w:p>
    <w:p w14:paraId="4688956D" w14:textId="7409BFA7" w:rsidR="00042965" w:rsidRPr="00B15310" w:rsidRDefault="005939A0" w:rsidP="000F146A">
      <w:pPr>
        <w:spacing w:line="276" w:lineRule="auto"/>
        <w:ind w:left="5664" w:hanging="1695"/>
        <w:jc w:val="center"/>
        <w:rPr>
          <w:rFonts w:ascii="Calibri" w:hAnsi="Calibri" w:cs="Calibri"/>
          <w:b/>
          <w:sz w:val="24"/>
          <w:szCs w:val="24"/>
        </w:rPr>
      </w:pPr>
      <w:r w:rsidRPr="00B15310">
        <w:rPr>
          <w:rFonts w:ascii="Calibri" w:hAnsi="Calibri" w:cs="Calibri"/>
          <w:b/>
          <w:sz w:val="24"/>
          <w:szCs w:val="24"/>
        </w:rPr>
        <w:t>Szanowni Pań</w:t>
      </w:r>
      <w:r w:rsidR="0096543C" w:rsidRPr="00B15310">
        <w:rPr>
          <w:rFonts w:ascii="Calibri" w:hAnsi="Calibri" w:cs="Calibri"/>
          <w:b/>
          <w:sz w:val="24"/>
          <w:szCs w:val="24"/>
        </w:rPr>
        <w:t>s</w:t>
      </w:r>
      <w:r w:rsidRPr="00B15310">
        <w:rPr>
          <w:rFonts w:ascii="Calibri" w:hAnsi="Calibri" w:cs="Calibri"/>
          <w:b/>
          <w:sz w:val="24"/>
          <w:szCs w:val="24"/>
        </w:rPr>
        <w:t>two,</w:t>
      </w:r>
    </w:p>
    <w:p w14:paraId="00D95503" w14:textId="77777777" w:rsidR="005939A0" w:rsidRPr="00A84A58" w:rsidRDefault="005939A0" w:rsidP="000F146A">
      <w:pPr>
        <w:spacing w:line="276" w:lineRule="auto"/>
        <w:ind w:left="5664" w:hanging="1695"/>
        <w:jc w:val="right"/>
        <w:rPr>
          <w:rFonts w:ascii="Calibri" w:hAnsi="Calibri" w:cs="Calibri"/>
          <w:b/>
          <w:sz w:val="24"/>
          <w:szCs w:val="24"/>
        </w:rPr>
      </w:pPr>
    </w:p>
    <w:p w14:paraId="2C9F0279" w14:textId="77777777" w:rsidR="00042965" w:rsidRPr="00A84A58" w:rsidRDefault="00042965" w:rsidP="000F146A">
      <w:pPr>
        <w:spacing w:line="276" w:lineRule="auto"/>
        <w:ind w:left="5664" w:hanging="1695"/>
        <w:rPr>
          <w:rFonts w:ascii="Calibri" w:hAnsi="Calibri" w:cs="Calibri"/>
          <w:sz w:val="24"/>
          <w:szCs w:val="24"/>
        </w:rPr>
      </w:pPr>
    </w:p>
    <w:p w14:paraId="1F3DE4E4" w14:textId="77777777" w:rsidR="00A6331B" w:rsidRDefault="00042965" w:rsidP="000F146A">
      <w:pPr>
        <w:spacing w:line="276" w:lineRule="auto"/>
        <w:rPr>
          <w:rFonts w:ascii="Calibri" w:hAnsi="Calibri" w:cs="Calibri"/>
          <w:sz w:val="24"/>
          <w:szCs w:val="24"/>
        </w:rPr>
      </w:pPr>
      <w:r w:rsidRPr="00A84A58">
        <w:rPr>
          <w:rFonts w:ascii="Calibri" w:hAnsi="Calibri" w:cs="Calibri"/>
          <w:sz w:val="24"/>
          <w:szCs w:val="24"/>
        </w:rPr>
        <w:t xml:space="preserve">Krajowa Szkoła Sądownictwa i Prokuratury z siedzibą w Krakowie, ul. Przy Rondzie 5, </w:t>
      </w:r>
      <w:r w:rsidR="00F07CFB" w:rsidRPr="00A84A58">
        <w:rPr>
          <w:rFonts w:ascii="Calibri" w:hAnsi="Calibri" w:cs="Calibri"/>
          <w:sz w:val="24"/>
          <w:szCs w:val="24"/>
        </w:rPr>
        <w:br/>
      </w:r>
      <w:r w:rsidRPr="00A84A58">
        <w:rPr>
          <w:rFonts w:ascii="Calibri" w:hAnsi="Calibri" w:cs="Calibri"/>
          <w:sz w:val="24"/>
          <w:szCs w:val="24"/>
        </w:rPr>
        <w:t xml:space="preserve">31-547 Kraków, </w:t>
      </w:r>
      <w:r w:rsidR="0096543C" w:rsidRPr="00A84A58">
        <w:rPr>
          <w:rFonts w:ascii="Calibri" w:hAnsi="Calibri" w:cs="Calibri"/>
          <w:sz w:val="24"/>
          <w:szCs w:val="24"/>
        </w:rPr>
        <w:t>zaprasza do</w:t>
      </w:r>
      <w:r w:rsidR="00FD1A47">
        <w:rPr>
          <w:rFonts w:ascii="Calibri" w:hAnsi="Calibri" w:cs="Calibri"/>
          <w:sz w:val="24"/>
          <w:szCs w:val="24"/>
        </w:rPr>
        <w:t>:</w:t>
      </w:r>
      <w:r w:rsidR="0096543C" w:rsidRPr="00A84A58">
        <w:rPr>
          <w:rFonts w:ascii="Calibri" w:hAnsi="Calibri" w:cs="Calibri"/>
          <w:sz w:val="24"/>
          <w:szCs w:val="24"/>
        </w:rPr>
        <w:t xml:space="preserve"> </w:t>
      </w:r>
    </w:p>
    <w:p w14:paraId="76C275A8" w14:textId="191FA4FE" w:rsidR="00042965" w:rsidRPr="00C44326" w:rsidRDefault="00E914B7" w:rsidP="000F146A">
      <w:pPr>
        <w:spacing w:line="276" w:lineRule="auto"/>
        <w:rPr>
          <w:rFonts w:ascii="Calibri" w:hAnsi="Calibri" w:cs="Calibri"/>
          <w:sz w:val="10"/>
          <w:szCs w:val="10"/>
        </w:rPr>
      </w:pPr>
      <w:sdt>
        <w:sdtPr>
          <w:rPr>
            <w:rFonts w:ascii="Calibri" w:hAnsi="Calibri" w:cs="Calibri"/>
            <w:sz w:val="24"/>
            <w:szCs w:val="24"/>
          </w:rPr>
          <w:id w:val="-2066401486"/>
          <w:placeholder>
            <w:docPart w:val="2624C60B1CE347C29145E845E1CB3567"/>
          </w:placeholder>
          <w:comboBox>
            <w:listItem w:value="Wybierz element."/>
            <w:listItem w:displayText="Złożenia oferty na realizację zamówienia  zgodnie z warunkami określonymi w zapytaniu ofertowym" w:value="Złożenia oferty na realizację zamówienia  zgodnie z warunkami określonymi w zapytaniu ofertowym"/>
            <w:listItem w:displayText="Złożenia oferty w celu oszacowaniu zamówienia" w:value="Złożenia oferty w celu oszacowaniu zamówienia"/>
          </w:comboBox>
        </w:sdtPr>
        <w:sdtEndPr/>
        <w:sdtContent>
          <w:r w:rsidR="00BD6BD0">
            <w:rPr>
              <w:rFonts w:ascii="Calibri" w:hAnsi="Calibri" w:cs="Calibri"/>
              <w:sz w:val="24"/>
              <w:szCs w:val="24"/>
            </w:rPr>
            <w:t>Złożenia oferty na realizację zamówienia  zgodnie z warunkami określonymi w zapytaniu ofertowym</w:t>
          </w:r>
        </w:sdtContent>
      </w:sdt>
      <w:r w:rsidR="00A6331B">
        <w:rPr>
          <w:rFonts w:ascii="Calibri" w:hAnsi="Calibri" w:cs="Calibri"/>
          <w:sz w:val="24"/>
          <w:szCs w:val="24"/>
        </w:rPr>
        <w:br/>
      </w:r>
    </w:p>
    <w:p w14:paraId="284846EA" w14:textId="77777777" w:rsidR="00FD6BE0" w:rsidRPr="00A84A58" w:rsidRDefault="00042965" w:rsidP="000F146A">
      <w:pPr>
        <w:pStyle w:val="Akapitzlist"/>
        <w:numPr>
          <w:ilvl w:val="0"/>
          <w:numId w:val="1"/>
        </w:numPr>
        <w:spacing w:line="276" w:lineRule="auto"/>
        <w:ind w:left="0" w:hanging="284"/>
        <w:rPr>
          <w:rFonts w:ascii="Calibri" w:hAnsi="Calibri" w:cs="Calibri"/>
          <w:sz w:val="24"/>
          <w:szCs w:val="24"/>
        </w:rPr>
      </w:pPr>
      <w:r w:rsidRPr="00A84A58">
        <w:rPr>
          <w:rFonts w:ascii="Calibri" w:hAnsi="Calibri" w:cs="Calibri"/>
          <w:b/>
          <w:sz w:val="24"/>
          <w:szCs w:val="24"/>
        </w:rPr>
        <w:t>Opis przedmiotu zamówienia:</w:t>
      </w:r>
    </w:p>
    <w:p w14:paraId="41336539" w14:textId="42CCF77E" w:rsidR="006D0729" w:rsidRDefault="00180068" w:rsidP="00180068">
      <w:pPr>
        <w:spacing w:line="276" w:lineRule="auto"/>
        <w:rPr>
          <w:rFonts w:asciiTheme="minorHAnsi" w:hAnsiTheme="minorHAnsi" w:cs="Calibri"/>
          <w:color w:val="000000"/>
          <w:sz w:val="24"/>
          <w:szCs w:val="24"/>
        </w:rPr>
      </w:pPr>
      <w:r>
        <w:rPr>
          <w:rFonts w:asciiTheme="minorHAnsi" w:hAnsiTheme="minorHAnsi" w:cs="Calibri"/>
          <w:color w:val="000000"/>
          <w:sz w:val="24"/>
          <w:szCs w:val="24"/>
        </w:rPr>
        <w:t>Usługa</w:t>
      </w:r>
      <w:r w:rsidR="00BD6BD0" w:rsidRPr="00295E7A">
        <w:rPr>
          <w:rFonts w:asciiTheme="minorHAnsi" w:hAnsiTheme="minorHAnsi" w:cs="Calibri"/>
          <w:color w:val="000000"/>
          <w:sz w:val="24"/>
          <w:szCs w:val="24"/>
        </w:rPr>
        <w:t xml:space="preserve"> dostępu do Internetu Światłowodowego 500 Mbps (8 szt. adresów IP) oraz Usługę dostępu do Internetu Światłowodowego 100 Mbps (4 szt. adresów IP)  na dwóch osobnych łączach przez okres 36 miesięcy</w:t>
      </w:r>
    </w:p>
    <w:p w14:paraId="32DDFF0A" w14:textId="700D4998" w:rsidR="00295E7A" w:rsidRDefault="00295E7A" w:rsidP="00BD6BD0">
      <w:pPr>
        <w:pStyle w:val="Akapitzlist"/>
        <w:spacing w:line="276" w:lineRule="auto"/>
        <w:ind w:left="0"/>
        <w:rPr>
          <w:rFonts w:asciiTheme="minorHAnsi" w:hAnsiTheme="minorHAnsi" w:cs="Calibri"/>
          <w:color w:val="000000"/>
          <w:sz w:val="24"/>
          <w:szCs w:val="24"/>
        </w:rPr>
      </w:pPr>
    </w:p>
    <w:p w14:paraId="48CD411B" w14:textId="439267B5" w:rsidR="00295E7A" w:rsidRDefault="00295E7A" w:rsidP="00BD6BD0">
      <w:pPr>
        <w:pStyle w:val="Akapitzlist"/>
        <w:spacing w:line="276" w:lineRule="auto"/>
        <w:ind w:left="0"/>
        <w:rPr>
          <w:rFonts w:asciiTheme="minorHAnsi" w:hAnsiTheme="minorHAnsi" w:cs="Calibri"/>
          <w:sz w:val="24"/>
          <w:szCs w:val="24"/>
        </w:rPr>
      </w:pPr>
      <w:r w:rsidRPr="00295E7A">
        <w:rPr>
          <w:rFonts w:asciiTheme="minorHAnsi" w:hAnsiTheme="minorHAnsi" w:cs="Calibri"/>
          <w:sz w:val="24"/>
          <w:szCs w:val="24"/>
        </w:rPr>
        <w:t>Świadczenie usług odbywać będzie się zdalnie oraz w siedzibie Krajowej Szkoły Sądownictwa i Prokuratury w Krakowie przy ul. Przy Rondzie 5 w Krakowie.</w:t>
      </w:r>
    </w:p>
    <w:p w14:paraId="62A17167" w14:textId="0D6E35B4" w:rsidR="00295E7A" w:rsidRDefault="00295E7A" w:rsidP="00295E7A">
      <w:pPr>
        <w:pStyle w:val="Akapitzlist"/>
        <w:spacing w:line="276" w:lineRule="auto"/>
        <w:ind w:left="0"/>
        <w:rPr>
          <w:rFonts w:asciiTheme="minorHAnsi" w:hAnsiTheme="minorHAnsi" w:cs="Calibri"/>
          <w:sz w:val="24"/>
          <w:szCs w:val="24"/>
        </w:rPr>
      </w:pPr>
    </w:p>
    <w:p w14:paraId="4ED961A2" w14:textId="77777777" w:rsidR="00295E7A" w:rsidRPr="00295E7A" w:rsidRDefault="00295E7A" w:rsidP="00295E7A">
      <w:pPr>
        <w:pStyle w:val="Akapitzlist"/>
        <w:spacing w:line="276" w:lineRule="auto"/>
        <w:ind w:left="0"/>
        <w:rPr>
          <w:rFonts w:asciiTheme="minorHAnsi" w:hAnsiTheme="minorHAnsi" w:cs="Calibri"/>
          <w:sz w:val="24"/>
          <w:szCs w:val="24"/>
        </w:rPr>
      </w:pPr>
      <w:r w:rsidRPr="00295E7A">
        <w:rPr>
          <w:rFonts w:asciiTheme="minorHAnsi" w:hAnsiTheme="minorHAnsi" w:cs="Calibri"/>
          <w:sz w:val="24"/>
          <w:szCs w:val="24"/>
        </w:rPr>
        <w:t>W ramach usług, WYKONAWCA winien zapewnić:</w:t>
      </w:r>
    </w:p>
    <w:p w14:paraId="04836C75" w14:textId="290B6782" w:rsidR="00295E7A" w:rsidRPr="00295E7A" w:rsidRDefault="00295E7A" w:rsidP="00295E7A">
      <w:pPr>
        <w:pStyle w:val="Akapitzlist"/>
        <w:spacing w:line="276" w:lineRule="auto"/>
        <w:ind w:left="0"/>
        <w:rPr>
          <w:rFonts w:asciiTheme="minorHAnsi" w:hAnsiTheme="minorHAnsi" w:cs="Calibri"/>
          <w:sz w:val="24"/>
          <w:szCs w:val="24"/>
        </w:rPr>
      </w:pPr>
      <w:r w:rsidRPr="00295E7A">
        <w:rPr>
          <w:rFonts w:asciiTheme="minorHAnsi" w:hAnsiTheme="minorHAnsi" w:cs="Calibri"/>
          <w:sz w:val="24"/>
          <w:szCs w:val="24"/>
        </w:rPr>
        <w:t>1)</w:t>
      </w:r>
      <w:r w:rsidRPr="00295E7A">
        <w:rPr>
          <w:rFonts w:asciiTheme="minorHAnsi" w:hAnsiTheme="minorHAnsi" w:cs="Calibri"/>
          <w:sz w:val="24"/>
          <w:szCs w:val="24"/>
        </w:rPr>
        <w:tab/>
        <w:t xml:space="preserve">symetryczny dostęp do sieci Internetu Światłowodowego </w:t>
      </w:r>
      <w:r w:rsidR="0091274A">
        <w:rPr>
          <w:rFonts w:asciiTheme="minorHAnsi" w:hAnsiTheme="minorHAnsi" w:cs="Calibri"/>
          <w:sz w:val="24"/>
          <w:szCs w:val="24"/>
        </w:rPr>
        <w:t xml:space="preserve">o przepustowości </w:t>
      </w:r>
      <w:r w:rsidRPr="00295E7A">
        <w:rPr>
          <w:rFonts w:asciiTheme="minorHAnsi" w:hAnsiTheme="minorHAnsi" w:cs="Calibri"/>
          <w:sz w:val="24"/>
          <w:szCs w:val="24"/>
        </w:rPr>
        <w:t xml:space="preserve">500 Mbps 8 szt. adresów IP oraz </w:t>
      </w:r>
      <w:r w:rsidR="009150BD">
        <w:rPr>
          <w:rFonts w:asciiTheme="minorHAnsi" w:hAnsiTheme="minorHAnsi" w:cs="Calibri"/>
          <w:sz w:val="24"/>
          <w:szCs w:val="24"/>
        </w:rPr>
        <w:t xml:space="preserve">symetryczny </w:t>
      </w:r>
      <w:r w:rsidRPr="00295E7A">
        <w:rPr>
          <w:rFonts w:asciiTheme="minorHAnsi" w:hAnsiTheme="minorHAnsi" w:cs="Calibri"/>
          <w:sz w:val="24"/>
          <w:szCs w:val="24"/>
        </w:rPr>
        <w:t xml:space="preserve">dostęp do sieci Internetu Światłowodowego </w:t>
      </w:r>
      <w:r w:rsidR="0091274A">
        <w:rPr>
          <w:rFonts w:asciiTheme="minorHAnsi" w:hAnsiTheme="minorHAnsi" w:cs="Calibri"/>
          <w:sz w:val="24"/>
          <w:szCs w:val="24"/>
        </w:rPr>
        <w:t xml:space="preserve">o przepustowości </w:t>
      </w:r>
      <w:r w:rsidRPr="00295E7A">
        <w:rPr>
          <w:rFonts w:asciiTheme="minorHAnsi" w:hAnsiTheme="minorHAnsi" w:cs="Calibri"/>
          <w:sz w:val="24"/>
          <w:szCs w:val="24"/>
        </w:rPr>
        <w:t>100 Mbps 4 szt. adresów IP na dwóch osobnych łączach przez okres 36 m-cy.</w:t>
      </w:r>
    </w:p>
    <w:p w14:paraId="40E4677F" w14:textId="77777777" w:rsidR="00295E7A" w:rsidRPr="00295E7A" w:rsidRDefault="00295E7A" w:rsidP="00295E7A">
      <w:pPr>
        <w:pStyle w:val="Akapitzlist"/>
        <w:spacing w:line="276" w:lineRule="auto"/>
        <w:ind w:left="0"/>
        <w:rPr>
          <w:rFonts w:asciiTheme="minorHAnsi" w:hAnsiTheme="minorHAnsi" w:cs="Calibri"/>
          <w:sz w:val="24"/>
          <w:szCs w:val="24"/>
        </w:rPr>
      </w:pPr>
      <w:r w:rsidRPr="00295E7A">
        <w:rPr>
          <w:rFonts w:asciiTheme="minorHAnsi" w:hAnsiTheme="minorHAnsi" w:cs="Calibri"/>
          <w:sz w:val="24"/>
          <w:szCs w:val="24"/>
        </w:rPr>
        <w:t>2)</w:t>
      </w:r>
      <w:r w:rsidRPr="00295E7A">
        <w:rPr>
          <w:rFonts w:asciiTheme="minorHAnsi" w:hAnsiTheme="minorHAnsi" w:cs="Calibri"/>
          <w:sz w:val="24"/>
          <w:szCs w:val="24"/>
        </w:rPr>
        <w:tab/>
        <w:t>gwarancję przepustowości łącza do urządzeń brzegowych  ,</w:t>
      </w:r>
    </w:p>
    <w:p w14:paraId="1563464F" w14:textId="77777777" w:rsidR="00295E7A" w:rsidRPr="00295E7A" w:rsidRDefault="00295E7A" w:rsidP="00295E7A">
      <w:pPr>
        <w:pStyle w:val="Akapitzlist"/>
        <w:spacing w:line="276" w:lineRule="auto"/>
        <w:ind w:left="0"/>
        <w:rPr>
          <w:rFonts w:asciiTheme="minorHAnsi" w:hAnsiTheme="minorHAnsi" w:cs="Calibri"/>
          <w:sz w:val="24"/>
          <w:szCs w:val="24"/>
        </w:rPr>
      </w:pPr>
      <w:r w:rsidRPr="00295E7A">
        <w:rPr>
          <w:rFonts w:asciiTheme="minorHAnsi" w:hAnsiTheme="minorHAnsi" w:cs="Calibri"/>
          <w:sz w:val="24"/>
          <w:szCs w:val="24"/>
        </w:rPr>
        <w:t>3)</w:t>
      </w:r>
      <w:r w:rsidRPr="00295E7A">
        <w:rPr>
          <w:rFonts w:asciiTheme="minorHAnsi" w:hAnsiTheme="minorHAnsi" w:cs="Calibri"/>
          <w:sz w:val="24"/>
          <w:szCs w:val="24"/>
        </w:rPr>
        <w:tab/>
        <w:t xml:space="preserve">usługę dostarczania za pomocą medium światłowodowego; </w:t>
      </w:r>
    </w:p>
    <w:p w14:paraId="1C8D1001" w14:textId="77777777" w:rsidR="00295E7A" w:rsidRPr="00295E7A" w:rsidRDefault="00295E7A" w:rsidP="00295E7A">
      <w:pPr>
        <w:pStyle w:val="Akapitzlist"/>
        <w:spacing w:line="276" w:lineRule="auto"/>
        <w:ind w:left="0"/>
        <w:rPr>
          <w:rFonts w:asciiTheme="minorHAnsi" w:hAnsiTheme="minorHAnsi" w:cs="Calibri"/>
          <w:sz w:val="24"/>
          <w:szCs w:val="24"/>
        </w:rPr>
      </w:pPr>
      <w:r w:rsidRPr="00295E7A">
        <w:rPr>
          <w:rFonts w:asciiTheme="minorHAnsi" w:hAnsiTheme="minorHAnsi" w:cs="Calibri"/>
          <w:sz w:val="24"/>
          <w:szCs w:val="24"/>
        </w:rPr>
        <w:t>4)</w:t>
      </w:r>
      <w:r w:rsidRPr="00295E7A">
        <w:rPr>
          <w:rFonts w:asciiTheme="minorHAnsi" w:hAnsiTheme="minorHAnsi" w:cs="Calibri"/>
          <w:sz w:val="24"/>
          <w:szCs w:val="24"/>
        </w:rPr>
        <w:tab/>
        <w:t>zakończenie łącza interface adresów IPv4 w cenie usługi,</w:t>
      </w:r>
    </w:p>
    <w:p w14:paraId="57CC2B0E" w14:textId="77777777" w:rsidR="0091274A" w:rsidRPr="0091274A" w:rsidRDefault="0091274A" w:rsidP="0091274A">
      <w:pPr>
        <w:pStyle w:val="Akapitzlist"/>
        <w:spacing w:line="276" w:lineRule="auto"/>
        <w:ind w:left="0"/>
        <w:rPr>
          <w:rFonts w:asciiTheme="minorHAnsi" w:hAnsiTheme="minorHAnsi" w:cs="Calibri"/>
          <w:sz w:val="24"/>
          <w:szCs w:val="24"/>
        </w:rPr>
      </w:pPr>
      <w:r w:rsidRPr="0091274A">
        <w:rPr>
          <w:rFonts w:asciiTheme="minorHAnsi" w:hAnsiTheme="minorHAnsi" w:cs="Calibri"/>
          <w:sz w:val="24"/>
          <w:szCs w:val="24"/>
        </w:rPr>
        <w:t>5)</w:t>
      </w:r>
      <w:r w:rsidRPr="0091274A">
        <w:rPr>
          <w:rFonts w:asciiTheme="minorHAnsi" w:hAnsiTheme="minorHAnsi" w:cs="Calibri"/>
          <w:sz w:val="24"/>
          <w:szCs w:val="24"/>
        </w:rPr>
        <w:tab/>
        <w:t>gwarancja dostępności usługi na poziomie 99,5% / 12 miesięcy;</w:t>
      </w:r>
    </w:p>
    <w:p w14:paraId="4E9CA4E2" w14:textId="125D0D74" w:rsidR="0091274A" w:rsidRPr="0091274A" w:rsidRDefault="0091274A" w:rsidP="0091274A">
      <w:pPr>
        <w:pStyle w:val="Akapitzlist"/>
        <w:spacing w:line="276" w:lineRule="auto"/>
        <w:ind w:left="0"/>
        <w:rPr>
          <w:rFonts w:asciiTheme="minorHAnsi" w:hAnsiTheme="minorHAnsi" w:cs="Calibri"/>
          <w:sz w:val="24"/>
          <w:szCs w:val="24"/>
        </w:rPr>
      </w:pPr>
      <w:r w:rsidRPr="0091274A">
        <w:rPr>
          <w:rFonts w:asciiTheme="minorHAnsi" w:hAnsiTheme="minorHAnsi" w:cs="Calibri"/>
          <w:sz w:val="24"/>
          <w:szCs w:val="24"/>
        </w:rPr>
        <w:t>6)</w:t>
      </w:r>
      <w:r w:rsidRPr="0091274A">
        <w:rPr>
          <w:rFonts w:asciiTheme="minorHAnsi" w:hAnsiTheme="minorHAnsi" w:cs="Calibri"/>
          <w:sz w:val="24"/>
          <w:szCs w:val="24"/>
        </w:rPr>
        <w:tab/>
        <w:t>gwarantowany czas reakcji na a</w:t>
      </w:r>
      <w:r w:rsidR="00422359">
        <w:rPr>
          <w:rFonts w:asciiTheme="minorHAnsi" w:hAnsiTheme="minorHAnsi" w:cs="Calibri"/>
          <w:sz w:val="24"/>
          <w:szCs w:val="24"/>
        </w:rPr>
        <w:t xml:space="preserve">warię do </w:t>
      </w:r>
      <w:r w:rsidR="00BC538E">
        <w:rPr>
          <w:rFonts w:asciiTheme="minorHAnsi" w:hAnsiTheme="minorHAnsi" w:cs="Calibri"/>
          <w:sz w:val="24"/>
          <w:szCs w:val="24"/>
        </w:rPr>
        <w:t>…..</w:t>
      </w:r>
      <w:r w:rsidRPr="0091274A">
        <w:rPr>
          <w:rFonts w:asciiTheme="minorHAnsi" w:hAnsiTheme="minorHAnsi" w:cs="Calibri"/>
          <w:sz w:val="24"/>
          <w:szCs w:val="24"/>
        </w:rPr>
        <w:t xml:space="preserve"> minut od momentu zgłoszenia awarii;</w:t>
      </w:r>
    </w:p>
    <w:p w14:paraId="6A6E420C" w14:textId="3E9B1C3F" w:rsidR="0091274A" w:rsidRPr="0091274A" w:rsidRDefault="0091274A" w:rsidP="0091274A">
      <w:pPr>
        <w:pStyle w:val="Akapitzlist"/>
        <w:spacing w:line="276" w:lineRule="auto"/>
        <w:ind w:left="0"/>
        <w:rPr>
          <w:rFonts w:asciiTheme="minorHAnsi" w:hAnsiTheme="minorHAnsi" w:cs="Calibri"/>
          <w:sz w:val="24"/>
          <w:szCs w:val="24"/>
        </w:rPr>
      </w:pPr>
      <w:r w:rsidRPr="0091274A">
        <w:rPr>
          <w:rFonts w:asciiTheme="minorHAnsi" w:hAnsiTheme="minorHAnsi" w:cs="Calibri"/>
          <w:sz w:val="24"/>
          <w:szCs w:val="24"/>
        </w:rPr>
        <w:t>7)</w:t>
      </w:r>
      <w:r w:rsidRPr="0091274A">
        <w:rPr>
          <w:rFonts w:asciiTheme="minorHAnsi" w:hAnsiTheme="minorHAnsi" w:cs="Calibri"/>
          <w:sz w:val="24"/>
          <w:szCs w:val="24"/>
        </w:rPr>
        <w:tab/>
        <w:t>gwarantowany czas usunięcia awarii lub przywrócenia świadczenia</w:t>
      </w:r>
      <w:r w:rsidR="00BC538E">
        <w:rPr>
          <w:rFonts w:asciiTheme="minorHAnsi" w:hAnsiTheme="minorHAnsi" w:cs="Calibri"/>
          <w:sz w:val="24"/>
          <w:szCs w:val="24"/>
        </w:rPr>
        <w:t xml:space="preserve"> usługi dostępu do interentu do ….</w:t>
      </w:r>
      <w:r w:rsidRPr="0091274A">
        <w:rPr>
          <w:rFonts w:asciiTheme="minorHAnsi" w:hAnsiTheme="minorHAnsi" w:cs="Calibri"/>
          <w:sz w:val="24"/>
          <w:szCs w:val="24"/>
        </w:rPr>
        <w:t xml:space="preserve"> godz. od momentu zgłoszenia awarii;</w:t>
      </w:r>
      <w:bookmarkStart w:id="0" w:name="_GoBack"/>
      <w:bookmarkEnd w:id="0"/>
    </w:p>
    <w:p w14:paraId="37308DC7" w14:textId="44BCCAFC" w:rsidR="00295E7A" w:rsidRDefault="0091274A" w:rsidP="0091274A">
      <w:pPr>
        <w:pStyle w:val="Akapitzlist"/>
        <w:spacing w:line="276" w:lineRule="auto"/>
        <w:ind w:left="0"/>
        <w:rPr>
          <w:rFonts w:asciiTheme="minorHAnsi" w:hAnsiTheme="minorHAnsi" w:cs="Calibri"/>
          <w:sz w:val="24"/>
          <w:szCs w:val="24"/>
        </w:rPr>
      </w:pPr>
      <w:r w:rsidRPr="0091274A">
        <w:rPr>
          <w:rFonts w:asciiTheme="minorHAnsi" w:hAnsiTheme="minorHAnsi" w:cs="Calibri"/>
          <w:sz w:val="24"/>
          <w:szCs w:val="24"/>
        </w:rPr>
        <w:t>8)</w:t>
      </w:r>
      <w:r w:rsidRPr="0091274A">
        <w:rPr>
          <w:rFonts w:asciiTheme="minorHAnsi" w:hAnsiTheme="minorHAnsi" w:cs="Calibri"/>
          <w:sz w:val="24"/>
          <w:szCs w:val="24"/>
        </w:rPr>
        <w:tab/>
        <w:t>termin przyjęcia zgłoszenia w reżimie: 24 godziny na dobę, 7 dni w</w:t>
      </w:r>
      <w:r w:rsidR="007911DC">
        <w:rPr>
          <w:rFonts w:asciiTheme="minorHAnsi" w:hAnsiTheme="minorHAnsi" w:cs="Calibri"/>
          <w:sz w:val="24"/>
          <w:szCs w:val="24"/>
        </w:rPr>
        <w:t xml:space="preserve"> tygodniu, 365 dni </w:t>
      </w:r>
      <w:r w:rsidRPr="0091274A">
        <w:rPr>
          <w:rFonts w:asciiTheme="minorHAnsi" w:hAnsiTheme="minorHAnsi" w:cs="Calibri"/>
          <w:sz w:val="24"/>
          <w:szCs w:val="24"/>
        </w:rPr>
        <w:t>w roku.</w:t>
      </w:r>
    </w:p>
    <w:p w14:paraId="5BC0A4A7" w14:textId="77777777" w:rsidR="0091274A" w:rsidRPr="00295E7A" w:rsidRDefault="0091274A" w:rsidP="0091274A">
      <w:pPr>
        <w:pStyle w:val="Akapitzlist"/>
        <w:spacing w:line="276" w:lineRule="auto"/>
        <w:ind w:left="0"/>
        <w:rPr>
          <w:rFonts w:asciiTheme="minorHAnsi" w:hAnsiTheme="minorHAnsi" w:cs="Calibri"/>
          <w:sz w:val="24"/>
          <w:szCs w:val="24"/>
        </w:rPr>
      </w:pPr>
    </w:p>
    <w:p w14:paraId="5CBBDEE9" w14:textId="77777777" w:rsidR="00295E7A" w:rsidRPr="00295E7A" w:rsidRDefault="00295E7A" w:rsidP="00295E7A">
      <w:pPr>
        <w:pStyle w:val="Akapitzlist"/>
        <w:spacing w:line="276" w:lineRule="auto"/>
        <w:ind w:left="0"/>
        <w:rPr>
          <w:rFonts w:asciiTheme="minorHAnsi" w:hAnsiTheme="minorHAnsi" w:cs="Calibri"/>
          <w:sz w:val="24"/>
          <w:szCs w:val="24"/>
        </w:rPr>
      </w:pPr>
      <w:r w:rsidRPr="00295E7A">
        <w:rPr>
          <w:rFonts w:asciiTheme="minorHAnsi" w:hAnsiTheme="minorHAnsi" w:cs="Calibri"/>
          <w:sz w:val="24"/>
          <w:szCs w:val="24"/>
        </w:rPr>
        <w:t>WYKONAWCA zobowiązuję się nie ujawniać wszelkich danych uzyskanych w trakcie świadczenia usługi, ani też nie wykorzystywać informacji stanowiących tajemnicę drugiej strony, uzyskanych w ramach realizacji przedmiotu zamówienia.</w:t>
      </w:r>
    </w:p>
    <w:p w14:paraId="2E6385C2" w14:textId="77777777" w:rsidR="00295E7A" w:rsidRPr="00295E7A" w:rsidRDefault="00295E7A" w:rsidP="00295E7A">
      <w:pPr>
        <w:pStyle w:val="Akapitzlist"/>
        <w:spacing w:line="276" w:lineRule="auto"/>
        <w:ind w:left="0"/>
        <w:rPr>
          <w:rFonts w:asciiTheme="minorHAnsi" w:hAnsiTheme="minorHAnsi" w:cs="Calibri"/>
          <w:sz w:val="24"/>
          <w:szCs w:val="24"/>
        </w:rPr>
      </w:pPr>
      <w:r w:rsidRPr="00295E7A">
        <w:rPr>
          <w:rFonts w:asciiTheme="minorHAnsi" w:hAnsiTheme="minorHAnsi" w:cs="Calibri"/>
          <w:sz w:val="24"/>
          <w:szCs w:val="24"/>
        </w:rPr>
        <w:t>Przed rozpoczęciem przetwarzania danych osobowych WYKONAWCA jest obowiązany podjąć środki zabezpieczające zbiór danych, a w szczególności:</w:t>
      </w:r>
    </w:p>
    <w:p w14:paraId="3B0F39A5" w14:textId="77777777" w:rsidR="00295E7A" w:rsidRPr="00295E7A" w:rsidRDefault="00295E7A" w:rsidP="00295E7A">
      <w:pPr>
        <w:pStyle w:val="Akapitzlist"/>
        <w:spacing w:line="276" w:lineRule="auto"/>
        <w:ind w:left="0"/>
        <w:rPr>
          <w:rFonts w:asciiTheme="minorHAnsi" w:hAnsiTheme="minorHAnsi" w:cs="Calibri"/>
          <w:sz w:val="24"/>
          <w:szCs w:val="24"/>
        </w:rPr>
      </w:pPr>
      <w:r w:rsidRPr="00295E7A">
        <w:rPr>
          <w:rFonts w:asciiTheme="minorHAnsi" w:hAnsiTheme="minorHAnsi" w:cs="Calibri"/>
          <w:sz w:val="24"/>
          <w:szCs w:val="24"/>
        </w:rPr>
        <w:lastRenderedPageBreak/>
        <w:t>zastosować środki techniczne i organizacyjne zapewniające ochronę przetwarzania danych osobowych odpowiednią do zagrożeń oraz kategorii danych objętych ochroną, a w szczególności zabezpieczyć dane przed ich udostępnieniem osobom nieupoważnionym, zabraniem przez osobę nieuprawnioną, utratą, uszkodzeniem lub zniszczeniem, dopuszczać do przetwarzania danych osobowych wyłącznie osoby upoważnione przez WYKONAWCĘ, zgodnie z udzielonym przez niego pełnomocnictwem.</w:t>
      </w:r>
    </w:p>
    <w:p w14:paraId="580EEED7" w14:textId="77777777" w:rsidR="00295E7A" w:rsidRPr="00295E7A" w:rsidRDefault="00295E7A" w:rsidP="00BD6BD0">
      <w:pPr>
        <w:pStyle w:val="Akapitzlist"/>
        <w:spacing w:line="276" w:lineRule="auto"/>
        <w:ind w:left="0"/>
        <w:rPr>
          <w:rFonts w:asciiTheme="minorHAnsi" w:hAnsiTheme="minorHAnsi" w:cs="Calibri"/>
          <w:sz w:val="24"/>
          <w:szCs w:val="24"/>
        </w:rPr>
      </w:pPr>
    </w:p>
    <w:p w14:paraId="13546779" w14:textId="2951B2FC" w:rsidR="000E26B7" w:rsidRPr="00295E7A" w:rsidRDefault="000E26B7" w:rsidP="000F146A">
      <w:pPr>
        <w:pStyle w:val="Akapitzlist"/>
        <w:spacing w:line="276" w:lineRule="auto"/>
        <w:ind w:left="0"/>
        <w:rPr>
          <w:rFonts w:ascii="Calibri" w:hAnsi="Calibri" w:cs="Calibri"/>
          <w:sz w:val="24"/>
          <w:szCs w:val="24"/>
        </w:rPr>
      </w:pPr>
    </w:p>
    <w:p w14:paraId="186A42E0" w14:textId="4A68E4E4" w:rsidR="005F1358" w:rsidRPr="00295E7A" w:rsidRDefault="00035C2F" w:rsidP="000F146A">
      <w:pPr>
        <w:pStyle w:val="Akapitzlist"/>
        <w:spacing w:line="276" w:lineRule="auto"/>
        <w:ind w:left="0"/>
        <w:rPr>
          <w:rFonts w:ascii="Calibri" w:hAnsi="Calibri" w:cs="Calibri"/>
          <w:sz w:val="24"/>
          <w:szCs w:val="24"/>
        </w:rPr>
      </w:pPr>
      <w:r w:rsidRPr="00295E7A">
        <w:rPr>
          <w:rFonts w:ascii="Calibri" w:hAnsi="Calibri" w:cs="Calibri"/>
          <w:sz w:val="24"/>
          <w:szCs w:val="24"/>
        </w:rPr>
        <w:t>Informacje dodatkowe:</w:t>
      </w:r>
      <w:r w:rsidR="008916D4" w:rsidRPr="00295E7A">
        <w:rPr>
          <w:rFonts w:ascii="Calibri" w:hAnsi="Calibri" w:cs="Calibri"/>
          <w:sz w:val="24"/>
          <w:szCs w:val="24"/>
        </w:rPr>
        <w:t xml:space="preserve"> </w:t>
      </w:r>
    </w:p>
    <w:p w14:paraId="04F451CD" w14:textId="1F03E8B0" w:rsidR="00C82656" w:rsidRPr="00295E7A" w:rsidRDefault="00B57CA0" w:rsidP="000F146A">
      <w:pPr>
        <w:pStyle w:val="Akapitzlist"/>
        <w:numPr>
          <w:ilvl w:val="0"/>
          <w:numId w:val="15"/>
        </w:numPr>
        <w:spacing w:line="276" w:lineRule="auto"/>
        <w:rPr>
          <w:rFonts w:asciiTheme="minorHAnsi" w:hAnsiTheme="minorHAnsi" w:cstheme="minorHAnsi"/>
          <w:sz w:val="24"/>
          <w:szCs w:val="24"/>
        </w:rPr>
      </w:pPr>
      <w:r w:rsidRPr="00295E7A">
        <w:rPr>
          <w:rFonts w:ascii="Calibri" w:hAnsi="Calibri" w:cs="Calibri"/>
          <w:sz w:val="24"/>
          <w:szCs w:val="24"/>
        </w:rPr>
        <w:t>Miejsce realizacji przedmiotu zamówienia</w:t>
      </w:r>
      <w:r w:rsidR="00C82656" w:rsidRPr="00295E7A">
        <w:rPr>
          <w:rFonts w:ascii="Calibri" w:hAnsi="Calibri" w:cs="Calibri"/>
          <w:sz w:val="24"/>
          <w:szCs w:val="24"/>
        </w:rPr>
        <w:t>:</w:t>
      </w:r>
      <w:r w:rsidR="00C82656" w:rsidRPr="00295E7A">
        <w:rPr>
          <w:rFonts w:asciiTheme="minorHAnsi" w:hAnsiTheme="minorHAnsi" w:cstheme="minorHAnsi"/>
          <w:sz w:val="24"/>
          <w:szCs w:val="24"/>
        </w:rPr>
        <w:t xml:space="preserve"> </w:t>
      </w:r>
      <w:sdt>
        <w:sdtPr>
          <w:rPr>
            <w:rFonts w:asciiTheme="minorHAnsi" w:hAnsiTheme="minorHAnsi" w:cstheme="minorHAnsi"/>
            <w:sz w:val="24"/>
            <w:szCs w:val="24"/>
          </w:rPr>
          <w:id w:val="1864861373"/>
          <w:placeholder>
            <w:docPart w:val="CFFF75B7F953487B9A607181E4A48F25"/>
          </w:placeholder>
          <w:comboBox>
            <w:listItem w:value="Wybierz element."/>
            <w:listItem w:displayText="Krajowa Szkoła Sądownictwa i Prokuratury" w:value="Krajowa Szkoła Sądownictwa i Prokuratury"/>
            <w:listItem w:displayText="Krajowa Szkoła Sądownictwa i Prokuratury, Dom Aplikanta " w:value="Krajowa Szkoła Sądownictwa i Prokuratury, Dom Aplikanta "/>
            <w:listItem w:displayText="Krajowa Szkoła Sądownictwa i Prokuratury, Ośrodek Szkolenia Ustawicznego i Współpracy Międzynarodowej" w:value="Krajowa Szkoła Sądownictwa i Prokuratury, Ośrodek Szkolenia Ustawicznego i Współpracy Międzynarodowej"/>
            <w:listItem w:displayText="Krajowa Szkoła Sądownictwa i Prokuratury, Ośrodek Szkoleniowy w Dębem" w:value="Krajowa Szkoła Sądownictwa i Prokuratury, Ośrodek Szkoleniowy w Dębem"/>
            <w:listItem w:displayText="...................... (wprowadź własny zapis)" w:value="...................... (wprowadź własny zapis)"/>
          </w:comboBox>
        </w:sdtPr>
        <w:sdtEndPr/>
        <w:sdtContent>
          <w:r w:rsidR="00BD6BD0" w:rsidRPr="00295E7A">
            <w:rPr>
              <w:rFonts w:asciiTheme="minorHAnsi" w:hAnsiTheme="minorHAnsi" w:cstheme="minorHAnsi"/>
              <w:sz w:val="24"/>
              <w:szCs w:val="24"/>
            </w:rPr>
            <w:t>Krajowa Szkoła Sądownictwa i Prokuratury</w:t>
          </w:r>
        </w:sdtContent>
      </w:sdt>
      <w:r w:rsidR="00C82656" w:rsidRPr="00295E7A">
        <w:rPr>
          <w:rFonts w:asciiTheme="minorHAnsi" w:hAnsiTheme="minorHAnsi" w:cstheme="minorHAnsi"/>
          <w:sz w:val="24"/>
          <w:szCs w:val="24"/>
        </w:rPr>
        <w:t xml:space="preserve"> adres: </w:t>
      </w:r>
      <w:sdt>
        <w:sdtPr>
          <w:rPr>
            <w:rFonts w:asciiTheme="minorHAnsi" w:hAnsiTheme="minorHAnsi" w:cstheme="minorHAnsi"/>
            <w:sz w:val="24"/>
            <w:szCs w:val="24"/>
          </w:rPr>
          <w:id w:val="588888164"/>
          <w:placeholder>
            <w:docPart w:val="A3E2268358D44D9989C332E67660A9A9"/>
          </w:placeholder>
          <w:comboBox>
            <w:listItem w:value="Wybierz element."/>
            <w:listItem w:displayText="ul. Przy Rondzie 5, 31-547 Kraków" w:value="ul. Przy Rondzie 5, 31-547 Kraków"/>
            <w:listItem w:displayText="ul. Krakowskie Przedmieście 62, 20-076 Lublin" w:value="ul. Krakowskie Przedmieście 62, 20-076 Lublin"/>
            <w:listItem w:displayText="Dębe, 05-140 Serock" w:value="Dębe, 05-140 Serock"/>
            <w:listItem w:displayText="..................(wprowadź własny zapis)" w:value="..................(wprowadź własny zapis)"/>
          </w:comboBox>
        </w:sdtPr>
        <w:sdtEndPr/>
        <w:sdtContent>
          <w:r w:rsidR="00BD6BD0" w:rsidRPr="00295E7A">
            <w:rPr>
              <w:rFonts w:asciiTheme="minorHAnsi" w:hAnsiTheme="minorHAnsi" w:cstheme="minorHAnsi"/>
              <w:sz w:val="24"/>
              <w:szCs w:val="24"/>
            </w:rPr>
            <w:t>ul. Przy Rondzie 5, 31-547 Kraków</w:t>
          </w:r>
        </w:sdtContent>
      </w:sdt>
    </w:p>
    <w:p w14:paraId="2A1964CE" w14:textId="0AF6DBA9" w:rsidR="005F1358" w:rsidRPr="00CA0CA4" w:rsidRDefault="00035C2F" w:rsidP="000F146A">
      <w:pPr>
        <w:pStyle w:val="Akapitzlist"/>
        <w:numPr>
          <w:ilvl w:val="0"/>
          <w:numId w:val="15"/>
        </w:numPr>
        <w:spacing w:line="276" w:lineRule="auto"/>
        <w:rPr>
          <w:rFonts w:ascii="Calibri" w:hAnsi="Calibri" w:cs="Calibri"/>
          <w:sz w:val="24"/>
          <w:szCs w:val="24"/>
        </w:rPr>
      </w:pPr>
      <w:r w:rsidRPr="00295E7A">
        <w:rPr>
          <w:rFonts w:ascii="Calibri" w:hAnsi="Calibri" w:cs="Calibri"/>
          <w:sz w:val="24"/>
          <w:szCs w:val="24"/>
        </w:rPr>
        <w:t xml:space="preserve">Okres </w:t>
      </w:r>
      <w:r w:rsidR="00CD5B66">
        <w:rPr>
          <w:rFonts w:ascii="Calibri" w:hAnsi="Calibri" w:cs="Calibri"/>
          <w:sz w:val="24"/>
          <w:szCs w:val="24"/>
        </w:rPr>
        <w:t>realizacji umowy</w:t>
      </w:r>
      <w:r w:rsidR="001C18B2" w:rsidRPr="00295E7A">
        <w:rPr>
          <w:rFonts w:ascii="Calibri" w:hAnsi="Calibri" w:cs="Calibri"/>
          <w:sz w:val="24"/>
          <w:szCs w:val="24"/>
        </w:rPr>
        <w:t>:</w:t>
      </w:r>
      <w:r w:rsidR="00F07CFB" w:rsidRPr="00295E7A">
        <w:rPr>
          <w:rFonts w:ascii="Calibri" w:hAnsi="Calibri" w:cs="Calibri"/>
          <w:sz w:val="24"/>
          <w:szCs w:val="24"/>
        </w:rPr>
        <w:t xml:space="preserve">   </w:t>
      </w:r>
      <w:sdt>
        <w:sdtPr>
          <w:rPr>
            <w:rFonts w:ascii="Calibri" w:hAnsi="Calibri" w:cs="Calibri"/>
            <w:color w:val="000000" w:themeColor="text1"/>
            <w:sz w:val="24"/>
            <w:szCs w:val="24"/>
          </w:rPr>
          <w:id w:val="-1572335169"/>
          <w:placeholder>
            <w:docPart w:val="0C3DB28FD1704C44AF8D5AFF7F0D9CC0"/>
          </w:placeholder>
          <w:comboBox>
            <w:listItem w:value="Wybierz element."/>
            <w:listItem w:displayText="12 miesięcy" w:value="12 miesięcy"/>
            <w:listItem w:displayText="24 miesiące" w:value="24 miesiące"/>
            <w:listItem w:displayText="36 miesięcy" w:value="36 miesięcy"/>
            <w:listItem w:displayText="48 miesięcy" w:value="48 miesięcy"/>
            <w:listItem w:displayText="..... miesięcy" w:value="..... miesięcy"/>
            <w:listItem w:displayText=".........................." w:value=".........................."/>
            <w:listItem w:displayText="nie dotyczy" w:value="nie dotyczy"/>
          </w:comboBox>
        </w:sdtPr>
        <w:sdtEndPr/>
        <w:sdtContent>
          <w:r w:rsidR="00BD6BD0" w:rsidRPr="00295E7A">
            <w:rPr>
              <w:rFonts w:ascii="Calibri" w:hAnsi="Calibri" w:cs="Calibri"/>
              <w:color w:val="000000" w:themeColor="text1"/>
              <w:sz w:val="24"/>
              <w:szCs w:val="24"/>
            </w:rPr>
            <w:t>36 miesięcy</w:t>
          </w:r>
        </w:sdtContent>
      </w:sdt>
    </w:p>
    <w:p w14:paraId="1D44A36E" w14:textId="13B32A51" w:rsidR="001C18B2" w:rsidRDefault="00035C2F" w:rsidP="000F146A">
      <w:pPr>
        <w:pStyle w:val="Akapitzlist"/>
        <w:numPr>
          <w:ilvl w:val="0"/>
          <w:numId w:val="15"/>
        </w:numPr>
        <w:spacing w:line="276" w:lineRule="auto"/>
        <w:rPr>
          <w:rFonts w:ascii="Calibri" w:hAnsi="Calibri" w:cs="Calibri"/>
          <w:sz w:val="24"/>
          <w:szCs w:val="24"/>
        </w:rPr>
      </w:pPr>
      <w:r w:rsidRPr="00A84A58">
        <w:rPr>
          <w:rFonts w:ascii="Calibri" w:hAnsi="Calibri" w:cs="Calibri"/>
          <w:sz w:val="24"/>
          <w:szCs w:val="24"/>
        </w:rPr>
        <w:t>Warunki pł</w:t>
      </w:r>
      <w:r w:rsidR="006D0729" w:rsidRPr="00A84A58">
        <w:rPr>
          <w:rFonts w:ascii="Calibri" w:hAnsi="Calibri" w:cs="Calibri"/>
          <w:sz w:val="24"/>
          <w:szCs w:val="24"/>
        </w:rPr>
        <w:t>atności</w:t>
      </w:r>
      <w:r w:rsidR="001C18B2" w:rsidRPr="00A84A58">
        <w:rPr>
          <w:rFonts w:ascii="Calibri" w:hAnsi="Calibri" w:cs="Calibri"/>
          <w:sz w:val="24"/>
          <w:szCs w:val="24"/>
        </w:rPr>
        <w:t>:</w:t>
      </w:r>
      <w:r w:rsidR="005F1358" w:rsidRPr="00A84A58">
        <w:rPr>
          <w:rFonts w:ascii="Calibri" w:hAnsi="Calibri" w:cs="Calibri"/>
          <w:sz w:val="24"/>
          <w:szCs w:val="24"/>
        </w:rPr>
        <w:t xml:space="preserve">   </w:t>
      </w:r>
      <w:sdt>
        <w:sdtPr>
          <w:rPr>
            <w:rFonts w:ascii="Calibri" w:hAnsi="Calibri" w:cs="Calibri"/>
            <w:sz w:val="24"/>
            <w:szCs w:val="24"/>
          </w:rPr>
          <w:id w:val="-963037281"/>
          <w:placeholder>
            <w:docPart w:val="7C8FD91AB5CE4E3F83496C2DD672B77A"/>
          </w:placeholder>
          <w:comboBox>
            <w:listItem w:value="Wybierz element."/>
            <w:listItem w:displayText="do 14 dni " w:value="do 14 dni "/>
            <w:listItem w:displayText="do 21 dni " w:value="do 21 dni "/>
            <w:listItem w:displayText=".........." w:value=".........."/>
          </w:comboBox>
        </w:sdtPr>
        <w:sdtEndPr/>
        <w:sdtContent>
          <w:r w:rsidR="00BD6BD0">
            <w:rPr>
              <w:rFonts w:ascii="Calibri" w:hAnsi="Calibri" w:cs="Calibri"/>
              <w:sz w:val="24"/>
              <w:szCs w:val="24"/>
            </w:rPr>
            <w:t xml:space="preserve">do 21 dni </w:t>
          </w:r>
        </w:sdtContent>
      </w:sdt>
      <w:r w:rsidR="005F1358" w:rsidRPr="00A84A58">
        <w:rPr>
          <w:rFonts w:ascii="Calibri" w:hAnsi="Calibri" w:cs="Calibri"/>
          <w:sz w:val="24"/>
          <w:szCs w:val="24"/>
        </w:rPr>
        <w:t xml:space="preserve">    </w:t>
      </w:r>
      <w:r w:rsidR="00EC188C" w:rsidRPr="00A84A58">
        <w:rPr>
          <w:rFonts w:ascii="Calibri" w:hAnsi="Calibri" w:cs="Calibri"/>
          <w:sz w:val="24"/>
          <w:szCs w:val="24"/>
        </w:rPr>
        <w:br/>
      </w:r>
      <w:r w:rsidR="00F72A70" w:rsidRPr="006818B1">
        <w:rPr>
          <w:rFonts w:ascii="Calibri" w:hAnsi="Calibri" w:cs="Calibri"/>
          <w:sz w:val="24"/>
          <w:szCs w:val="24"/>
        </w:rPr>
        <w:t>licząc od doręczenia Zamawiającemu prawidłowo wystawionej faktury VAT</w:t>
      </w:r>
      <w:r w:rsidR="00165777">
        <w:rPr>
          <w:rFonts w:ascii="Calibri" w:hAnsi="Calibri" w:cs="Calibri"/>
          <w:sz w:val="24"/>
          <w:szCs w:val="24"/>
        </w:rPr>
        <w:t>/rachunku</w:t>
      </w:r>
      <w:r w:rsidR="00F72A70" w:rsidRPr="006818B1">
        <w:rPr>
          <w:rFonts w:ascii="Calibri" w:hAnsi="Calibri" w:cs="Calibri"/>
          <w:sz w:val="24"/>
          <w:szCs w:val="24"/>
        </w:rPr>
        <w:br/>
        <w:t>pod warunkiem o</w:t>
      </w:r>
      <w:r w:rsidR="005C79C4" w:rsidRPr="006818B1">
        <w:rPr>
          <w:rFonts w:ascii="Calibri" w:hAnsi="Calibri" w:cs="Calibri"/>
          <w:sz w:val="24"/>
          <w:szCs w:val="24"/>
        </w:rPr>
        <w:t>d</w:t>
      </w:r>
      <w:r w:rsidR="00F72A70" w:rsidRPr="006818B1">
        <w:rPr>
          <w:rFonts w:ascii="Calibri" w:hAnsi="Calibri" w:cs="Calibri"/>
          <w:sz w:val="24"/>
          <w:szCs w:val="24"/>
        </w:rPr>
        <w:t>bioru przedmiotu zamówienia bez zastrzeżeń</w:t>
      </w:r>
      <w:r w:rsidR="00117C19">
        <w:rPr>
          <w:rFonts w:ascii="Calibri" w:hAnsi="Calibri" w:cs="Calibri"/>
          <w:sz w:val="24"/>
          <w:szCs w:val="24"/>
        </w:rPr>
        <w:t>;</w:t>
      </w:r>
    </w:p>
    <w:p w14:paraId="58E7497F" w14:textId="43984929" w:rsidR="009B2918" w:rsidRPr="00D03468" w:rsidRDefault="007275E7" w:rsidP="000F146A">
      <w:pPr>
        <w:pStyle w:val="Akapitzlist"/>
        <w:numPr>
          <w:ilvl w:val="0"/>
          <w:numId w:val="15"/>
        </w:numPr>
        <w:spacing w:line="276" w:lineRule="auto"/>
        <w:rPr>
          <w:rFonts w:ascii="Calibri" w:hAnsi="Calibri" w:cs="Calibri"/>
          <w:sz w:val="24"/>
          <w:szCs w:val="24"/>
        </w:rPr>
      </w:pPr>
      <w:r w:rsidRPr="00D03468">
        <w:rPr>
          <w:rFonts w:ascii="Calibri" w:hAnsi="Calibri" w:cs="Calibri"/>
          <w:b/>
          <w:color w:val="FFFFFF" w:themeColor="background1"/>
          <w:sz w:val="24"/>
          <w:szCs w:val="24"/>
          <w:highlight w:val="darkGreen"/>
        </w:rPr>
        <w:fldChar w:fldCharType="begin"/>
      </w:r>
      <w:r w:rsidRPr="00D03468">
        <w:rPr>
          <w:rFonts w:ascii="Calibri" w:hAnsi="Calibri" w:cs="Calibri"/>
          <w:b/>
          <w:color w:val="FFFFFF" w:themeColor="background1"/>
          <w:sz w:val="24"/>
          <w:szCs w:val="24"/>
          <w:highlight w:val="darkGreen"/>
        </w:rPr>
        <w:instrText xml:space="preserve"> AutoTextList  \s "NoStyle" \t " </w:instrText>
      </w:r>
      <w:bookmarkStart w:id="1" w:name="_Hlk141875830"/>
      <w:r w:rsidRPr="00D03468">
        <w:rPr>
          <w:rFonts w:ascii="Calibri" w:hAnsi="Calibri" w:cs="Calibri"/>
          <w:b/>
          <w:color w:val="FFFFFF" w:themeColor="background1"/>
          <w:sz w:val="24"/>
          <w:szCs w:val="24"/>
          <w:highlight w:val="darkGreen"/>
        </w:rPr>
        <w:instrText xml:space="preserve">szczegółowe informacje dot. deklaracji dostępności Zamawiającego należy wprowadzić do projektowanych postanowień umowy (wzoru umowy) </w:instrText>
      </w:r>
      <w:bookmarkEnd w:id="1"/>
      <w:r w:rsidRPr="00D03468">
        <w:rPr>
          <w:rFonts w:ascii="Calibri" w:hAnsi="Calibri" w:cs="Calibri"/>
          <w:b/>
          <w:color w:val="FFFFFF" w:themeColor="background1"/>
          <w:sz w:val="24"/>
          <w:szCs w:val="24"/>
          <w:highlight w:val="darkGreen"/>
        </w:rPr>
        <w:instrText xml:space="preserve">" </w:instrText>
      </w:r>
      <w:r w:rsidRPr="00D03468">
        <w:rPr>
          <w:rFonts w:ascii="Calibri" w:hAnsi="Calibri" w:cs="Calibri"/>
          <w:b/>
          <w:color w:val="FFFFFF" w:themeColor="background1"/>
          <w:sz w:val="24"/>
          <w:szCs w:val="24"/>
          <w:highlight w:val="darkGreen"/>
        </w:rPr>
        <w:fldChar w:fldCharType="separate"/>
      </w:r>
      <w:r w:rsidRPr="00D03468">
        <w:rPr>
          <w:rFonts w:ascii="Calibri" w:hAnsi="Calibri" w:cs="Calibri"/>
          <w:b/>
          <w:color w:val="FFFFFF" w:themeColor="background1"/>
          <w:sz w:val="24"/>
          <w:szCs w:val="24"/>
          <w:highlight w:val="darkGreen"/>
        </w:rPr>
        <w:t xml:space="preserve">  i  </w:t>
      </w:r>
      <w:r w:rsidRPr="00D03468">
        <w:rPr>
          <w:rFonts w:ascii="Calibri" w:hAnsi="Calibri" w:cs="Calibri"/>
          <w:b/>
          <w:color w:val="FFFFFF" w:themeColor="background1"/>
          <w:sz w:val="24"/>
          <w:szCs w:val="24"/>
          <w:highlight w:val="darkGreen"/>
        </w:rPr>
        <w:fldChar w:fldCharType="end"/>
      </w:r>
      <w:r w:rsidR="000F146A">
        <w:rPr>
          <w:rFonts w:ascii="Calibri" w:hAnsi="Calibri" w:cs="Calibri"/>
          <w:b/>
          <w:sz w:val="24"/>
          <w:szCs w:val="24"/>
        </w:rPr>
        <w:t xml:space="preserve"> </w:t>
      </w:r>
      <w:r w:rsidR="00D03468" w:rsidRPr="00D03468">
        <w:rPr>
          <w:rFonts w:asciiTheme="minorHAnsi" w:hAnsiTheme="minorHAnsi" w:cstheme="minorHAnsi"/>
          <w:sz w:val="24"/>
          <w:szCs w:val="24"/>
        </w:rPr>
        <w:t xml:space="preserve">Deklaracja dostępności Zamawiającego znajduje się na stronie internetowej: </w:t>
      </w:r>
      <w:hyperlink r:id="rId8" w:history="1">
        <w:r w:rsidR="00D03468" w:rsidRPr="00D03468">
          <w:rPr>
            <w:rStyle w:val="Hipercze"/>
            <w:rFonts w:asciiTheme="minorHAnsi" w:hAnsiTheme="minorHAnsi" w:cstheme="minorHAnsi"/>
            <w:sz w:val="24"/>
            <w:szCs w:val="24"/>
          </w:rPr>
          <w:t>https://www.kssip.gov.pl/deklaracja-dostepnosci</w:t>
        </w:r>
      </w:hyperlink>
      <w:r w:rsidR="00117C19" w:rsidRPr="00D03468">
        <w:rPr>
          <w:rFonts w:asciiTheme="minorHAnsi" w:hAnsiTheme="minorHAnsi" w:cstheme="minorHAnsi"/>
          <w:sz w:val="24"/>
          <w:szCs w:val="24"/>
        </w:rPr>
        <w:t>;</w:t>
      </w:r>
    </w:p>
    <w:p w14:paraId="291D3525" w14:textId="22F3B1BB" w:rsidR="009B2918" w:rsidRPr="009B2918" w:rsidRDefault="008C4863" w:rsidP="000F146A">
      <w:pPr>
        <w:pStyle w:val="Akapitzlist"/>
        <w:numPr>
          <w:ilvl w:val="0"/>
          <w:numId w:val="15"/>
        </w:numPr>
        <w:spacing w:line="276" w:lineRule="auto"/>
        <w:rPr>
          <w:rFonts w:asciiTheme="minorHAnsi" w:hAnsiTheme="minorHAnsi" w:cstheme="minorHAnsi"/>
          <w:sz w:val="24"/>
          <w:szCs w:val="24"/>
        </w:rPr>
      </w:pPr>
      <w:r w:rsidRPr="009B2918">
        <w:rPr>
          <w:rFonts w:asciiTheme="minorHAnsi" w:hAnsiTheme="minorHAnsi" w:cstheme="minorHAnsi"/>
          <w:sz w:val="24"/>
          <w:szCs w:val="24"/>
        </w:rPr>
        <w:t>Inne</w:t>
      </w:r>
      <w:r w:rsidRPr="009B2918">
        <w:rPr>
          <w:rFonts w:ascii="Calibri" w:hAnsi="Calibri" w:cs="Calibri"/>
          <w:sz w:val="24"/>
          <w:szCs w:val="24"/>
        </w:rPr>
        <w:t>:</w:t>
      </w:r>
      <w:r w:rsidR="00247B9F" w:rsidRPr="009B2918">
        <w:rPr>
          <w:rFonts w:ascii="Calibri" w:hAnsi="Calibri" w:cs="Calibri"/>
          <w:sz w:val="24"/>
          <w:szCs w:val="24"/>
        </w:rPr>
        <w:t xml:space="preserve"> </w:t>
      </w:r>
      <w:sdt>
        <w:sdtPr>
          <w:rPr>
            <w:rFonts w:ascii="Calibri" w:hAnsi="Calibri" w:cs="Calibri"/>
            <w:color w:val="C00000"/>
            <w:sz w:val="24"/>
            <w:szCs w:val="24"/>
          </w:rPr>
          <w:id w:val="-547692561"/>
          <w:placeholder>
            <w:docPart w:val="DefaultPlaceholder_-1854013440"/>
          </w:placeholder>
          <w:showingPlcHdr/>
          <w:text/>
        </w:sdtPr>
        <w:sdtEndPr/>
        <w:sdtContent>
          <w:r w:rsidR="00BD6BD0" w:rsidRPr="00A52220">
            <w:rPr>
              <w:rStyle w:val="Tekstzastpczy"/>
            </w:rPr>
            <w:t>Kliknij lub naciśnij tutaj, aby wprowadzić tekst.</w:t>
          </w:r>
        </w:sdtContent>
      </w:sdt>
    </w:p>
    <w:p w14:paraId="03D4BBCA" w14:textId="0D088FB6" w:rsidR="006658F1" w:rsidRPr="0036777C" w:rsidRDefault="006658F1" w:rsidP="000F146A">
      <w:pPr>
        <w:pStyle w:val="Akapitzlist"/>
        <w:spacing w:line="276" w:lineRule="auto"/>
        <w:ind w:left="360"/>
        <w:rPr>
          <w:rFonts w:ascii="Calibri" w:hAnsi="Calibri" w:cs="Calibri"/>
          <w:sz w:val="10"/>
          <w:szCs w:val="10"/>
        </w:rPr>
      </w:pPr>
    </w:p>
    <w:p w14:paraId="031A6495" w14:textId="6D5703A0" w:rsidR="00072676" w:rsidRPr="00DC02C9" w:rsidRDefault="00B70748" w:rsidP="000F146A">
      <w:pPr>
        <w:pStyle w:val="Akapitzlist"/>
        <w:numPr>
          <w:ilvl w:val="0"/>
          <w:numId w:val="1"/>
        </w:numPr>
        <w:spacing w:line="276" w:lineRule="auto"/>
        <w:ind w:left="0" w:hanging="284"/>
        <w:rPr>
          <w:rFonts w:ascii="Calibri" w:hAnsi="Calibri" w:cs="Calibri"/>
          <w:sz w:val="24"/>
          <w:szCs w:val="24"/>
        </w:rPr>
      </w:pPr>
      <w:r w:rsidRPr="00A84A58">
        <w:rPr>
          <w:rFonts w:ascii="Calibri" w:hAnsi="Calibri" w:cs="Calibri"/>
          <w:b/>
          <w:color w:val="FFFFFF" w:themeColor="background1"/>
          <w:sz w:val="24"/>
          <w:szCs w:val="24"/>
          <w:highlight w:val="darkGreen"/>
        </w:rPr>
        <w:fldChar w:fldCharType="begin"/>
      </w:r>
      <w:r w:rsidRPr="00A84A58">
        <w:rPr>
          <w:rFonts w:ascii="Calibri" w:hAnsi="Calibri" w:cs="Calibri"/>
          <w:b/>
          <w:color w:val="FFFFFF" w:themeColor="background1"/>
          <w:sz w:val="24"/>
          <w:szCs w:val="24"/>
          <w:highlight w:val="darkGreen"/>
        </w:rPr>
        <w:instrText xml:space="preserve"> AutoTextList  \s "NoStyle" \t "</w:instrText>
      </w:r>
      <w:r w:rsidR="0068175A" w:rsidRPr="00A84A58">
        <w:rPr>
          <w:rFonts w:ascii="Calibri" w:hAnsi="Calibri" w:cs="Calibri"/>
          <w:b/>
          <w:color w:val="FFFFFF" w:themeColor="background1"/>
          <w:sz w:val="24"/>
          <w:szCs w:val="24"/>
          <w:highlight w:val="darkGreen"/>
        </w:rPr>
        <w:instrText xml:space="preserve"> np. doświadczenie Wykonawcy lub osób realizujących zamówienie oraz ew. sposób dokumentowania doświadczenia -jeśli dotyczy</w:instrText>
      </w:r>
      <w:r w:rsidRPr="00A84A58">
        <w:rPr>
          <w:rFonts w:ascii="Calibri" w:hAnsi="Calibri" w:cs="Calibri"/>
          <w:b/>
          <w:color w:val="FFFFFF" w:themeColor="background1"/>
          <w:sz w:val="24"/>
          <w:szCs w:val="24"/>
          <w:highlight w:val="darkGreen"/>
        </w:rPr>
        <w:instrText xml:space="preserve">)" </w:instrText>
      </w:r>
      <w:r w:rsidRPr="00A84A58">
        <w:rPr>
          <w:rFonts w:ascii="Calibri" w:hAnsi="Calibri" w:cs="Calibri"/>
          <w:b/>
          <w:color w:val="FFFFFF" w:themeColor="background1"/>
          <w:sz w:val="24"/>
          <w:szCs w:val="24"/>
          <w:highlight w:val="darkGreen"/>
        </w:rPr>
        <w:fldChar w:fldCharType="separate"/>
      </w:r>
      <w:r w:rsidRPr="00A84A58">
        <w:rPr>
          <w:rFonts w:ascii="Calibri" w:hAnsi="Calibri" w:cs="Calibri"/>
          <w:b/>
          <w:color w:val="FFFFFF" w:themeColor="background1"/>
          <w:sz w:val="24"/>
          <w:szCs w:val="24"/>
          <w:highlight w:val="darkGreen"/>
        </w:rPr>
        <w:t xml:space="preserve">  i</w:t>
      </w:r>
      <w:r w:rsidR="0068175A" w:rsidRPr="00A84A58">
        <w:rPr>
          <w:rFonts w:ascii="Calibri" w:hAnsi="Calibri" w:cs="Calibri"/>
          <w:b/>
          <w:color w:val="FFFFFF" w:themeColor="background1"/>
          <w:sz w:val="24"/>
          <w:szCs w:val="24"/>
          <w:highlight w:val="darkGreen"/>
        </w:rPr>
        <w:t xml:space="preserve"> </w:t>
      </w:r>
      <w:r w:rsidRPr="00A84A58">
        <w:rPr>
          <w:rFonts w:ascii="Calibri" w:hAnsi="Calibri" w:cs="Calibri"/>
          <w:b/>
          <w:color w:val="FFFFFF" w:themeColor="background1"/>
          <w:sz w:val="24"/>
          <w:szCs w:val="24"/>
          <w:highlight w:val="darkGreen"/>
        </w:rPr>
        <w:t xml:space="preserve"> </w:t>
      </w:r>
      <w:r w:rsidRPr="00A84A58">
        <w:rPr>
          <w:rFonts w:ascii="Calibri" w:hAnsi="Calibri" w:cs="Calibri"/>
          <w:b/>
          <w:color w:val="FFFFFF" w:themeColor="background1"/>
          <w:sz w:val="24"/>
          <w:szCs w:val="24"/>
          <w:highlight w:val="darkGreen"/>
        </w:rPr>
        <w:fldChar w:fldCharType="end"/>
      </w:r>
      <w:r w:rsidRPr="00A84A58">
        <w:rPr>
          <w:rFonts w:ascii="Calibri" w:hAnsi="Calibri" w:cs="Calibri"/>
          <w:b/>
          <w:sz w:val="24"/>
          <w:szCs w:val="24"/>
        </w:rPr>
        <w:t xml:space="preserve"> </w:t>
      </w:r>
      <w:r w:rsidR="008C4863" w:rsidRPr="00A84A58">
        <w:rPr>
          <w:rFonts w:ascii="Calibri" w:hAnsi="Calibri" w:cs="Calibri"/>
          <w:b/>
          <w:sz w:val="24"/>
          <w:szCs w:val="24"/>
        </w:rPr>
        <w:t>Warunki udziału w postę</w:t>
      </w:r>
      <w:r w:rsidR="006D0729" w:rsidRPr="00A84A58">
        <w:rPr>
          <w:rFonts w:ascii="Calibri" w:hAnsi="Calibri" w:cs="Calibri"/>
          <w:b/>
          <w:sz w:val="24"/>
          <w:szCs w:val="24"/>
        </w:rPr>
        <w:t>powaniu</w:t>
      </w:r>
      <w:r w:rsidR="0068175A" w:rsidRPr="00A84A58">
        <w:rPr>
          <w:rFonts w:ascii="Calibri" w:hAnsi="Calibri" w:cs="Calibri"/>
          <w:b/>
          <w:sz w:val="24"/>
          <w:szCs w:val="24"/>
        </w:rPr>
        <w:t>:</w:t>
      </w:r>
      <w:r w:rsidR="006D0729" w:rsidRPr="00A84A58">
        <w:rPr>
          <w:rFonts w:ascii="Calibri" w:hAnsi="Calibri" w:cs="Calibri"/>
          <w:b/>
          <w:sz w:val="24"/>
          <w:szCs w:val="24"/>
        </w:rPr>
        <w:t xml:space="preserve"> </w:t>
      </w:r>
    </w:p>
    <w:p w14:paraId="3A4FBB37" w14:textId="77777777" w:rsidR="00DC02C9" w:rsidRPr="00DC02C9" w:rsidRDefault="00DC02C9" w:rsidP="00DC02C9">
      <w:pPr>
        <w:spacing w:line="276" w:lineRule="auto"/>
        <w:rPr>
          <w:rFonts w:ascii="Calibri" w:hAnsi="Calibri" w:cs="Calibri"/>
          <w:sz w:val="24"/>
          <w:szCs w:val="24"/>
        </w:rPr>
      </w:pPr>
      <w:r w:rsidRPr="00DC02C9">
        <w:rPr>
          <w:rFonts w:ascii="Calibri" w:hAnsi="Calibri" w:cs="Calibri"/>
          <w:sz w:val="24"/>
          <w:szCs w:val="24"/>
        </w:rPr>
        <w:t>O udzielenie zamówienia mogą ubiegać się Wykonawcy:</w:t>
      </w:r>
    </w:p>
    <w:p w14:paraId="31C98E46" w14:textId="77777777" w:rsidR="00DC02C9" w:rsidRDefault="00DC02C9" w:rsidP="00DC02C9">
      <w:pPr>
        <w:pStyle w:val="Akapitzlist"/>
        <w:numPr>
          <w:ilvl w:val="0"/>
          <w:numId w:val="25"/>
        </w:numPr>
        <w:spacing w:line="276" w:lineRule="auto"/>
        <w:rPr>
          <w:rFonts w:ascii="Calibri" w:hAnsi="Calibri" w:cs="Calibri"/>
          <w:sz w:val="24"/>
          <w:szCs w:val="24"/>
        </w:rPr>
      </w:pPr>
      <w:r w:rsidRPr="00DC02C9">
        <w:rPr>
          <w:rFonts w:ascii="Calibri" w:hAnsi="Calibri" w:cs="Calibri"/>
          <w:sz w:val="24"/>
          <w:szCs w:val="24"/>
        </w:rPr>
        <w:t>posiadający niezbędną wiedzę i doświadczenie oraz potencjał techniczny, a także dysponujący osobami zdolnymi do wykonania niniejszego zamówienia,</w:t>
      </w:r>
    </w:p>
    <w:p w14:paraId="0EE39617" w14:textId="6B401FA7" w:rsidR="00DC02C9" w:rsidRDefault="00DC02C9" w:rsidP="00DC02C9">
      <w:pPr>
        <w:pStyle w:val="Akapitzlist"/>
        <w:numPr>
          <w:ilvl w:val="0"/>
          <w:numId w:val="25"/>
        </w:numPr>
        <w:spacing w:line="276" w:lineRule="auto"/>
        <w:rPr>
          <w:rFonts w:ascii="Calibri" w:hAnsi="Calibri" w:cs="Calibri"/>
          <w:sz w:val="24"/>
          <w:szCs w:val="24"/>
        </w:rPr>
      </w:pPr>
      <w:r w:rsidRPr="00DC02C9">
        <w:rPr>
          <w:rFonts w:ascii="Calibri" w:hAnsi="Calibri" w:cs="Calibri"/>
          <w:sz w:val="24"/>
          <w:szCs w:val="24"/>
        </w:rPr>
        <w:t>znajdujący się w sytuacji ekonomicznej i finansowej zapewniającej w</w:t>
      </w:r>
      <w:r w:rsidR="0091274A">
        <w:rPr>
          <w:rFonts w:ascii="Calibri" w:hAnsi="Calibri" w:cs="Calibri"/>
          <w:sz w:val="24"/>
          <w:szCs w:val="24"/>
        </w:rPr>
        <w:t>ykonanie niniejszego zamówienia.</w:t>
      </w:r>
    </w:p>
    <w:p w14:paraId="074C7A4C" w14:textId="7F1496E0" w:rsidR="00072676" w:rsidRPr="0091274A" w:rsidRDefault="00072676" w:rsidP="0091274A">
      <w:pPr>
        <w:spacing w:line="276" w:lineRule="auto"/>
        <w:rPr>
          <w:rFonts w:ascii="Calibri" w:hAnsi="Calibri" w:cs="Calibri"/>
          <w:b/>
          <w:sz w:val="10"/>
          <w:szCs w:val="10"/>
        </w:rPr>
      </w:pPr>
    </w:p>
    <w:p w14:paraId="32FC903D" w14:textId="18FEACCF" w:rsidR="00042965" w:rsidRPr="00A84A58" w:rsidRDefault="00441D98" w:rsidP="000F146A">
      <w:pPr>
        <w:pStyle w:val="Akapitzlist"/>
        <w:numPr>
          <w:ilvl w:val="0"/>
          <w:numId w:val="1"/>
        </w:numPr>
        <w:spacing w:line="276" w:lineRule="auto"/>
        <w:ind w:left="0" w:hanging="284"/>
        <w:rPr>
          <w:rFonts w:ascii="Calibri" w:hAnsi="Calibri" w:cs="Calibri"/>
          <w:b/>
          <w:sz w:val="24"/>
          <w:szCs w:val="24"/>
        </w:rPr>
      </w:pPr>
      <w:r w:rsidRPr="00A84A58">
        <w:rPr>
          <w:rFonts w:ascii="Calibri" w:hAnsi="Calibri" w:cs="Calibri"/>
          <w:b/>
          <w:color w:val="FFFFFF" w:themeColor="background1"/>
          <w:sz w:val="24"/>
          <w:szCs w:val="24"/>
          <w:highlight w:val="darkGreen"/>
        </w:rPr>
        <w:fldChar w:fldCharType="begin"/>
      </w:r>
      <w:r w:rsidRPr="00A84A58">
        <w:rPr>
          <w:rFonts w:ascii="Calibri" w:hAnsi="Calibri" w:cs="Calibri"/>
          <w:b/>
          <w:color w:val="FFFFFF" w:themeColor="background1"/>
          <w:sz w:val="24"/>
          <w:szCs w:val="24"/>
          <w:highlight w:val="darkGreen"/>
        </w:rPr>
        <w:instrText xml:space="preserve"> AutoTextList  \s "NoStyle" \t "Proszę określić długość trwania umowy: w dniach, tygodniach, miesiącach lub latach, chyba że określenie daty jest uzasadnione obiektywną przyczyną, ewentualnie podać datę początkową i końcową. (Po wypełnieniu jednej sekcji, drugą </w:instrText>
      </w:r>
      <w:r w:rsidR="003D1817" w:rsidRPr="00A84A58">
        <w:rPr>
          <w:rFonts w:ascii="Calibri" w:hAnsi="Calibri" w:cs="Calibri"/>
          <w:b/>
          <w:color w:val="FFFFFF" w:themeColor="background1"/>
          <w:sz w:val="24"/>
          <w:szCs w:val="24"/>
          <w:highlight w:val="darkGreen"/>
        </w:rPr>
        <w:instrText>należy</w:instrText>
      </w:r>
      <w:r w:rsidRPr="00A84A58">
        <w:rPr>
          <w:rFonts w:ascii="Calibri" w:hAnsi="Calibri" w:cs="Calibri"/>
          <w:b/>
          <w:color w:val="FFFFFF" w:themeColor="background1"/>
          <w:sz w:val="24"/>
          <w:szCs w:val="24"/>
          <w:highlight w:val="darkGreen"/>
        </w:rPr>
        <w:instrText xml:space="preserve"> usunąć)" </w:instrText>
      </w:r>
      <w:r w:rsidRPr="00A84A58">
        <w:rPr>
          <w:rFonts w:ascii="Calibri" w:hAnsi="Calibri" w:cs="Calibri"/>
          <w:b/>
          <w:color w:val="FFFFFF" w:themeColor="background1"/>
          <w:sz w:val="24"/>
          <w:szCs w:val="24"/>
          <w:highlight w:val="darkGreen"/>
        </w:rPr>
        <w:fldChar w:fldCharType="separate"/>
      </w:r>
      <w:r w:rsidRPr="00A84A58">
        <w:rPr>
          <w:rFonts w:ascii="Calibri" w:hAnsi="Calibri" w:cs="Calibri"/>
          <w:b/>
          <w:color w:val="FFFFFF" w:themeColor="background1"/>
          <w:sz w:val="24"/>
          <w:szCs w:val="24"/>
          <w:highlight w:val="darkGreen"/>
        </w:rPr>
        <w:t xml:space="preserve">  i  </w:t>
      </w:r>
      <w:r w:rsidRPr="00A84A58">
        <w:rPr>
          <w:rFonts w:ascii="Calibri" w:hAnsi="Calibri" w:cs="Calibri"/>
          <w:b/>
          <w:color w:val="FFFFFF" w:themeColor="background1"/>
          <w:sz w:val="24"/>
          <w:szCs w:val="24"/>
          <w:highlight w:val="darkGreen"/>
        </w:rPr>
        <w:fldChar w:fldCharType="end"/>
      </w:r>
      <w:r w:rsidR="00EC188C" w:rsidRPr="00A84A58">
        <w:rPr>
          <w:rFonts w:ascii="Calibri" w:hAnsi="Calibri" w:cs="Calibri"/>
          <w:b/>
          <w:sz w:val="24"/>
          <w:szCs w:val="24"/>
        </w:rPr>
        <w:t xml:space="preserve"> T</w:t>
      </w:r>
      <w:r w:rsidR="00042965" w:rsidRPr="00A84A58">
        <w:rPr>
          <w:rFonts w:ascii="Calibri" w:hAnsi="Calibri" w:cs="Calibri"/>
          <w:b/>
          <w:sz w:val="24"/>
          <w:szCs w:val="24"/>
        </w:rPr>
        <w:t>ermin realizacji zamówienia:</w:t>
      </w:r>
    </w:p>
    <w:p w14:paraId="31B9E800" w14:textId="22958FE7" w:rsidR="00441D98" w:rsidRPr="00A84A58" w:rsidRDefault="00441D98" w:rsidP="000F146A">
      <w:pPr>
        <w:tabs>
          <w:tab w:val="left" w:pos="567"/>
        </w:tabs>
        <w:spacing w:line="276" w:lineRule="auto"/>
        <w:rPr>
          <w:rFonts w:ascii="Calibri" w:hAnsi="Calibri" w:cs="Calibri"/>
          <w:sz w:val="24"/>
          <w:szCs w:val="24"/>
        </w:rPr>
      </w:pPr>
      <w:r w:rsidRPr="00A84A58">
        <w:rPr>
          <w:rFonts w:ascii="Calibri" w:hAnsi="Calibri" w:cs="Calibri"/>
          <w:sz w:val="24"/>
          <w:szCs w:val="24"/>
        </w:rPr>
        <w:t xml:space="preserve">Termin/okres: </w:t>
      </w:r>
      <w:r w:rsidR="00295E7A">
        <w:rPr>
          <w:rFonts w:ascii="Calibri" w:hAnsi="Calibri" w:cs="Calibri"/>
          <w:sz w:val="24"/>
          <w:szCs w:val="24"/>
        </w:rPr>
        <w:t>36 miesięcy</w:t>
      </w:r>
    </w:p>
    <w:p w14:paraId="1DBA0462" w14:textId="4C9D8089" w:rsidR="000F146A" w:rsidRDefault="00550183" w:rsidP="000F146A">
      <w:pPr>
        <w:spacing w:line="276" w:lineRule="auto"/>
        <w:rPr>
          <w:rFonts w:ascii="Calibri" w:hAnsi="Calibri" w:cs="Calibri"/>
          <w:sz w:val="24"/>
          <w:szCs w:val="24"/>
        </w:rPr>
      </w:pPr>
      <w:r w:rsidRPr="00A84A58">
        <w:rPr>
          <w:rFonts w:ascii="Calibri" w:hAnsi="Calibri" w:cs="Calibri"/>
          <w:sz w:val="24"/>
          <w:szCs w:val="24"/>
        </w:rPr>
        <w:t xml:space="preserve"> </w:t>
      </w:r>
      <w:r w:rsidR="000F146A">
        <w:rPr>
          <w:rFonts w:ascii="Calibri" w:hAnsi="Calibri" w:cs="Calibri"/>
          <w:sz w:val="24"/>
          <w:szCs w:val="24"/>
        </w:rPr>
        <w:t>l</w:t>
      </w:r>
      <w:r w:rsidR="00441D98" w:rsidRPr="00A84A58">
        <w:rPr>
          <w:rFonts w:ascii="Calibri" w:hAnsi="Calibri" w:cs="Calibri"/>
          <w:sz w:val="24"/>
          <w:szCs w:val="24"/>
        </w:rPr>
        <w:t>ub</w:t>
      </w:r>
      <w:r w:rsidR="000F146A">
        <w:rPr>
          <w:rFonts w:ascii="Calibri" w:hAnsi="Calibri" w:cs="Calibri"/>
          <w:sz w:val="24"/>
          <w:szCs w:val="24"/>
        </w:rPr>
        <w:t xml:space="preserve"> </w:t>
      </w:r>
      <w:r w:rsidR="00441D98" w:rsidRPr="00A84A58">
        <w:rPr>
          <w:rFonts w:ascii="Calibri" w:hAnsi="Calibri" w:cs="Calibri"/>
          <w:sz w:val="24"/>
          <w:szCs w:val="24"/>
        </w:rPr>
        <w:t xml:space="preserve">początek: </w:t>
      </w:r>
      <w:sdt>
        <w:sdtPr>
          <w:rPr>
            <w:rFonts w:ascii="Calibri" w:hAnsi="Calibri" w:cs="Calibri"/>
            <w:sz w:val="24"/>
            <w:szCs w:val="24"/>
          </w:rPr>
          <w:id w:val="1882360233"/>
          <w:placeholder>
            <w:docPart w:val="C285E1C5051247ADA7B234037050B1A8"/>
          </w:placeholder>
          <w:date w:fullDate="2024-04-08T00:00:00Z">
            <w:dateFormat w:val="dd.MM.yyyy"/>
            <w:lid w:val="pl-PL"/>
            <w:storeMappedDataAs w:val="dateTime"/>
            <w:calendar w:val="gregorian"/>
          </w:date>
        </w:sdtPr>
        <w:sdtEndPr/>
        <w:sdtContent>
          <w:r w:rsidR="00295E7A">
            <w:rPr>
              <w:rFonts w:ascii="Calibri" w:hAnsi="Calibri" w:cs="Calibri"/>
              <w:sz w:val="24"/>
              <w:szCs w:val="24"/>
            </w:rPr>
            <w:t>08.04.2024</w:t>
          </w:r>
        </w:sdtContent>
      </w:sdt>
      <w:r w:rsidR="00441D98" w:rsidRPr="00A84A58">
        <w:rPr>
          <w:rFonts w:ascii="Calibri" w:hAnsi="Calibri" w:cs="Calibri"/>
          <w:sz w:val="24"/>
          <w:szCs w:val="24"/>
        </w:rPr>
        <w:t xml:space="preserve"> koniec: </w:t>
      </w:r>
      <w:sdt>
        <w:sdtPr>
          <w:rPr>
            <w:rFonts w:ascii="Calibri" w:hAnsi="Calibri" w:cs="Calibri"/>
            <w:sz w:val="24"/>
            <w:szCs w:val="24"/>
          </w:rPr>
          <w:id w:val="2141301738"/>
          <w:placeholder>
            <w:docPart w:val="53767450E6EC4D26B830A249175FF3C8"/>
          </w:placeholder>
          <w:date w:fullDate="2027-04-07T00:00:00Z">
            <w:dateFormat w:val="dd.MM.yyyy"/>
            <w:lid w:val="pl-PL"/>
            <w:storeMappedDataAs w:val="dateTime"/>
            <w:calendar w:val="gregorian"/>
          </w:date>
        </w:sdtPr>
        <w:sdtEndPr/>
        <w:sdtContent>
          <w:r w:rsidR="00295E7A">
            <w:rPr>
              <w:rFonts w:ascii="Calibri" w:hAnsi="Calibri" w:cs="Calibri"/>
              <w:sz w:val="24"/>
              <w:szCs w:val="24"/>
            </w:rPr>
            <w:t>07.04.2027</w:t>
          </w:r>
        </w:sdtContent>
      </w:sdt>
    </w:p>
    <w:p w14:paraId="0D587488" w14:textId="636D69AE" w:rsidR="00441D98" w:rsidRPr="000F146A" w:rsidRDefault="00441D98" w:rsidP="000F146A">
      <w:pPr>
        <w:spacing w:line="276" w:lineRule="auto"/>
        <w:rPr>
          <w:rFonts w:ascii="Calibri" w:hAnsi="Calibri" w:cs="Calibri"/>
          <w:sz w:val="10"/>
          <w:szCs w:val="10"/>
        </w:rPr>
      </w:pPr>
    </w:p>
    <w:p w14:paraId="69C760FB" w14:textId="4AA689D2" w:rsidR="00F05EA9" w:rsidRPr="008C3010" w:rsidRDefault="008C3010" w:rsidP="000F146A">
      <w:pPr>
        <w:pStyle w:val="Akapitzlist"/>
        <w:numPr>
          <w:ilvl w:val="0"/>
          <w:numId w:val="1"/>
        </w:numPr>
        <w:spacing w:line="276" w:lineRule="auto"/>
        <w:ind w:left="0" w:hanging="284"/>
        <w:contextualSpacing w:val="0"/>
        <w:rPr>
          <w:rFonts w:ascii="Calibri" w:hAnsi="Calibri" w:cs="Calibri"/>
          <w:b/>
          <w:sz w:val="24"/>
          <w:szCs w:val="24"/>
        </w:rPr>
      </w:pPr>
      <w:r w:rsidRPr="008C3010">
        <w:rPr>
          <w:rFonts w:ascii="Calibri" w:hAnsi="Calibri" w:cs="Calibri"/>
          <w:b/>
          <w:sz w:val="24"/>
          <w:szCs w:val="24"/>
        </w:rPr>
        <w:t xml:space="preserve"> </w:t>
      </w:r>
      <w:r w:rsidR="00366A73" w:rsidRPr="008C3010">
        <w:rPr>
          <w:rFonts w:ascii="Calibri" w:hAnsi="Calibri" w:cs="Calibri"/>
          <w:b/>
          <w:color w:val="FFFFFF" w:themeColor="background1"/>
          <w:sz w:val="24"/>
          <w:szCs w:val="24"/>
          <w:highlight w:val="darkGreen"/>
        </w:rPr>
        <w:fldChar w:fldCharType="begin"/>
      </w:r>
      <w:r w:rsidR="00366A73" w:rsidRPr="008C3010">
        <w:rPr>
          <w:rFonts w:ascii="Calibri" w:hAnsi="Calibri" w:cs="Calibri"/>
          <w:b/>
          <w:color w:val="FFFFFF" w:themeColor="background1"/>
          <w:sz w:val="24"/>
          <w:szCs w:val="24"/>
          <w:highlight w:val="darkGreen"/>
        </w:rPr>
        <w:instrText xml:space="preserve"> AutoTextList  \s "NoStyle" \t " należy określić w %/pkt.)" </w:instrText>
      </w:r>
      <w:r w:rsidR="00366A73" w:rsidRPr="008C3010">
        <w:rPr>
          <w:rFonts w:ascii="Calibri" w:hAnsi="Calibri" w:cs="Calibri"/>
          <w:b/>
          <w:color w:val="FFFFFF" w:themeColor="background1"/>
          <w:sz w:val="24"/>
          <w:szCs w:val="24"/>
          <w:highlight w:val="darkGreen"/>
        </w:rPr>
        <w:fldChar w:fldCharType="separate"/>
      </w:r>
      <w:r w:rsidR="00366A73" w:rsidRPr="008C3010">
        <w:rPr>
          <w:rFonts w:ascii="Calibri" w:hAnsi="Calibri" w:cs="Calibri"/>
          <w:b/>
          <w:color w:val="FFFFFF" w:themeColor="background1"/>
          <w:sz w:val="24"/>
          <w:szCs w:val="24"/>
          <w:highlight w:val="darkGreen"/>
        </w:rPr>
        <w:t xml:space="preserve">  i  </w:t>
      </w:r>
      <w:r w:rsidR="00366A73" w:rsidRPr="008C3010">
        <w:rPr>
          <w:rFonts w:ascii="Calibri" w:hAnsi="Calibri" w:cs="Calibri"/>
          <w:b/>
          <w:color w:val="FFFFFF" w:themeColor="background1"/>
          <w:sz w:val="24"/>
          <w:szCs w:val="24"/>
          <w:highlight w:val="darkGreen"/>
        </w:rPr>
        <w:fldChar w:fldCharType="end"/>
      </w:r>
      <w:r w:rsidR="00366A73" w:rsidRPr="008C3010">
        <w:rPr>
          <w:rFonts w:ascii="Calibri" w:hAnsi="Calibri" w:cs="Calibri"/>
          <w:b/>
          <w:sz w:val="24"/>
          <w:szCs w:val="24"/>
        </w:rPr>
        <w:t xml:space="preserve"> </w:t>
      </w:r>
      <w:r w:rsidR="00F05EA9" w:rsidRPr="008C3010">
        <w:rPr>
          <w:rFonts w:ascii="Calibri" w:hAnsi="Calibri" w:cs="Calibri"/>
          <w:b/>
          <w:sz w:val="24"/>
          <w:szCs w:val="24"/>
        </w:rPr>
        <w:t xml:space="preserve">Kryteria oceny ofert: </w:t>
      </w:r>
    </w:p>
    <w:p w14:paraId="20E07166" w14:textId="46D6E884" w:rsidR="00F05EA9" w:rsidRPr="00A84A58" w:rsidRDefault="00F05EA9" w:rsidP="000F146A">
      <w:pPr>
        <w:pStyle w:val="Akapitzlist"/>
        <w:spacing w:line="276" w:lineRule="auto"/>
        <w:ind w:left="0"/>
        <w:contextualSpacing w:val="0"/>
        <w:rPr>
          <w:rFonts w:ascii="Calibri" w:hAnsi="Calibri" w:cs="Calibri"/>
          <w:sz w:val="24"/>
          <w:szCs w:val="24"/>
        </w:rPr>
      </w:pPr>
      <w:r w:rsidRPr="00A84A58">
        <w:rPr>
          <w:rFonts w:ascii="Calibri" w:hAnsi="Calibri" w:cs="Calibri"/>
          <w:sz w:val="24"/>
          <w:szCs w:val="24"/>
        </w:rPr>
        <w:t xml:space="preserve">Przy wyborze oferty najkorzystniejszej Zamawiający będzie stosował następujące kryteria </w:t>
      </w:r>
      <w:r w:rsidR="005C789C">
        <w:rPr>
          <w:rFonts w:ascii="Calibri" w:hAnsi="Calibri" w:cs="Calibri"/>
          <w:sz w:val="24"/>
          <w:szCs w:val="24"/>
        </w:rPr>
        <w:br/>
      </w:r>
      <w:r w:rsidRPr="00A84A58">
        <w:rPr>
          <w:rFonts w:ascii="Calibri" w:hAnsi="Calibri" w:cs="Calibri"/>
          <w:sz w:val="24"/>
          <w:szCs w:val="24"/>
        </w:rPr>
        <w:t xml:space="preserve">i ich wagi: </w:t>
      </w:r>
    </w:p>
    <w:p w14:paraId="30E4BDF9" w14:textId="77777777" w:rsidR="000F0868" w:rsidRPr="008C3010" w:rsidRDefault="000F0868" w:rsidP="000F146A">
      <w:pPr>
        <w:pStyle w:val="Akapitzlist"/>
        <w:spacing w:line="276" w:lineRule="auto"/>
        <w:ind w:left="0"/>
        <w:contextualSpacing w:val="0"/>
        <w:rPr>
          <w:rFonts w:ascii="Calibri" w:hAnsi="Calibri" w:cs="Calibri"/>
          <w:sz w:val="10"/>
          <w:szCs w:val="10"/>
        </w:rPr>
      </w:pPr>
    </w:p>
    <w:p w14:paraId="5D6B2554" w14:textId="732CC730" w:rsidR="00F05EA9" w:rsidRPr="00A84A58" w:rsidRDefault="00F05EA9" w:rsidP="000F146A">
      <w:pPr>
        <w:pStyle w:val="Akapitzlist"/>
        <w:numPr>
          <w:ilvl w:val="0"/>
          <w:numId w:val="17"/>
        </w:numPr>
        <w:spacing w:line="276" w:lineRule="auto"/>
        <w:contextualSpacing w:val="0"/>
        <w:rPr>
          <w:rFonts w:ascii="Calibri" w:hAnsi="Calibri" w:cs="Calibri"/>
          <w:color w:val="FF0000"/>
          <w:sz w:val="24"/>
          <w:szCs w:val="24"/>
        </w:rPr>
      </w:pPr>
      <w:r w:rsidRPr="00A84A58">
        <w:rPr>
          <w:rFonts w:ascii="Calibri" w:hAnsi="Calibri" w:cs="Calibri"/>
          <w:sz w:val="24"/>
          <w:szCs w:val="24"/>
        </w:rPr>
        <w:t xml:space="preserve">Kryterium </w:t>
      </w:r>
      <w:r w:rsidRPr="00295E7A">
        <w:rPr>
          <w:rFonts w:ascii="Calibri" w:hAnsi="Calibri" w:cs="Calibri"/>
          <w:color w:val="000000" w:themeColor="text1"/>
          <w:sz w:val="24"/>
          <w:szCs w:val="24"/>
        </w:rPr>
        <w:t>cena:</w:t>
      </w:r>
      <w:r w:rsidR="00550183" w:rsidRPr="00295E7A">
        <w:rPr>
          <w:rFonts w:ascii="Calibri" w:hAnsi="Calibri" w:cs="Calibri"/>
          <w:color w:val="000000" w:themeColor="text1"/>
          <w:sz w:val="24"/>
          <w:szCs w:val="24"/>
        </w:rPr>
        <w:t xml:space="preserve"> </w:t>
      </w:r>
      <w:sdt>
        <w:sdtPr>
          <w:rPr>
            <w:rFonts w:ascii="Calibri" w:hAnsi="Calibri" w:cs="Calibri"/>
            <w:color w:val="000000" w:themeColor="text1"/>
            <w:sz w:val="24"/>
            <w:szCs w:val="24"/>
          </w:rPr>
          <w:id w:val="1732954785"/>
          <w:placeholder>
            <w:docPart w:val="DefaultPlaceholder_-1854013438"/>
          </w:placeholder>
          <w:comboBox>
            <w:listItem w:value="Wybierz element."/>
            <w:listItem w:displayText="100 %" w:value="100 %"/>
            <w:listItem w:displayText="100 pkt." w:value="100 pkt."/>
            <w:listItem w:displayText="60 %" w:value="60 %"/>
            <w:listItem w:displayText="60 pkt." w:value="60 pkt."/>
            <w:listItem w:displayText="......%" w:value="......%"/>
            <w:listItem w:displayText="......pkt." w:value="......pkt."/>
          </w:comboBox>
        </w:sdtPr>
        <w:sdtEndPr/>
        <w:sdtContent>
          <w:r w:rsidR="00BD6BD0" w:rsidRPr="00295E7A">
            <w:rPr>
              <w:rFonts w:ascii="Calibri" w:hAnsi="Calibri" w:cs="Calibri"/>
              <w:color w:val="000000" w:themeColor="text1"/>
              <w:sz w:val="24"/>
              <w:szCs w:val="24"/>
            </w:rPr>
            <w:t>100 %</w:t>
          </w:r>
        </w:sdtContent>
      </w:sdt>
    </w:p>
    <w:p w14:paraId="2E9E100C" w14:textId="77777777" w:rsidR="00BD6BD0" w:rsidRPr="00BD6BD0" w:rsidRDefault="00BD6BD0" w:rsidP="00BD6BD0">
      <w:pPr>
        <w:pStyle w:val="Tekstpodstawowy"/>
        <w:numPr>
          <w:ilvl w:val="0"/>
          <w:numId w:val="27"/>
        </w:numPr>
        <w:suppressAutoHyphens/>
        <w:spacing w:after="120"/>
        <w:ind w:left="709" w:hanging="709"/>
        <w:jc w:val="left"/>
        <w:rPr>
          <w:rFonts w:asciiTheme="minorHAnsi" w:hAnsiTheme="minorHAnsi"/>
          <w:color w:val="000000"/>
          <w:szCs w:val="24"/>
        </w:rPr>
      </w:pPr>
      <w:r w:rsidRPr="00BD6BD0">
        <w:rPr>
          <w:rFonts w:asciiTheme="minorHAnsi" w:hAnsiTheme="minorHAnsi"/>
          <w:color w:val="000000"/>
          <w:szCs w:val="24"/>
        </w:rPr>
        <w:t>Cena brutto zamówienia (C) – 60% - kwota za całość usługi.</w:t>
      </w:r>
    </w:p>
    <w:p w14:paraId="00DA753A" w14:textId="73ED1543" w:rsidR="00BD6BD0" w:rsidRPr="00BD6BD0" w:rsidRDefault="00BD6BD0" w:rsidP="00BD6BD0">
      <w:pPr>
        <w:pStyle w:val="Tekstpodstawowy"/>
        <w:ind w:left="709" w:hanging="1"/>
        <w:rPr>
          <w:rFonts w:asciiTheme="minorHAnsi" w:hAnsiTheme="minorHAnsi"/>
          <w:color w:val="000000"/>
          <w:szCs w:val="24"/>
        </w:rPr>
      </w:pPr>
      <w:r w:rsidRPr="00BD6BD0">
        <w:rPr>
          <w:rFonts w:asciiTheme="minorHAnsi" w:hAnsiTheme="minorHAnsi"/>
          <w:color w:val="000000"/>
          <w:szCs w:val="24"/>
        </w:rPr>
        <w:t>zą cenę za wykonanie zamówienia otrzyma 60,00 pkt, pozostali odpowiednio mniej</w:t>
      </w:r>
      <w:r w:rsidR="00295E7A">
        <w:rPr>
          <w:rFonts w:asciiTheme="minorHAnsi" w:hAnsiTheme="minorHAnsi"/>
          <w:color w:val="000000"/>
          <w:szCs w:val="24"/>
        </w:rPr>
        <w:t xml:space="preserve"> </w:t>
      </w:r>
      <w:r w:rsidRPr="00BD6BD0">
        <w:rPr>
          <w:rFonts w:asciiTheme="minorHAnsi" w:hAnsiTheme="minorHAnsi"/>
          <w:color w:val="000000"/>
          <w:szCs w:val="24"/>
        </w:rPr>
        <w:t>Wykonawca, który zaoferuje najniżs</w:t>
      </w:r>
      <w:r w:rsidR="00295E7A">
        <w:rPr>
          <w:rFonts w:asciiTheme="minorHAnsi" w:hAnsiTheme="minorHAnsi"/>
          <w:color w:val="000000"/>
          <w:szCs w:val="24"/>
        </w:rPr>
        <w:t>zą</w:t>
      </w:r>
      <w:r w:rsidRPr="00BD6BD0">
        <w:rPr>
          <w:rFonts w:asciiTheme="minorHAnsi" w:hAnsiTheme="minorHAnsi"/>
          <w:color w:val="000000"/>
          <w:szCs w:val="24"/>
        </w:rPr>
        <w:t xml:space="preserve"> wg wzoru:</w:t>
      </w:r>
    </w:p>
    <w:p w14:paraId="57CFF5E1" w14:textId="77777777" w:rsidR="00BD6BD0" w:rsidRPr="00BD6BD0" w:rsidRDefault="00BD6BD0" w:rsidP="00BD6BD0">
      <w:pPr>
        <w:pStyle w:val="Tekstpodstawowy"/>
        <w:ind w:left="709" w:hanging="709"/>
        <w:rPr>
          <w:rFonts w:asciiTheme="minorHAnsi" w:hAnsiTheme="minorHAnsi"/>
          <w:color w:val="000000"/>
          <w:szCs w:val="24"/>
        </w:rPr>
      </w:pPr>
      <w:r w:rsidRPr="00BD6BD0">
        <w:rPr>
          <w:rFonts w:asciiTheme="minorHAnsi" w:hAnsiTheme="minorHAnsi"/>
          <w:color w:val="000000"/>
          <w:szCs w:val="24"/>
        </w:rPr>
        <w:t xml:space="preserve">                          najniższa cena brutto</w:t>
      </w:r>
    </w:p>
    <w:p w14:paraId="6018A156" w14:textId="77777777" w:rsidR="00BD6BD0" w:rsidRPr="00BD6BD0" w:rsidRDefault="00BD6BD0" w:rsidP="00BD6BD0">
      <w:pPr>
        <w:pStyle w:val="Tekstpodstawowy"/>
        <w:ind w:left="709" w:hanging="709"/>
        <w:rPr>
          <w:rFonts w:asciiTheme="minorHAnsi" w:hAnsiTheme="minorHAnsi"/>
          <w:color w:val="000000"/>
          <w:szCs w:val="24"/>
        </w:rPr>
      </w:pPr>
      <w:r w:rsidRPr="00BD6BD0">
        <w:rPr>
          <w:rFonts w:asciiTheme="minorHAnsi" w:hAnsiTheme="minorHAnsi"/>
          <w:color w:val="000000"/>
          <w:szCs w:val="24"/>
        </w:rPr>
        <w:t xml:space="preserve">                    ----------------------------------- x 60 pkt = liczba punktów oferty ocenianej</w:t>
      </w:r>
    </w:p>
    <w:p w14:paraId="2BF25B6D" w14:textId="77777777" w:rsidR="00BD6BD0" w:rsidRPr="00BD6BD0" w:rsidRDefault="00BD6BD0" w:rsidP="00BD6BD0">
      <w:pPr>
        <w:pStyle w:val="Tekstpodstawowy"/>
        <w:spacing w:after="120"/>
        <w:ind w:left="709" w:hanging="709"/>
        <w:rPr>
          <w:rFonts w:asciiTheme="minorHAnsi" w:hAnsiTheme="minorHAnsi"/>
          <w:color w:val="000000"/>
          <w:szCs w:val="24"/>
        </w:rPr>
      </w:pPr>
      <w:r w:rsidRPr="00BD6BD0">
        <w:rPr>
          <w:rFonts w:asciiTheme="minorHAnsi" w:hAnsiTheme="minorHAnsi"/>
          <w:color w:val="000000"/>
          <w:szCs w:val="24"/>
        </w:rPr>
        <w:t xml:space="preserve">                    cena brutto oferty ocenianej</w:t>
      </w:r>
    </w:p>
    <w:p w14:paraId="0BAA2FC1" w14:textId="7F280002" w:rsidR="00BD6BD0" w:rsidRPr="00BD6BD0" w:rsidRDefault="00BD6BD0" w:rsidP="00BD6BD0">
      <w:pPr>
        <w:pStyle w:val="Tekstpodstawowy"/>
        <w:numPr>
          <w:ilvl w:val="0"/>
          <w:numId w:val="27"/>
        </w:numPr>
        <w:suppressAutoHyphens/>
        <w:spacing w:after="120"/>
        <w:ind w:left="709" w:hanging="709"/>
        <w:jc w:val="left"/>
        <w:rPr>
          <w:rFonts w:asciiTheme="minorHAnsi" w:hAnsiTheme="minorHAnsi"/>
          <w:color w:val="000000"/>
          <w:szCs w:val="24"/>
        </w:rPr>
      </w:pPr>
      <w:r w:rsidRPr="00BD6BD0">
        <w:rPr>
          <w:rFonts w:asciiTheme="minorHAnsi" w:hAnsiTheme="minorHAnsi"/>
          <w:color w:val="000000"/>
          <w:szCs w:val="24"/>
        </w:rPr>
        <w:t>Czas reakcji na zgłoszenie awarii (z)</w:t>
      </w:r>
      <w:r w:rsidR="007911DC">
        <w:rPr>
          <w:rFonts w:asciiTheme="minorHAnsi" w:hAnsiTheme="minorHAnsi"/>
          <w:color w:val="000000"/>
          <w:szCs w:val="24"/>
        </w:rPr>
        <w:t xml:space="preserve"> </w:t>
      </w:r>
      <w:r w:rsidRPr="00BD6BD0">
        <w:rPr>
          <w:rFonts w:asciiTheme="minorHAnsi" w:hAnsiTheme="minorHAnsi"/>
          <w:color w:val="000000"/>
          <w:szCs w:val="24"/>
        </w:rPr>
        <w:t>– 10 %</w:t>
      </w:r>
    </w:p>
    <w:p w14:paraId="1AF6B9B6" w14:textId="77777777" w:rsidR="00BD6BD0" w:rsidRPr="00BD6BD0" w:rsidRDefault="00BD6BD0" w:rsidP="00BD6BD0">
      <w:pPr>
        <w:pStyle w:val="Tekstpodstawowy"/>
        <w:ind w:left="709" w:hanging="1"/>
        <w:rPr>
          <w:rFonts w:asciiTheme="minorHAnsi" w:hAnsiTheme="minorHAnsi"/>
          <w:color w:val="000000"/>
          <w:szCs w:val="24"/>
        </w:rPr>
      </w:pPr>
      <w:r w:rsidRPr="00BD6BD0">
        <w:rPr>
          <w:rFonts w:asciiTheme="minorHAnsi" w:hAnsiTheme="minorHAnsi"/>
          <w:color w:val="000000"/>
          <w:szCs w:val="24"/>
        </w:rPr>
        <w:t xml:space="preserve">Wykonawca, który zaoferuje najkrótszy czas reakcji na zgłoszenie awarii otrzyma 10,00 pkt. Maksymalny  czas reakcji na zgłoszenie awarii nie może przekroczyć 120 min.  </w:t>
      </w:r>
    </w:p>
    <w:p w14:paraId="063F303F" w14:textId="77777777" w:rsidR="00BD6BD0" w:rsidRPr="00BD6BD0" w:rsidRDefault="00BD6BD0" w:rsidP="00BD6BD0">
      <w:pPr>
        <w:pStyle w:val="Tekstpodstawowy"/>
        <w:rPr>
          <w:rFonts w:asciiTheme="minorHAnsi" w:hAnsiTheme="minorHAnsi"/>
          <w:color w:val="000000"/>
          <w:szCs w:val="24"/>
        </w:rPr>
      </w:pPr>
    </w:p>
    <w:p w14:paraId="412A8C0C" w14:textId="77777777" w:rsidR="00BD6BD0" w:rsidRPr="00BD6BD0" w:rsidRDefault="00BD6BD0" w:rsidP="00BD6BD0">
      <w:pPr>
        <w:pStyle w:val="Tekstpodstawowy"/>
        <w:ind w:left="709" w:hanging="1"/>
        <w:rPr>
          <w:rFonts w:asciiTheme="minorHAnsi" w:hAnsiTheme="minorHAnsi"/>
          <w:color w:val="000000"/>
          <w:szCs w:val="24"/>
        </w:rPr>
      </w:pPr>
      <w:r w:rsidRPr="00BD6BD0">
        <w:rPr>
          <w:rFonts w:asciiTheme="minorHAnsi" w:hAnsiTheme="minorHAnsi"/>
          <w:color w:val="000000"/>
          <w:szCs w:val="24"/>
        </w:rPr>
        <w:t xml:space="preserve">Punkty w ramach tego kryterium zostaną przyznane w następujący sposób: </w:t>
      </w:r>
    </w:p>
    <w:p w14:paraId="184B73D1" w14:textId="77777777" w:rsidR="00BD6BD0" w:rsidRPr="00BD6BD0" w:rsidRDefault="00BD6BD0" w:rsidP="00BD6BD0">
      <w:pPr>
        <w:pStyle w:val="Tekstpodstawowy"/>
        <w:numPr>
          <w:ilvl w:val="0"/>
          <w:numId w:val="26"/>
        </w:numPr>
        <w:suppressAutoHyphens/>
        <w:ind w:left="709" w:hanging="709"/>
        <w:jc w:val="left"/>
        <w:rPr>
          <w:rFonts w:asciiTheme="minorHAnsi" w:hAnsiTheme="minorHAnsi"/>
          <w:color w:val="000000"/>
          <w:szCs w:val="24"/>
        </w:rPr>
      </w:pPr>
      <w:r w:rsidRPr="00BD6BD0">
        <w:rPr>
          <w:rFonts w:asciiTheme="minorHAnsi" w:hAnsiTheme="minorHAnsi"/>
          <w:color w:val="000000"/>
          <w:szCs w:val="24"/>
        </w:rPr>
        <w:t xml:space="preserve">60 minut lub mniej – 10,00 punktów </w:t>
      </w:r>
    </w:p>
    <w:p w14:paraId="21A6C908" w14:textId="77777777" w:rsidR="00BD6BD0" w:rsidRPr="00BD6BD0" w:rsidRDefault="00BD6BD0" w:rsidP="00BD6BD0">
      <w:pPr>
        <w:pStyle w:val="Tekstpodstawowy"/>
        <w:numPr>
          <w:ilvl w:val="0"/>
          <w:numId w:val="26"/>
        </w:numPr>
        <w:suppressAutoHyphens/>
        <w:ind w:left="709" w:hanging="709"/>
        <w:jc w:val="left"/>
        <w:rPr>
          <w:rFonts w:asciiTheme="minorHAnsi" w:hAnsiTheme="minorHAnsi"/>
          <w:color w:val="000000"/>
          <w:szCs w:val="24"/>
        </w:rPr>
      </w:pPr>
      <w:r w:rsidRPr="00BD6BD0">
        <w:rPr>
          <w:rFonts w:asciiTheme="minorHAnsi" w:hAnsiTheme="minorHAnsi"/>
          <w:color w:val="000000"/>
          <w:szCs w:val="24"/>
        </w:rPr>
        <w:t>Od 90 minut do 61 minut – 5,00 punktów</w:t>
      </w:r>
    </w:p>
    <w:p w14:paraId="167B02EA" w14:textId="77777777" w:rsidR="00BD6BD0" w:rsidRPr="00BD6BD0" w:rsidRDefault="00BD6BD0" w:rsidP="00BD6BD0">
      <w:pPr>
        <w:pStyle w:val="Tekstpodstawowy"/>
        <w:numPr>
          <w:ilvl w:val="0"/>
          <w:numId w:val="26"/>
        </w:numPr>
        <w:suppressAutoHyphens/>
        <w:spacing w:after="120"/>
        <w:ind w:left="709" w:hanging="709"/>
        <w:jc w:val="left"/>
        <w:rPr>
          <w:rFonts w:asciiTheme="minorHAnsi" w:hAnsiTheme="minorHAnsi"/>
          <w:color w:val="000000"/>
          <w:szCs w:val="24"/>
        </w:rPr>
      </w:pPr>
      <w:r w:rsidRPr="00BD6BD0">
        <w:rPr>
          <w:rFonts w:asciiTheme="minorHAnsi" w:hAnsiTheme="minorHAnsi"/>
          <w:color w:val="000000"/>
          <w:szCs w:val="24"/>
        </w:rPr>
        <w:t>Od 119 minut do 91 minut – 2,00 punkty</w:t>
      </w:r>
    </w:p>
    <w:p w14:paraId="082B77AB" w14:textId="77777777" w:rsidR="00BD6BD0" w:rsidRPr="00BD6BD0" w:rsidRDefault="00BD6BD0" w:rsidP="00BD6BD0">
      <w:pPr>
        <w:pStyle w:val="Tekstpodstawowy"/>
        <w:numPr>
          <w:ilvl w:val="0"/>
          <w:numId w:val="26"/>
        </w:numPr>
        <w:suppressAutoHyphens/>
        <w:spacing w:after="120"/>
        <w:ind w:left="709" w:hanging="709"/>
        <w:jc w:val="left"/>
        <w:rPr>
          <w:rFonts w:asciiTheme="minorHAnsi" w:hAnsiTheme="minorHAnsi"/>
          <w:color w:val="000000"/>
          <w:szCs w:val="24"/>
        </w:rPr>
      </w:pPr>
      <w:r w:rsidRPr="00BD6BD0">
        <w:rPr>
          <w:rFonts w:asciiTheme="minorHAnsi" w:hAnsiTheme="minorHAnsi"/>
          <w:color w:val="000000"/>
          <w:szCs w:val="24"/>
        </w:rPr>
        <w:t xml:space="preserve">120 minut – 0,00 punktów </w:t>
      </w:r>
    </w:p>
    <w:p w14:paraId="73D8C42E" w14:textId="7AA05A84" w:rsidR="00BD6BD0" w:rsidRPr="00BD6BD0" w:rsidRDefault="00BD6BD0" w:rsidP="00BD6BD0">
      <w:pPr>
        <w:pStyle w:val="Tekstpodstawowy"/>
        <w:numPr>
          <w:ilvl w:val="0"/>
          <w:numId w:val="27"/>
        </w:numPr>
        <w:suppressAutoHyphens/>
        <w:spacing w:after="120"/>
        <w:ind w:left="709" w:hanging="709"/>
        <w:jc w:val="left"/>
        <w:rPr>
          <w:rFonts w:asciiTheme="minorHAnsi" w:hAnsiTheme="minorHAnsi"/>
          <w:color w:val="000000"/>
          <w:szCs w:val="24"/>
        </w:rPr>
      </w:pPr>
      <w:r w:rsidRPr="00BD6BD0">
        <w:rPr>
          <w:rFonts w:asciiTheme="minorHAnsi" w:hAnsiTheme="minorHAnsi"/>
          <w:color w:val="000000"/>
          <w:szCs w:val="24"/>
        </w:rPr>
        <w:t>Gwarantowany czas usunięcia awarii (u)</w:t>
      </w:r>
      <w:r w:rsidR="007911DC">
        <w:rPr>
          <w:rFonts w:asciiTheme="minorHAnsi" w:hAnsiTheme="minorHAnsi"/>
          <w:color w:val="000000"/>
          <w:szCs w:val="24"/>
        </w:rPr>
        <w:t xml:space="preserve"> </w:t>
      </w:r>
      <w:r w:rsidRPr="00BD6BD0">
        <w:rPr>
          <w:rFonts w:asciiTheme="minorHAnsi" w:hAnsiTheme="minorHAnsi"/>
          <w:color w:val="000000"/>
          <w:szCs w:val="24"/>
        </w:rPr>
        <w:t>– 10 %</w:t>
      </w:r>
    </w:p>
    <w:p w14:paraId="5DEB1192" w14:textId="77777777" w:rsidR="00BD6BD0" w:rsidRPr="00BD6BD0" w:rsidRDefault="00BD6BD0" w:rsidP="00BD6BD0">
      <w:pPr>
        <w:pStyle w:val="Tekstpodstawowy"/>
        <w:ind w:left="709" w:hanging="1"/>
        <w:rPr>
          <w:rFonts w:asciiTheme="minorHAnsi" w:hAnsiTheme="minorHAnsi"/>
          <w:color w:val="000000"/>
          <w:szCs w:val="24"/>
        </w:rPr>
      </w:pPr>
      <w:r w:rsidRPr="00BD6BD0">
        <w:rPr>
          <w:rFonts w:asciiTheme="minorHAnsi" w:hAnsiTheme="minorHAnsi"/>
          <w:color w:val="000000"/>
          <w:szCs w:val="24"/>
        </w:rPr>
        <w:t xml:space="preserve">Maksymalny  czas usunięcia awarii nie może przekroczyć 16 godzin.  </w:t>
      </w:r>
    </w:p>
    <w:p w14:paraId="1E0DE76E" w14:textId="77777777" w:rsidR="00BD6BD0" w:rsidRPr="00BD6BD0" w:rsidRDefault="00BD6BD0" w:rsidP="00BD6BD0">
      <w:pPr>
        <w:pStyle w:val="Tekstpodstawowy"/>
        <w:ind w:left="709" w:hanging="1"/>
        <w:rPr>
          <w:rFonts w:asciiTheme="minorHAnsi" w:hAnsiTheme="minorHAnsi"/>
          <w:color w:val="000000"/>
          <w:szCs w:val="24"/>
        </w:rPr>
      </w:pPr>
      <w:r w:rsidRPr="00BD6BD0">
        <w:rPr>
          <w:rFonts w:asciiTheme="minorHAnsi" w:hAnsiTheme="minorHAnsi"/>
          <w:color w:val="000000"/>
          <w:szCs w:val="24"/>
        </w:rPr>
        <w:t xml:space="preserve">Punkty w ramach tego kryterium zostaną przyznane w następujący sposób: </w:t>
      </w:r>
    </w:p>
    <w:p w14:paraId="16743530" w14:textId="77777777" w:rsidR="00BD6BD0" w:rsidRPr="00BD6BD0" w:rsidRDefault="00BD6BD0" w:rsidP="00BD6BD0">
      <w:pPr>
        <w:pStyle w:val="Tekstpodstawowy"/>
        <w:numPr>
          <w:ilvl w:val="0"/>
          <w:numId w:val="26"/>
        </w:numPr>
        <w:suppressAutoHyphens/>
        <w:ind w:left="709" w:hanging="709"/>
        <w:jc w:val="left"/>
        <w:rPr>
          <w:rFonts w:asciiTheme="minorHAnsi" w:hAnsiTheme="minorHAnsi"/>
          <w:color w:val="000000"/>
          <w:szCs w:val="24"/>
        </w:rPr>
      </w:pPr>
      <w:r w:rsidRPr="00BD6BD0">
        <w:rPr>
          <w:rFonts w:asciiTheme="minorHAnsi" w:hAnsiTheme="minorHAnsi"/>
          <w:color w:val="000000"/>
          <w:szCs w:val="24"/>
        </w:rPr>
        <w:t xml:space="preserve">8 godzin lub mniej – 10,00 punktów </w:t>
      </w:r>
    </w:p>
    <w:p w14:paraId="03293E32" w14:textId="77777777" w:rsidR="00BD6BD0" w:rsidRPr="00BD6BD0" w:rsidRDefault="00BD6BD0" w:rsidP="00BD6BD0">
      <w:pPr>
        <w:pStyle w:val="Tekstpodstawowy"/>
        <w:numPr>
          <w:ilvl w:val="0"/>
          <w:numId w:val="26"/>
        </w:numPr>
        <w:suppressAutoHyphens/>
        <w:ind w:left="709" w:hanging="709"/>
        <w:jc w:val="left"/>
        <w:rPr>
          <w:rFonts w:asciiTheme="minorHAnsi" w:hAnsiTheme="minorHAnsi"/>
          <w:color w:val="000000"/>
          <w:szCs w:val="24"/>
        </w:rPr>
      </w:pPr>
      <w:r w:rsidRPr="00BD6BD0">
        <w:rPr>
          <w:rFonts w:asciiTheme="minorHAnsi" w:hAnsiTheme="minorHAnsi"/>
          <w:color w:val="000000"/>
          <w:szCs w:val="24"/>
        </w:rPr>
        <w:t>Od 12 godzin do 9 godzin – 5,00 punktów</w:t>
      </w:r>
    </w:p>
    <w:p w14:paraId="6043A9C7" w14:textId="77777777" w:rsidR="00BD6BD0" w:rsidRPr="00BD6BD0" w:rsidRDefault="00BD6BD0" w:rsidP="00BD6BD0">
      <w:pPr>
        <w:pStyle w:val="Tekstpodstawowy"/>
        <w:numPr>
          <w:ilvl w:val="0"/>
          <w:numId w:val="26"/>
        </w:numPr>
        <w:suppressAutoHyphens/>
        <w:ind w:left="709" w:hanging="709"/>
        <w:jc w:val="left"/>
        <w:rPr>
          <w:rFonts w:asciiTheme="minorHAnsi" w:hAnsiTheme="minorHAnsi"/>
          <w:color w:val="000000"/>
          <w:szCs w:val="24"/>
        </w:rPr>
      </w:pPr>
      <w:r w:rsidRPr="00BD6BD0">
        <w:rPr>
          <w:rFonts w:asciiTheme="minorHAnsi" w:hAnsiTheme="minorHAnsi"/>
          <w:color w:val="000000"/>
          <w:szCs w:val="24"/>
        </w:rPr>
        <w:t>Od 15 godzin do 13 godzin – 2,00 punkty</w:t>
      </w:r>
    </w:p>
    <w:p w14:paraId="1ED5182E" w14:textId="77777777" w:rsidR="00BD6BD0" w:rsidRPr="00BD6BD0" w:rsidRDefault="00BD6BD0" w:rsidP="00BD6BD0">
      <w:pPr>
        <w:pStyle w:val="Tekstpodstawowy"/>
        <w:numPr>
          <w:ilvl w:val="0"/>
          <w:numId w:val="26"/>
        </w:numPr>
        <w:suppressAutoHyphens/>
        <w:ind w:left="709" w:hanging="709"/>
        <w:jc w:val="left"/>
        <w:rPr>
          <w:rFonts w:asciiTheme="minorHAnsi" w:hAnsiTheme="minorHAnsi"/>
          <w:color w:val="000000"/>
          <w:szCs w:val="24"/>
        </w:rPr>
      </w:pPr>
      <w:r w:rsidRPr="00BD6BD0">
        <w:rPr>
          <w:rFonts w:asciiTheme="minorHAnsi" w:hAnsiTheme="minorHAnsi"/>
          <w:color w:val="000000"/>
          <w:szCs w:val="24"/>
        </w:rPr>
        <w:t>16 godzin – 0,00 punktów</w:t>
      </w:r>
    </w:p>
    <w:p w14:paraId="700D61DE" w14:textId="77777777" w:rsidR="00BD6BD0" w:rsidRPr="00BD6BD0" w:rsidRDefault="00BD6BD0" w:rsidP="00BD6BD0">
      <w:pPr>
        <w:pStyle w:val="Tekstpodstawowy"/>
        <w:suppressAutoHyphens/>
        <w:spacing w:after="120"/>
        <w:ind w:left="709"/>
        <w:jc w:val="left"/>
        <w:rPr>
          <w:rFonts w:asciiTheme="minorHAnsi" w:hAnsiTheme="minorHAnsi"/>
          <w:color w:val="000000"/>
          <w:szCs w:val="24"/>
        </w:rPr>
      </w:pPr>
    </w:p>
    <w:p w14:paraId="4C707497" w14:textId="77777777" w:rsidR="00BD6BD0" w:rsidRPr="00BD6BD0" w:rsidRDefault="00BD6BD0" w:rsidP="00BD6BD0">
      <w:pPr>
        <w:pStyle w:val="Tekstpodstawowy"/>
        <w:numPr>
          <w:ilvl w:val="0"/>
          <w:numId w:val="27"/>
        </w:numPr>
        <w:suppressAutoHyphens/>
        <w:spacing w:after="120"/>
        <w:ind w:left="709" w:hanging="567"/>
        <w:jc w:val="left"/>
        <w:rPr>
          <w:rFonts w:asciiTheme="minorHAnsi" w:hAnsiTheme="minorHAnsi"/>
          <w:color w:val="000000"/>
          <w:szCs w:val="24"/>
        </w:rPr>
      </w:pPr>
      <w:r w:rsidRPr="00BD6BD0">
        <w:rPr>
          <w:rFonts w:asciiTheme="minorHAnsi" w:hAnsiTheme="minorHAnsi"/>
          <w:color w:val="000000"/>
          <w:szCs w:val="24"/>
        </w:rPr>
        <w:t>Czas instalacji (i) – 20 %</w:t>
      </w:r>
    </w:p>
    <w:p w14:paraId="113590E9" w14:textId="77777777" w:rsidR="00BD6BD0" w:rsidRPr="00BD6BD0" w:rsidRDefault="00BD6BD0" w:rsidP="00BD6BD0">
      <w:pPr>
        <w:pStyle w:val="Tekstpodstawowy"/>
        <w:ind w:left="709" w:hanging="1"/>
        <w:rPr>
          <w:rFonts w:asciiTheme="minorHAnsi" w:hAnsiTheme="minorHAnsi"/>
          <w:color w:val="000000"/>
          <w:szCs w:val="24"/>
        </w:rPr>
      </w:pPr>
      <w:r w:rsidRPr="00BD6BD0">
        <w:rPr>
          <w:rFonts w:asciiTheme="minorHAnsi" w:hAnsiTheme="minorHAnsi"/>
          <w:color w:val="000000"/>
          <w:szCs w:val="24"/>
        </w:rPr>
        <w:t xml:space="preserve">Wykonawca, który zaoferuje najkrótszy czas instalacji tj. od podpisania umowy do uruchomienia usługi otrzyma 20,00 pkt. Maksymalny  czas uruchomienia usługi nie może przekroczyć 60 dni.  </w:t>
      </w:r>
    </w:p>
    <w:p w14:paraId="4F04FC22" w14:textId="77777777" w:rsidR="00BD6BD0" w:rsidRPr="00BD6BD0" w:rsidRDefault="00BD6BD0" w:rsidP="00BD6BD0">
      <w:pPr>
        <w:pStyle w:val="Tekstpodstawowy"/>
        <w:ind w:left="709" w:hanging="1"/>
        <w:rPr>
          <w:rFonts w:asciiTheme="minorHAnsi" w:hAnsiTheme="minorHAnsi"/>
          <w:color w:val="000000"/>
          <w:szCs w:val="24"/>
        </w:rPr>
      </w:pPr>
    </w:p>
    <w:p w14:paraId="0D4974C1" w14:textId="77777777" w:rsidR="00BD6BD0" w:rsidRPr="00BD6BD0" w:rsidRDefault="00BD6BD0" w:rsidP="00BD6BD0">
      <w:pPr>
        <w:pStyle w:val="Tekstpodstawowy"/>
        <w:ind w:left="709" w:hanging="1"/>
        <w:rPr>
          <w:rFonts w:asciiTheme="minorHAnsi" w:hAnsiTheme="minorHAnsi"/>
          <w:color w:val="000000"/>
          <w:szCs w:val="24"/>
        </w:rPr>
      </w:pPr>
      <w:r w:rsidRPr="00BD6BD0">
        <w:rPr>
          <w:rFonts w:asciiTheme="minorHAnsi" w:hAnsiTheme="minorHAnsi"/>
          <w:color w:val="000000"/>
          <w:szCs w:val="24"/>
        </w:rPr>
        <w:t>pozostali odpowiednio mniej wg wzoru:</w:t>
      </w:r>
    </w:p>
    <w:p w14:paraId="5610BFC4" w14:textId="77777777" w:rsidR="00BD6BD0" w:rsidRPr="00BD6BD0" w:rsidRDefault="00BD6BD0" w:rsidP="00BD6BD0">
      <w:pPr>
        <w:pStyle w:val="Tekstpodstawowy"/>
        <w:ind w:left="709" w:hanging="709"/>
        <w:rPr>
          <w:rFonts w:asciiTheme="minorHAnsi" w:hAnsiTheme="minorHAnsi"/>
          <w:color w:val="000000"/>
          <w:szCs w:val="24"/>
        </w:rPr>
      </w:pPr>
      <w:r w:rsidRPr="00BD6BD0">
        <w:rPr>
          <w:rFonts w:asciiTheme="minorHAnsi" w:hAnsiTheme="minorHAnsi"/>
          <w:color w:val="000000"/>
          <w:szCs w:val="24"/>
        </w:rPr>
        <w:t xml:space="preserve">                          najniższy czas uruchomienia usługi</w:t>
      </w:r>
    </w:p>
    <w:p w14:paraId="5B99B01F" w14:textId="77777777" w:rsidR="00BD6BD0" w:rsidRPr="00BD6BD0" w:rsidRDefault="00BD6BD0" w:rsidP="00BD6BD0">
      <w:pPr>
        <w:pStyle w:val="Tekstpodstawowy"/>
        <w:ind w:left="709" w:hanging="709"/>
        <w:rPr>
          <w:rFonts w:asciiTheme="minorHAnsi" w:hAnsiTheme="minorHAnsi"/>
          <w:color w:val="000000"/>
          <w:szCs w:val="24"/>
        </w:rPr>
      </w:pPr>
      <w:r w:rsidRPr="00BD6BD0">
        <w:rPr>
          <w:rFonts w:asciiTheme="minorHAnsi" w:hAnsiTheme="minorHAnsi"/>
          <w:color w:val="000000"/>
          <w:szCs w:val="24"/>
        </w:rPr>
        <w:t xml:space="preserve">                    -------------------------------------------------- x 20 pkt = liczba punktów oferty ocenianej</w:t>
      </w:r>
    </w:p>
    <w:p w14:paraId="32068103" w14:textId="77777777" w:rsidR="00BD6BD0" w:rsidRPr="00BD6BD0" w:rsidRDefault="00BD6BD0" w:rsidP="00BD6BD0">
      <w:pPr>
        <w:pStyle w:val="Tekstpodstawowy"/>
        <w:spacing w:after="120"/>
        <w:ind w:left="709" w:hanging="709"/>
        <w:rPr>
          <w:rFonts w:asciiTheme="minorHAnsi" w:hAnsiTheme="minorHAnsi"/>
          <w:color w:val="000000"/>
          <w:szCs w:val="24"/>
        </w:rPr>
      </w:pPr>
      <w:r w:rsidRPr="00BD6BD0">
        <w:rPr>
          <w:rFonts w:asciiTheme="minorHAnsi" w:hAnsiTheme="minorHAnsi"/>
          <w:color w:val="000000"/>
          <w:szCs w:val="24"/>
        </w:rPr>
        <w:t xml:space="preserve">                    Czas oferty ocenianej</w:t>
      </w:r>
    </w:p>
    <w:p w14:paraId="374DBCFB" w14:textId="3E900B35" w:rsidR="006926BA" w:rsidRPr="00BD6BD0" w:rsidRDefault="00BD6BD0" w:rsidP="00BD6BD0">
      <w:pPr>
        <w:pStyle w:val="Akapitzlist"/>
        <w:spacing w:line="276" w:lineRule="auto"/>
        <w:ind w:left="0"/>
        <w:contextualSpacing w:val="0"/>
        <w:rPr>
          <w:rFonts w:asciiTheme="minorHAnsi" w:hAnsiTheme="minorHAnsi" w:cs="Calibri"/>
          <w:bCs/>
          <w:sz w:val="24"/>
          <w:szCs w:val="24"/>
        </w:rPr>
      </w:pPr>
      <w:r w:rsidRPr="00BD6BD0">
        <w:rPr>
          <w:rFonts w:asciiTheme="minorHAnsi" w:hAnsiTheme="minorHAnsi"/>
          <w:color w:val="000000"/>
          <w:sz w:val="24"/>
          <w:szCs w:val="24"/>
        </w:rPr>
        <w:t>Suma wszystkich kryteriów = c (max. 60 pkt.) + z (max. 10 pkt.) + u (max. 10 pkt.) + i (max. 20 pkt.)</w:t>
      </w:r>
    </w:p>
    <w:p w14:paraId="51B01F82" w14:textId="77777777" w:rsidR="006926BA" w:rsidRPr="00886985" w:rsidRDefault="006926BA" w:rsidP="00886985">
      <w:pPr>
        <w:pStyle w:val="Akapitzlist"/>
        <w:numPr>
          <w:ilvl w:val="0"/>
          <w:numId w:val="1"/>
        </w:numPr>
        <w:spacing w:line="276" w:lineRule="auto"/>
        <w:ind w:left="0" w:hanging="284"/>
        <w:contextualSpacing w:val="0"/>
        <w:rPr>
          <w:rFonts w:ascii="Calibri" w:hAnsi="Calibri" w:cs="Calibri"/>
          <w:b/>
          <w:sz w:val="24"/>
          <w:szCs w:val="24"/>
        </w:rPr>
      </w:pPr>
      <w:r w:rsidRPr="00886985">
        <w:rPr>
          <w:rFonts w:ascii="Calibri" w:hAnsi="Calibri" w:cs="Calibri"/>
          <w:b/>
          <w:sz w:val="24"/>
          <w:szCs w:val="24"/>
        </w:rPr>
        <w:t>Informacje dotyczące wyboru najkorzystniejszej oferty</w:t>
      </w:r>
    </w:p>
    <w:p w14:paraId="10C3C849" w14:textId="77777777" w:rsidR="00B8110C" w:rsidRPr="00886985" w:rsidRDefault="006926BA" w:rsidP="00886985">
      <w:pPr>
        <w:pStyle w:val="Akapitzlist"/>
        <w:spacing w:line="276" w:lineRule="auto"/>
        <w:ind w:left="0"/>
        <w:rPr>
          <w:rFonts w:ascii="Calibri" w:hAnsi="Calibri" w:cs="Calibri"/>
          <w:bCs/>
          <w:sz w:val="24"/>
          <w:szCs w:val="24"/>
        </w:rPr>
      </w:pPr>
      <w:r w:rsidRPr="00886985">
        <w:rPr>
          <w:rFonts w:ascii="Calibri" w:hAnsi="Calibri" w:cs="Calibri"/>
          <w:bCs/>
          <w:sz w:val="24"/>
          <w:szCs w:val="24"/>
        </w:rPr>
        <w:t>Zamawiający wybierze ofert</w:t>
      </w:r>
      <w:r w:rsidR="006F7845" w:rsidRPr="00886985">
        <w:rPr>
          <w:rFonts w:ascii="Calibri" w:hAnsi="Calibri" w:cs="Calibri"/>
          <w:bCs/>
          <w:sz w:val="24"/>
          <w:szCs w:val="24"/>
        </w:rPr>
        <w:t>ę</w:t>
      </w:r>
      <w:r w:rsidR="00B8110C" w:rsidRPr="00886985">
        <w:rPr>
          <w:rFonts w:ascii="Calibri" w:hAnsi="Calibri" w:cs="Calibri"/>
          <w:bCs/>
          <w:sz w:val="24"/>
          <w:szCs w:val="24"/>
        </w:rPr>
        <w:t>:</w:t>
      </w:r>
    </w:p>
    <w:p w14:paraId="149F397E" w14:textId="4A50170A" w:rsidR="00B8110C" w:rsidRPr="00886985" w:rsidRDefault="006F7845" w:rsidP="000F146A">
      <w:pPr>
        <w:pStyle w:val="Akapitzlist"/>
        <w:numPr>
          <w:ilvl w:val="0"/>
          <w:numId w:val="22"/>
        </w:numPr>
        <w:spacing w:line="276" w:lineRule="auto"/>
        <w:rPr>
          <w:rFonts w:ascii="Calibri" w:hAnsi="Calibri" w:cs="Calibri"/>
          <w:bCs/>
          <w:sz w:val="24"/>
          <w:szCs w:val="24"/>
        </w:rPr>
      </w:pPr>
      <w:r w:rsidRPr="00886985">
        <w:rPr>
          <w:rFonts w:ascii="Calibri" w:hAnsi="Calibri" w:cs="Calibri"/>
          <w:bCs/>
          <w:sz w:val="24"/>
          <w:szCs w:val="24"/>
        </w:rPr>
        <w:t>spełniającą wszystkie wymagania oraz</w:t>
      </w:r>
      <w:r w:rsidR="006926BA" w:rsidRPr="00886985">
        <w:rPr>
          <w:rFonts w:ascii="Calibri" w:hAnsi="Calibri" w:cs="Calibri"/>
          <w:bCs/>
          <w:sz w:val="24"/>
          <w:szCs w:val="24"/>
        </w:rPr>
        <w:t xml:space="preserve"> warunki </w:t>
      </w:r>
      <w:r w:rsidR="00877EB2" w:rsidRPr="00886985">
        <w:rPr>
          <w:rFonts w:ascii="Calibri" w:hAnsi="Calibri" w:cs="Calibri"/>
          <w:bCs/>
          <w:sz w:val="24"/>
          <w:szCs w:val="24"/>
        </w:rPr>
        <w:t>udziału w post</w:t>
      </w:r>
      <w:r w:rsidR="009D6DB9" w:rsidRPr="00886985">
        <w:rPr>
          <w:rFonts w:ascii="Calibri" w:hAnsi="Calibri" w:cs="Calibri"/>
          <w:bCs/>
          <w:sz w:val="24"/>
          <w:szCs w:val="24"/>
        </w:rPr>
        <w:t>ę</w:t>
      </w:r>
      <w:r w:rsidR="00877EB2" w:rsidRPr="00886985">
        <w:rPr>
          <w:rFonts w:ascii="Calibri" w:hAnsi="Calibri" w:cs="Calibri"/>
          <w:bCs/>
          <w:sz w:val="24"/>
          <w:szCs w:val="24"/>
        </w:rPr>
        <w:t xml:space="preserve">powaniu </w:t>
      </w:r>
      <w:r w:rsidR="006926BA" w:rsidRPr="00886985">
        <w:rPr>
          <w:rFonts w:ascii="Calibri" w:hAnsi="Calibri" w:cs="Calibri"/>
          <w:bCs/>
          <w:sz w:val="24"/>
          <w:szCs w:val="24"/>
        </w:rPr>
        <w:t>oraz taką, która uzyska najw</w:t>
      </w:r>
      <w:r w:rsidR="006D0729" w:rsidRPr="00886985">
        <w:rPr>
          <w:rFonts w:ascii="Calibri" w:hAnsi="Calibri" w:cs="Calibri"/>
          <w:bCs/>
          <w:sz w:val="24"/>
          <w:szCs w:val="24"/>
        </w:rPr>
        <w:t>iększą liczbę punktów zgodnie z </w:t>
      </w:r>
      <w:r w:rsidR="006926BA" w:rsidRPr="00886985">
        <w:rPr>
          <w:rFonts w:ascii="Calibri" w:hAnsi="Calibri" w:cs="Calibri"/>
          <w:bCs/>
          <w:sz w:val="24"/>
          <w:szCs w:val="24"/>
        </w:rPr>
        <w:t>wyżej przyjętymi kryteriami</w:t>
      </w:r>
      <w:r w:rsidR="006D0729" w:rsidRPr="00886985">
        <w:rPr>
          <w:rFonts w:ascii="Calibri" w:hAnsi="Calibri" w:cs="Calibri"/>
          <w:bCs/>
          <w:sz w:val="24"/>
          <w:szCs w:val="24"/>
        </w:rPr>
        <w:t xml:space="preserve"> oceny ofert.</w:t>
      </w:r>
      <w:r w:rsidR="00B8110C" w:rsidRPr="00886985">
        <w:rPr>
          <w:rFonts w:ascii="Calibri" w:hAnsi="Calibri" w:cs="Calibri"/>
          <w:bCs/>
          <w:sz w:val="24"/>
          <w:szCs w:val="24"/>
        </w:rPr>
        <w:t xml:space="preserve"> </w:t>
      </w:r>
    </w:p>
    <w:p w14:paraId="37CEA9A3" w14:textId="00A5540E" w:rsidR="006F7845" w:rsidRDefault="00B8110C" w:rsidP="00886985">
      <w:pPr>
        <w:pStyle w:val="Akapitzlist"/>
        <w:numPr>
          <w:ilvl w:val="0"/>
          <w:numId w:val="22"/>
        </w:numPr>
        <w:spacing w:line="276" w:lineRule="auto"/>
        <w:ind w:left="357" w:hanging="357"/>
        <w:rPr>
          <w:rFonts w:ascii="Calibri" w:hAnsi="Calibri" w:cs="Calibri"/>
          <w:bCs/>
          <w:sz w:val="24"/>
          <w:szCs w:val="24"/>
        </w:rPr>
      </w:pPr>
      <w:r w:rsidRPr="00886985">
        <w:rPr>
          <w:rFonts w:ascii="Calibri" w:hAnsi="Calibri" w:cs="Calibri"/>
          <w:bCs/>
          <w:sz w:val="24"/>
          <w:szCs w:val="24"/>
        </w:rPr>
        <w:t>Wykonawcy, który nie podlega wykluczeniu z postępowania na podstawie</w:t>
      </w:r>
      <w:r w:rsidR="00B048D1" w:rsidRPr="00886985">
        <w:rPr>
          <w:rFonts w:ascii="Calibri" w:hAnsi="Calibri" w:cs="Calibri"/>
          <w:bCs/>
          <w:sz w:val="24"/>
          <w:szCs w:val="24"/>
        </w:rPr>
        <w:br/>
      </w:r>
      <w:r w:rsidRPr="00886985">
        <w:rPr>
          <w:rFonts w:ascii="Calibri" w:hAnsi="Calibri" w:cs="Calibri"/>
          <w:bCs/>
          <w:sz w:val="24"/>
          <w:szCs w:val="24"/>
        </w:rPr>
        <w:t>art. 7 ust.1 ustawy z dnia 13 kwietnia 2022 r. o szczególnych rozwiązaniach w zakresie przeciwdziałania wspieraniu agresji na Ukrainę oraz służących ochronie bezpieczeństwa narodowego (Dz. U. 2022 r</w:t>
      </w:r>
      <w:r w:rsidR="00886985" w:rsidRPr="00886985">
        <w:rPr>
          <w:rFonts w:ascii="Calibri" w:hAnsi="Calibri" w:cs="Calibri"/>
          <w:bCs/>
          <w:sz w:val="24"/>
          <w:szCs w:val="24"/>
        </w:rPr>
        <w:t xml:space="preserve">. poz. 835). </w:t>
      </w:r>
      <w:r w:rsidRPr="00886985">
        <w:rPr>
          <w:rFonts w:ascii="Calibri" w:hAnsi="Calibri" w:cs="Calibri"/>
          <w:bCs/>
          <w:sz w:val="24"/>
          <w:szCs w:val="24"/>
        </w:rPr>
        <w:t xml:space="preserve">W przypadku Wykonawcy wykluczonego </w:t>
      </w:r>
      <w:r w:rsidRPr="00886985">
        <w:rPr>
          <w:rFonts w:ascii="Calibri" w:hAnsi="Calibri" w:cs="Calibri"/>
          <w:bCs/>
          <w:sz w:val="24"/>
          <w:szCs w:val="24"/>
        </w:rPr>
        <w:br/>
        <w:t xml:space="preserve">na podstawie art. 7 ust. 1 ustawy z dnia 13 kwietnia 2022 r. o szczególnych rozwiązaniach </w:t>
      </w:r>
      <w:r w:rsidRPr="00886985">
        <w:rPr>
          <w:rFonts w:ascii="Calibri" w:hAnsi="Calibri" w:cs="Calibri"/>
          <w:bCs/>
          <w:sz w:val="24"/>
          <w:szCs w:val="24"/>
        </w:rPr>
        <w:br/>
        <w:t>w zakresie przeciwdziałania wspieraniu agresji na Ukrainę oraz służących ochronie bezpieczeństwa narodowego (Dz. U. 2022 r. poz. 835), Zamawiający odrzuci ofertę takiego Wykonawcy.</w:t>
      </w:r>
    </w:p>
    <w:p w14:paraId="61965A73" w14:textId="77777777" w:rsidR="00886985" w:rsidRPr="00886985" w:rsidRDefault="00886985" w:rsidP="00886985">
      <w:pPr>
        <w:pStyle w:val="Akapitzlist"/>
        <w:spacing w:line="276" w:lineRule="auto"/>
        <w:ind w:left="357"/>
        <w:rPr>
          <w:rFonts w:ascii="Calibri" w:hAnsi="Calibri" w:cs="Calibri"/>
          <w:bCs/>
          <w:sz w:val="10"/>
          <w:szCs w:val="10"/>
        </w:rPr>
      </w:pPr>
    </w:p>
    <w:p w14:paraId="5F608808" w14:textId="5C99B23A" w:rsidR="00F05EA9" w:rsidRPr="00886985" w:rsidRDefault="006D0729" w:rsidP="000F146A">
      <w:pPr>
        <w:pStyle w:val="Akapitzlist"/>
        <w:numPr>
          <w:ilvl w:val="0"/>
          <w:numId w:val="1"/>
        </w:numPr>
        <w:spacing w:line="276" w:lineRule="auto"/>
        <w:ind w:left="0" w:hanging="284"/>
        <w:rPr>
          <w:rFonts w:ascii="Calibri" w:hAnsi="Calibri" w:cs="Calibri"/>
          <w:b/>
          <w:sz w:val="24"/>
          <w:szCs w:val="24"/>
        </w:rPr>
      </w:pPr>
      <w:r w:rsidRPr="00886985">
        <w:rPr>
          <w:rFonts w:ascii="Calibri" w:hAnsi="Calibri" w:cs="Calibri"/>
          <w:b/>
          <w:sz w:val="24"/>
          <w:szCs w:val="24"/>
        </w:rPr>
        <w:t>Termin</w:t>
      </w:r>
      <w:r w:rsidR="00F05EA9" w:rsidRPr="00886985">
        <w:rPr>
          <w:rFonts w:ascii="Calibri" w:hAnsi="Calibri" w:cs="Calibri"/>
          <w:b/>
          <w:sz w:val="24"/>
          <w:szCs w:val="24"/>
        </w:rPr>
        <w:t xml:space="preserve"> </w:t>
      </w:r>
      <w:r w:rsidR="008746EC" w:rsidRPr="00886985">
        <w:rPr>
          <w:rFonts w:ascii="Calibri" w:hAnsi="Calibri" w:cs="Calibri"/>
          <w:b/>
          <w:sz w:val="24"/>
          <w:szCs w:val="24"/>
        </w:rPr>
        <w:t xml:space="preserve">i sposób </w:t>
      </w:r>
      <w:r w:rsidR="00F05EA9" w:rsidRPr="00886985">
        <w:rPr>
          <w:rFonts w:ascii="Calibri" w:hAnsi="Calibri" w:cs="Calibri"/>
          <w:b/>
          <w:sz w:val="24"/>
          <w:szCs w:val="24"/>
        </w:rPr>
        <w:t>składania ofert:</w:t>
      </w:r>
    </w:p>
    <w:p w14:paraId="1476E1E7" w14:textId="77777777" w:rsidR="009D6DB9" w:rsidRPr="00A84A58" w:rsidRDefault="00042965" w:rsidP="000F146A">
      <w:pPr>
        <w:pStyle w:val="Akapitzlist"/>
        <w:numPr>
          <w:ilvl w:val="0"/>
          <w:numId w:val="9"/>
        </w:numPr>
        <w:spacing w:line="276" w:lineRule="auto"/>
        <w:ind w:left="357" w:hanging="357"/>
        <w:rPr>
          <w:rFonts w:ascii="Calibri" w:hAnsi="Calibri" w:cs="Calibri"/>
          <w:sz w:val="24"/>
          <w:szCs w:val="24"/>
        </w:rPr>
      </w:pPr>
      <w:r w:rsidRPr="00A84A58">
        <w:rPr>
          <w:rFonts w:ascii="Calibri" w:hAnsi="Calibri" w:cs="Calibri"/>
          <w:sz w:val="24"/>
          <w:szCs w:val="24"/>
        </w:rPr>
        <w:t>Ofertę należy złożyć</w:t>
      </w:r>
      <w:r w:rsidR="009D6DB9" w:rsidRPr="00A84A58">
        <w:rPr>
          <w:rFonts w:ascii="Calibri" w:hAnsi="Calibri" w:cs="Calibri"/>
          <w:sz w:val="24"/>
          <w:szCs w:val="24"/>
        </w:rPr>
        <w:t>:</w:t>
      </w:r>
    </w:p>
    <w:p w14:paraId="5832B670" w14:textId="07DF5986" w:rsidR="00C44326" w:rsidRPr="00295E7A" w:rsidRDefault="00042965" w:rsidP="00C44326">
      <w:pPr>
        <w:pStyle w:val="Akapitzlist"/>
        <w:numPr>
          <w:ilvl w:val="0"/>
          <w:numId w:val="18"/>
        </w:numPr>
        <w:spacing w:line="276" w:lineRule="auto"/>
        <w:rPr>
          <w:rFonts w:asciiTheme="minorHAnsi" w:hAnsiTheme="minorHAnsi" w:cs="Calibri"/>
          <w:sz w:val="24"/>
          <w:szCs w:val="24"/>
        </w:rPr>
      </w:pPr>
      <w:r w:rsidRPr="00295E7A">
        <w:rPr>
          <w:rFonts w:asciiTheme="minorHAnsi" w:hAnsiTheme="minorHAnsi" w:cs="Calibri"/>
          <w:sz w:val="24"/>
          <w:szCs w:val="24"/>
        </w:rPr>
        <w:t xml:space="preserve">do dnia </w:t>
      </w:r>
      <w:sdt>
        <w:sdtPr>
          <w:rPr>
            <w:rFonts w:asciiTheme="minorHAnsi" w:hAnsiTheme="minorHAnsi" w:cs="Calibri"/>
            <w:sz w:val="24"/>
            <w:szCs w:val="24"/>
          </w:rPr>
          <w:id w:val="376203655"/>
          <w:placeholder>
            <w:docPart w:val="45470CAE134E44599B07CB84C4F34AFC"/>
          </w:placeholder>
          <w:date w:fullDate="2024-03-04T00:00:00Z">
            <w:dateFormat w:val="d MMMM yyyy"/>
            <w:lid w:val="pl-PL"/>
            <w:storeMappedDataAs w:val="dateTime"/>
            <w:calendar w:val="gregorian"/>
          </w:date>
        </w:sdtPr>
        <w:sdtEndPr/>
        <w:sdtContent>
          <w:r w:rsidR="00100B23">
            <w:rPr>
              <w:rFonts w:asciiTheme="minorHAnsi" w:hAnsiTheme="minorHAnsi" w:cs="Calibri"/>
              <w:sz w:val="24"/>
              <w:szCs w:val="24"/>
            </w:rPr>
            <w:t>4 marca 2024</w:t>
          </w:r>
        </w:sdtContent>
      </w:sdt>
      <w:r w:rsidR="00C44326" w:rsidRPr="00295E7A">
        <w:rPr>
          <w:rStyle w:val="Odwoanieprzypisudolnego"/>
          <w:rFonts w:asciiTheme="minorHAnsi" w:hAnsiTheme="minorHAnsi" w:cs="Calibri"/>
          <w:sz w:val="24"/>
          <w:szCs w:val="24"/>
        </w:rPr>
        <w:footnoteReference w:id="1"/>
      </w:r>
      <w:r w:rsidR="00C44326" w:rsidRPr="00295E7A">
        <w:rPr>
          <w:rFonts w:asciiTheme="minorHAnsi" w:hAnsiTheme="minorHAnsi" w:cs="Calibri"/>
          <w:sz w:val="24"/>
          <w:szCs w:val="24"/>
        </w:rPr>
        <w:t xml:space="preserve"> </w:t>
      </w:r>
    </w:p>
    <w:p w14:paraId="2DF67CE8" w14:textId="77777777" w:rsidR="00C44326" w:rsidRPr="00295E7A" w:rsidRDefault="00C44326" w:rsidP="00C44326">
      <w:pPr>
        <w:pStyle w:val="Akapitzlist"/>
        <w:spacing w:line="276" w:lineRule="auto"/>
        <w:ind w:left="717"/>
        <w:rPr>
          <w:rFonts w:asciiTheme="minorHAnsi" w:hAnsiTheme="minorHAnsi" w:cs="Calibri"/>
          <w:sz w:val="24"/>
          <w:szCs w:val="24"/>
        </w:rPr>
      </w:pPr>
    </w:p>
    <w:p w14:paraId="04D8C531" w14:textId="53907AB2" w:rsidR="00E62AAB" w:rsidRPr="00295E7A" w:rsidRDefault="008746EC" w:rsidP="000F146A">
      <w:pPr>
        <w:pStyle w:val="Akapitzlist"/>
        <w:numPr>
          <w:ilvl w:val="0"/>
          <w:numId w:val="9"/>
        </w:numPr>
        <w:spacing w:line="276" w:lineRule="auto"/>
        <w:ind w:left="357" w:hanging="357"/>
        <w:rPr>
          <w:rFonts w:asciiTheme="minorHAnsi" w:hAnsiTheme="minorHAnsi" w:cs="Calibri"/>
          <w:sz w:val="24"/>
          <w:szCs w:val="24"/>
        </w:rPr>
      </w:pPr>
      <w:r w:rsidRPr="00295E7A">
        <w:rPr>
          <w:rFonts w:asciiTheme="minorHAnsi" w:hAnsiTheme="minorHAnsi" w:cs="Calibri"/>
          <w:sz w:val="24"/>
          <w:szCs w:val="24"/>
        </w:rPr>
        <w:t xml:space="preserve">Określenie </w:t>
      </w:r>
      <w:r w:rsidR="006F7845" w:rsidRPr="00295E7A">
        <w:rPr>
          <w:rFonts w:asciiTheme="minorHAnsi" w:hAnsiTheme="minorHAnsi" w:cs="Calibri"/>
          <w:sz w:val="24"/>
          <w:szCs w:val="24"/>
        </w:rPr>
        <w:t xml:space="preserve">miejsca i </w:t>
      </w:r>
      <w:r w:rsidRPr="00295E7A">
        <w:rPr>
          <w:rFonts w:asciiTheme="minorHAnsi" w:hAnsiTheme="minorHAnsi" w:cs="Calibri"/>
          <w:sz w:val="24"/>
          <w:szCs w:val="24"/>
        </w:rPr>
        <w:t>sposobu składania ofert</w:t>
      </w:r>
      <w:r w:rsidR="00E62AAB" w:rsidRPr="00295E7A">
        <w:rPr>
          <w:rFonts w:asciiTheme="minorHAnsi" w:hAnsiTheme="minorHAnsi" w:cs="Calibri"/>
          <w:sz w:val="24"/>
          <w:szCs w:val="24"/>
        </w:rPr>
        <w:t>:</w:t>
      </w:r>
      <w:r w:rsidRPr="00295E7A">
        <w:rPr>
          <w:rFonts w:asciiTheme="minorHAnsi" w:hAnsiTheme="minorHAnsi" w:cs="Calibri"/>
          <w:sz w:val="24"/>
          <w:szCs w:val="24"/>
        </w:rPr>
        <w:t xml:space="preserve"> </w:t>
      </w:r>
    </w:p>
    <w:p w14:paraId="2FF7D0C3" w14:textId="5B9AAE10" w:rsidR="007D06C5" w:rsidRPr="00295E7A" w:rsidRDefault="008640F8" w:rsidP="00886985">
      <w:pPr>
        <w:pStyle w:val="Akapitzlist"/>
        <w:numPr>
          <w:ilvl w:val="0"/>
          <w:numId w:val="21"/>
        </w:numPr>
        <w:spacing w:line="276" w:lineRule="auto"/>
        <w:ind w:left="709"/>
        <w:rPr>
          <w:rFonts w:asciiTheme="minorHAnsi" w:hAnsiTheme="minorHAnsi" w:cs="Calibri"/>
          <w:color w:val="C00000"/>
          <w:sz w:val="24"/>
          <w:szCs w:val="24"/>
        </w:rPr>
      </w:pPr>
      <w:r w:rsidRPr="00295E7A">
        <w:rPr>
          <w:rFonts w:asciiTheme="minorHAnsi" w:hAnsiTheme="minorHAnsi" w:cs="Calibri"/>
          <w:sz w:val="24"/>
          <w:szCs w:val="24"/>
        </w:rPr>
        <w:t>p</w:t>
      </w:r>
      <w:r w:rsidR="00E72B72" w:rsidRPr="00295E7A">
        <w:rPr>
          <w:rFonts w:asciiTheme="minorHAnsi" w:hAnsiTheme="minorHAnsi" w:cs="Calibri"/>
          <w:sz w:val="24"/>
          <w:szCs w:val="24"/>
        </w:rPr>
        <w:t>oczt</w:t>
      </w:r>
      <w:r w:rsidRPr="00295E7A">
        <w:rPr>
          <w:rFonts w:asciiTheme="minorHAnsi" w:hAnsiTheme="minorHAnsi" w:cs="Calibri"/>
          <w:sz w:val="24"/>
          <w:szCs w:val="24"/>
        </w:rPr>
        <w:t>ą</w:t>
      </w:r>
      <w:r w:rsidR="00E72B72" w:rsidRPr="00295E7A">
        <w:rPr>
          <w:rFonts w:asciiTheme="minorHAnsi" w:hAnsiTheme="minorHAnsi" w:cs="Calibri"/>
          <w:sz w:val="24"/>
          <w:szCs w:val="24"/>
        </w:rPr>
        <w:t xml:space="preserve"> elektroniczną na adres (e</w:t>
      </w:r>
      <w:r w:rsidRPr="00295E7A">
        <w:rPr>
          <w:rFonts w:asciiTheme="minorHAnsi" w:hAnsiTheme="minorHAnsi" w:cs="Calibri"/>
          <w:sz w:val="24"/>
          <w:szCs w:val="24"/>
        </w:rPr>
        <w:t>-</w:t>
      </w:r>
      <w:r w:rsidR="00E72B72" w:rsidRPr="00295E7A">
        <w:rPr>
          <w:rFonts w:asciiTheme="minorHAnsi" w:hAnsiTheme="minorHAnsi" w:cs="Calibri"/>
          <w:sz w:val="24"/>
          <w:szCs w:val="24"/>
        </w:rPr>
        <w:t>mail):</w:t>
      </w:r>
      <w:r w:rsidR="007D06C5" w:rsidRPr="00295E7A">
        <w:rPr>
          <w:rFonts w:asciiTheme="minorHAnsi" w:hAnsiTheme="minorHAnsi" w:cs="Calibri"/>
          <w:sz w:val="24"/>
          <w:szCs w:val="24"/>
        </w:rPr>
        <w:t xml:space="preserve"> </w:t>
      </w:r>
      <w:sdt>
        <w:sdtPr>
          <w:rPr>
            <w:rFonts w:asciiTheme="minorHAnsi" w:hAnsiTheme="minorHAnsi" w:cs="Calibri"/>
            <w:color w:val="000000"/>
            <w:sz w:val="24"/>
            <w:szCs w:val="24"/>
            <w:u w:val="single"/>
          </w:rPr>
          <w:id w:val="-921092761"/>
          <w:placeholder>
            <w:docPart w:val="47712899A76548C087D1BFBE4F752B66"/>
          </w:placeholder>
          <w:text/>
        </w:sdtPr>
        <w:sdtEndPr/>
        <w:sdtContent>
          <w:r w:rsidR="00BD6BD0" w:rsidRPr="00295E7A">
            <w:rPr>
              <w:rFonts w:asciiTheme="minorHAnsi" w:hAnsiTheme="minorHAnsi" w:cs="Calibri"/>
              <w:color w:val="000000"/>
              <w:sz w:val="24"/>
              <w:szCs w:val="24"/>
              <w:u w:val="single"/>
            </w:rPr>
            <w:t>informatyka@kssip.gov.pl</w:t>
          </w:r>
        </w:sdtContent>
      </w:sdt>
    </w:p>
    <w:p w14:paraId="025854C9" w14:textId="77777777" w:rsidR="00635C2B" w:rsidRPr="00295E7A" w:rsidRDefault="008640F8" w:rsidP="00886985">
      <w:pPr>
        <w:pStyle w:val="Akapitzlist"/>
        <w:numPr>
          <w:ilvl w:val="0"/>
          <w:numId w:val="21"/>
        </w:numPr>
        <w:spacing w:line="276" w:lineRule="auto"/>
        <w:ind w:left="709"/>
        <w:rPr>
          <w:rFonts w:asciiTheme="minorHAnsi" w:hAnsiTheme="minorHAnsi" w:cs="Calibri"/>
          <w:sz w:val="24"/>
          <w:szCs w:val="24"/>
        </w:rPr>
      </w:pPr>
      <w:r w:rsidRPr="00295E7A">
        <w:rPr>
          <w:rFonts w:asciiTheme="minorHAnsi" w:hAnsiTheme="minorHAnsi" w:cs="Calibri"/>
          <w:sz w:val="24"/>
          <w:szCs w:val="24"/>
        </w:rPr>
        <w:t>o</w:t>
      </w:r>
      <w:r w:rsidR="007D06C5" w:rsidRPr="00295E7A">
        <w:rPr>
          <w:rFonts w:asciiTheme="minorHAnsi" w:hAnsiTheme="minorHAnsi" w:cs="Calibri"/>
          <w:sz w:val="24"/>
          <w:szCs w:val="24"/>
        </w:rPr>
        <w:t>sobiście lub za pośrednictwem poczty/kuriera</w:t>
      </w:r>
      <w:r w:rsidR="00E72B72" w:rsidRPr="00295E7A">
        <w:rPr>
          <w:rFonts w:asciiTheme="minorHAnsi" w:hAnsiTheme="minorHAnsi" w:cs="Calibri"/>
          <w:sz w:val="24"/>
          <w:szCs w:val="24"/>
        </w:rPr>
        <w:t xml:space="preserve"> na adres:</w:t>
      </w:r>
      <w:r w:rsidR="007D06C5" w:rsidRPr="00295E7A">
        <w:rPr>
          <w:rFonts w:asciiTheme="minorHAnsi" w:hAnsiTheme="minorHAnsi" w:cs="Calibri"/>
          <w:color w:val="C00000"/>
          <w:sz w:val="24"/>
          <w:szCs w:val="24"/>
        </w:rPr>
        <w:t xml:space="preserve"> </w:t>
      </w:r>
    </w:p>
    <w:p w14:paraId="7252F5AA" w14:textId="418AF345" w:rsidR="00635C2B" w:rsidRPr="00295E7A" w:rsidRDefault="00635C2B" w:rsidP="00886985">
      <w:pPr>
        <w:pStyle w:val="Akapitzlist"/>
        <w:spacing w:line="276" w:lineRule="auto"/>
        <w:ind w:left="709"/>
        <w:rPr>
          <w:rFonts w:asciiTheme="minorHAnsi" w:hAnsiTheme="minorHAnsi" w:cs="Calibri"/>
          <w:sz w:val="24"/>
          <w:szCs w:val="24"/>
        </w:rPr>
      </w:pPr>
      <w:r w:rsidRPr="00295E7A">
        <w:rPr>
          <w:rFonts w:asciiTheme="minorHAnsi" w:hAnsiTheme="minorHAnsi" w:cs="Calibri"/>
          <w:sz w:val="24"/>
          <w:szCs w:val="24"/>
        </w:rPr>
        <w:t xml:space="preserve">Miejsce: </w:t>
      </w:r>
      <w:r w:rsidRPr="00295E7A">
        <w:rPr>
          <w:rFonts w:asciiTheme="minorHAnsi" w:hAnsiTheme="minorHAnsi" w:cstheme="minorHAnsi"/>
          <w:sz w:val="24"/>
          <w:szCs w:val="24"/>
        </w:rPr>
        <w:t xml:space="preserve"> </w:t>
      </w:r>
      <w:sdt>
        <w:sdtPr>
          <w:rPr>
            <w:rFonts w:asciiTheme="minorHAnsi" w:hAnsiTheme="minorHAnsi" w:cstheme="minorHAnsi"/>
            <w:sz w:val="24"/>
            <w:szCs w:val="24"/>
          </w:rPr>
          <w:id w:val="-208182682"/>
          <w:placeholder>
            <w:docPart w:val="A6FDED24B20244499714239FDE716FCF"/>
          </w:placeholder>
          <w:comboBox>
            <w:listItem w:value="Wybierz element."/>
            <w:listItem w:displayText="Krajowa Szkoła Sądownictwa i Prokuratury" w:value="Krajowa Szkoła Sądownictwa i Prokuratury"/>
            <w:listItem w:displayText="Krajowa Szkoła Sądownictwa i Prokuratury, Dom Aplikanta " w:value="Krajowa Szkoła Sądownictwa i Prokuratury, Dom Aplikanta "/>
            <w:listItem w:displayText="Krajowa Szkoła Sądownictwa i Prokuratury, Ośrodek Szkolenia Ustawicznego i Współpracy Międzynarodowej" w:value="Krajowa Szkoła Sądownictwa i Prokuratury, Ośrodek Szkolenia Ustawicznego i Współpracy Międzynarodowej"/>
            <w:listItem w:displayText="Krajowa Szkoła Sądownictwa i Prokuratury, Ośrodek Szkoleniowy w Dębem" w:value="Krajowa Szkoła Sądownictwa i Prokuratury, Ośrodek Szkoleniowy w Dębem"/>
            <w:listItem w:displayText="...................... (wpisz inne)" w:value="...................... (wpisz inne)"/>
          </w:comboBox>
        </w:sdtPr>
        <w:sdtEndPr/>
        <w:sdtContent>
          <w:r w:rsidR="00BD6BD0" w:rsidRPr="00295E7A">
            <w:rPr>
              <w:rFonts w:asciiTheme="minorHAnsi" w:hAnsiTheme="minorHAnsi" w:cstheme="minorHAnsi"/>
              <w:sz w:val="24"/>
              <w:szCs w:val="24"/>
            </w:rPr>
            <w:t>Krajowa Szkoła Sądownictwa i Prokuratury</w:t>
          </w:r>
        </w:sdtContent>
      </w:sdt>
      <w:r w:rsidRPr="00295E7A">
        <w:rPr>
          <w:rFonts w:asciiTheme="minorHAnsi" w:hAnsiTheme="minorHAnsi" w:cstheme="minorHAnsi"/>
          <w:sz w:val="24"/>
          <w:szCs w:val="24"/>
        </w:rPr>
        <w:t xml:space="preserve">  </w:t>
      </w:r>
      <w:r w:rsidRPr="00295E7A">
        <w:rPr>
          <w:rFonts w:asciiTheme="minorHAnsi" w:hAnsiTheme="minorHAnsi" w:cstheme="minorHAnsi"/>
          <w:sz w:val="24"/>
          <w:szCs w:val="24"/>
        </w:rPr>
        <w:br/>
        <w:t xml:space="preserve">adres: </w:t>
      </w:r>
      <w:sdt>
        <w:sdtPr>
          <w:rPr>
            <w:rFonts w:asciiTheme="minorHAnsi" w:hAnsiTheme="minorHAnsi" w:cstheme="minorHAnsi"/>
            <w:sz w:val="24"/>
            <w:szCs w:val="24"/>
          </w:rPr>
          <w:id w:val="1110160298"/>
          <w:placeholder>
            <w:docPart w:val="47E85E60CC6341DFA60946B45391702F"/>
          </w:placeholder>
          <w:comboBox>
            <w:listItem w:value="Wybierz element."/>
            <w:listItem w:displayText="ul. Przy Rondzie 5, 31-547 Kraków" w:value="ul. Przy Rondzie 5, 31-547 Kraków"/>
            <w:listItem w:displayText="ul. Krakowskie Przedmieście 62, 20-076 Lublin" w:value="ul. Krakowskie Przedmieście 62, 20-076 Lublin"/>
            <w:listItem w:displayText="Dębe, 05-140 Serock" w:value="Dębe, 05-140 Serock"/>
            <w:listItem w:displayText="..................(wpisz inny)" w:value="..................(wpisz inny)"/>
          </w:comboBox>
        </w:sdtPr>
        <w:sdtEndPr/>
        <w:sdtContent>
          <w:r w:rsidR="00BD6BD0" w:rsidRPr="00295E7A">
            <w:rPr>
              <w:rFonts w:asciiTheme="minorHAnsi" w:hAnsiTheme="minorHAnsi" w:cstheme="minorHAnsi"/>
              <w:sz w:val="24"/>
              <w:szCs w:val="24"/>
            </w:rPr>
            <w:t>ul. Przy Rondzie 5, 31-547 Kraków</w:t>
          </w:r>
        </w:sdtContent>
      </w:sdt>
      <w:r w:rsidRPr="00295E7A">
        <w:rPr>
          <w:rFonts w:asciiTheme="minorHAnsi" w:hAnsiTheme="minorHAnsi" w:cstheme="minorHAnsi"/>
          <w:sz w:val="24"/>
          <w:szCs w:val="24"/>
        </w:rPr>
        <w:t xml:space="preserve"> </w:t>
      </w:r>
    </w:p>
    <w:p w14:paraId="558D6BB9" w14:textId="38BB1D93" w:rsidR="009D6DB9" w:rsidRPr="00295E7A" w:rsidRDefault="009D6DB9" w:rsidP="00886985">
      <w:pPr>
        <w:pStyle w:val="Akapitzlist"/>
        <w:spacing w:line="276" w:lineRule="auto"/>
        <w:ind w:left="709"/>
        <w:contextualSpacing w:val="0"/>
        <w:rPr>
          <w:rFonts w:asciiTheme="minorHAnsi" w:hAnsiTheme="minorHAnsi" w:cs="Calibri"/>
          <w:sz w:val="24"/>
          <w:szCs w:val="24"/>
        </w:rPr>
      </w:pPr>
    </w:p>
    <w:p w14:paraId="2103D8DA" w14:textId="3910D378" w:rsidR="002730AB" w:rsidRPr="00295E7A" w:rsidRDefault="00656834" w:rsidP="00886985">
      <w:pPr>
        <w:pStyle w:val="Akapitzlist"/>
        <w:numPr>
          <w:ilvl w:val="0"/>
          <w:numId w:val="1"/>
        </w:numPr>
        <w:spacing w:line="276" w:lineRule="auto"/>
        <w:ind w:left="0" w:hanging="284"/>
        <w:contextualSpacing w:val="0"/>
        <w:rPr>
          <w:rFonts w:asciiTheme="minorHAnsi" w:hAnsiTheme="minorHAnsi" w:cs="Calibri"/>
          <w:sz w:val="24"/>
          <w:szCs w:val="24"/>
        </w:rPr>
      </w:pPr>
      <w:r w:rsidRPr="00295E7A">
        <w:rPr>
          <w:rFonts w:asciiTheme="minorHAnsi" w:hAnsiTheme="minorHAnsi" w:cs="Calibri"/>
          <w:b/>
          <w:sz w:val="24"/>
          <w:szCs w:val="24"/>
        </w:rPr>
        <w:t>Informacje dodatkowe</w:t>
      </w:r>
      <w:r w:rsidR="00F05EA9" w:rsidRPr="00295E7A">
        <w:rPr>
          <w:rFonts w:asciiTheme="minorHAnsi" w:hAnsiTheme="minorHAnsi" w:cs="Calibri"/>
          <w:sz w:val="24"/>
          <w:szCs w:val="24"/>
        </w:rPr>
        <w:t xml:space="preserve">: </w:t>
      </w:r>
    </w:p>
    <w:p w14:paraId="4EF813C8" w14:textId="4584EBFF" w:rsidR="007D06C5" w:rsidRPr="00295E7A" w:rsidRDefault="002730AB" w:rsidP="00886985">
      <w:pPr>
        <w:pStyle w:val="Akapitzlist"/>
        <w:numPr>
          <w:ilvl w:val="0"/>
          <w:numId w:val="8"/>
        </w:numPr>
        <w:spacing w:line="276" w:lineRule="auto"/>
        <w:rPr>
          <w:rFonts w:asciiTheme="minorHAnsi" w:hAnsiTheme="minorHAnsi" w:cs="Calibri"/>
          <w:sz w:val="24"/>
          <w:szCs w:val="24"/>
        </w:rPr>
      </w:pPr>
      <w:r w:rsidRPr="00295E7A">
        <w:rPr>
          <w:rFonts w:asciiTheme="minorHAnsi" w:hAnsiTheme="minorHAnsi" w:cs="Calibri"/>
          <w:sz w:val="24"/>
          <w:szCs w:val="24"/>
        </w:rPr>
        <w:t xml:space="preserve">Ofertę należy sporządzić na załączonym do zapytania ofertowego formularzu oferty </w:t>
      </w:r>
      <w:r w:rsidR="006D0729" w:rsidRPr="00295E7A">
        <w:rPr>
          <w:rFonts w:asciiTheme="minorHAnsi" w:hAnsiTheme="minorHAnsi" w:cs="Calibri"/>
          <w:sz w:val="24"/>
          <w:szCs w:val="24"/>
        </w:rPr>
        <w:t>i </w:t>
      </w:r>
      <w:r w:rsidRPr="00295E7A">
        <w:rPr>
          <w:rFonts w:asciiTheme="minorHAnsi" w:hAnsiTheme="minorHAnsi" w:cs="Calibri"/>
          <w:sz w:val="24"/>
          <w:szCs w:val="24"/>
        </w:rPr>
        <w:t>przek</w:t>
      </w:r>
      <w:r w:rsidR="006F7845" w:rsidRPr="00295E7A">
        <w:rPr>
          <w:rFonts w:asciiTheme="minorHAnsi" w:hAnsiTheme="minorHAnsi" w:cs="Calibri"/>
          <w:sz w:val="24"/>
          <w:szCs w:val="24"/>
        </w:rPr>
        <w:t>azać do Z</w:t>
      </w:r>
      <w:r w:rsidR="00877EB2" w:rsidRPr="00295E7A">
        <w:rPr>
          <w:rFonts w:asciiTheme="minorHAnsi" w:hAnsiTheme="minorHAnsi" w:cs="Calibri"/>
          <w:sz w:val="24"/>
          <w:szCs w:val="24"/>
        </w:rPr>
        <w:t xml:space="preserve">amawiającego </w:t>
      </w:r>
      <w:r w:rsidR="006F7845" w:rsidRPr="00295E7A">
        <w:rPr>
          <w:rFonts w:asciiTheme="minorHAnsi" w:hAnsiTheme="minorHAnsi" w:cs="Calibri"/>
          <w:sz w:val="24"/>
          <w:szCs w:val="24"/>
        </w:rPr>
        <w:t xml:space="preserve">zgodnie ze sposobem określonym w ust. </w:t>
      </w:r>
      <w:r w:rsidR="008C3010" w:rsidRPr="00295E7A">
        <w:rPr>
          <w:rFonts w:asciiTheme="minorHAnsi" w:hAnsiTheme="minorHAnsi" w:cs="Calibri"/>
          <w:sz w:val="24"/>
          <w:szCs w:val="24"/>
        </w:rPr>
        <w:t>6</w:t>
      </w:r>
      <w:r w:rsidR="006F7845" w:rsidRPr="00295E7A">
        <w:rPr>
          <w:rFonts w:asciiTheme="minorHAnsi" w:hAnsiTheme="minorHAnsi" w:cs="Calibri"/>
          <w:sz w:val="24"/>
          <w:szCs w:val="24"/>
        </w:rPr>
        <w:t xml:space="preserve"> pkt 2.</w:t>
      </w:r>
      <w:r w:rsidR="007D06C5" w:rsidRPr="00295E7A">
        <w:rPr>
          <w:rFonts w:asciiTheme="minorHAnsi" w:hAnsiTheme="minorHAnsi"/>
          <w:sz w:val="24"/>
          <w:szCs w:val="24"/>
        </w:rPr>
        <w:t xml:space="preserve"> </w:t>
      </w:r>
    </w:p>
    <w:p w14:paraId="7CED4A02" w14:textId="0AEC4DCC" w:rsidR="008746EC" w:rsidRPr="00295E7A" w:rsidRDefault="008746EC" w:rsidP="000F146A">
      <w:pPr>
        <w:pStyle w:val="Akapitzlist"/>
        <w:numPr>
          <w:ilvl w:val="0"/>
          <w:numId w:val="8"/>
        </w:numPr>
        <w:spacing w:line="276" w:lineRule="auto"/>
        <w:rPr>
          <w:rFonts w:asciiTheme="minorHAnsi" w:hAnsiTheme="minorHAnsi" w:cs="Calibri"/>
          <w:sz w:val="24"/>
          <w:szCs w:val="24"/>
        </w:rPr>
      </w:pPr>
      <w:r w:rsidRPr="00295E7A">
        <w:rPr>
          <w:rFonts w:asciiTheme="minorHAnsi" w:hAnsiTheme="minorHAnsi" w:cs="Calibri"/>
          <w:sz w:val="24"/>
          <w:szCs w:val="24"/>
        </w:rPr>
        <w:t xml:space="preserve">W ofercie należy wskazać cenę </w:t>
      </w:r>
      <w:r w:rsidR="00434210" w:rsidRPr="00295E7A">
        <w:rPr>
          <w:rFonts w:asciiTheme="minorHAnsi" w:hAnsiTheme="minorHAnsi" w:cs="Calibri"/>
          <w:b/>
          <w:sz w:val="24"/>
          <w:szCs w:val="24"/>
        </w:rPr>
        <w:t>z VAT i bez VAT</w:t>
      </w:r>
      <w:r w:rsidRPr="00295E7A">
        <w:rPr>
          <w:rFonts w:asciiTheme="minorHAnsi" w:hAnsiTheme="minorHAnsi" w:cs="Calibri"/>
          <w:sz w:val="24"/>
          <w:szCs w:val="24"/>
        </w:rPr>
        <w:t xml:space="preserve"> </w:t>
      </w:r>
      <w:r w:rsidR="006F7845" w:rsidRPr="00295E7A">
        <w:rPr>
          <w:rFonts w:asciiTheme="minorHAnsi" w:hAnsiTheme="minorHAnsi" w:cs="Calibri"/>
          <w:sz w:val="24"/>
          <w:szCs w:val="24"/>
        </w:rPr>
        <w:t xml:space="preserve">na określony w zapytaniu ofertowym przedmiot </w:t>
      </w:r>
      <w:r w:rsidRPr="00295E7A">
        <w:rPr>
          <w:rFonts w:asciiTheme="minorHAnsi" w:hAnsiTheme="minorHAnsi" w:cs="Calibri"/>
          <w:sz w:val="24"/>
          <w:szCs w:val="24"/>
        </w:rPr>
        <w:t>zamówienia</w:t>
      </w:r>
      <w:r w:rsidR="00877EB2" w:rsidRPr="00295E7A">
        <w:rPr>
          <w:rFonts w:asciiTheme="minorHAnsi" w:hAnsiTheme="minorHAnsi" w:cs="Calibri"/>
          <w:sz w:val="24"/>
          <w:szCs w:val="24"/>
        </w:rPr>
        <w:t>.</w:t>
      </w:r>
      <w:r w:rsidR="00A636A6" w:rsidRPr="00295E7A">
        <w:rPr>
          <w:rFonts w:asciiTheme="minorHAnsi" w:hAnsiTheme="minorHAnsi"/>
          <w:sz w:val="24"/>
          <w:szCs w:val="24"/>
        </w:rPr>
        <w:t xml:space="preserve"> </w:t>
      </w:r>
      <w:r w:rsidR="00A636A6" w:rsidRPr="00295E7A">
        <w:rPr>
          <w:rFonts w:asciiTheme="minorHAnsi" w:hAnsiTheme="minorHAnsi" w:cs="Calibri"/>
          <w:sz w:val="24"/>
          <w:szCs w:val="24"/>
        </w:rPr>
        <w:t>Cenę oferty, ceny jednostkowe, wszelkie obliczenia należy dokonać z dokładnością do pełnych groszy (z dokładnością do dwóch miejsc po przecinku, zarówno przy kwotach netto i brutto)</w:t>
      </w:r>
      <w:r w:rsidR="00886985" w:rsidRPr="00295E7A">
        <w:rPr>
          <w:rFonts w:asciiTheme="minorHAnsi" w:hAnsiTheme="minorHAnsi" w:cs="Calibri"/>
          <w:sz w:val="24"/>
          <w:szCs w:val="24"/>
        </w:rPr>
        <w:t>,</w:t>
      </w:r>
      <w:r w:rsidR="00A636A6" w:rsidRPr="00295E7A">
        <w:rPr>
          <w:rFonts w:asciiTheme="minorHAnsi" w:hAnsiTheme="minorHAnsi" w:cs="Calibri"/>
          <w:sz w:val="24"/>
          <w:szCs w:val="24"/>
        </w:rPr>
        <w:t xml:space="preserve"> przy czym końcówki poniżej 0,5 grosza pomija się,</w:t>
      </w:r>
      <w:r w:rsidR="00225BA7" w:rsidRPr="00295E7A">
        <w:rPr>
          <w:rFonts w:asciiTheme="minorHAnsi" w:hAnsiTheme="minorHAnsi" w:cs="Calibri"/>
          <w:sz w:val="24"/>
          <w:szCs w:val="24"/>
        </w:rPr>
        <w:t xml:space="preserve"> </w:t>
      </w:r>
      <w:r w:rsidR="00A636A6" w:rsidRPr="00295E7A">
        <w:rPr>
          <w:rFonts w:asciiTheme="minorHAnsi" w:hAnsiTheme="minorHAnsi" w:cs="Calibri"/>
          <w:sz w:val="24"/>
          <w:szCs w:val="24"/>
        </w:rPr>
        <w:t>a końcówki 0,5 grosza i wyższe zaokrągla się do 1 grosza.</w:t>
      </w:r>
    </w:p>
    <w:p w14:paraId="2EF684EB" w14:textId="77777777" w:rsidR="00295E7A" w:rsidRPr="00295E7A" w:rsidRDefault="00295E7A" w:rsidP="00295E7A">
      <w:pPr>
        <w:pStyle w:val="Akapitzlist"/>
        <w:numPr>
          <w:ilvl w:val="0"/>
          <w:numId w:val="8"/>
        </w:numPr>
        <w:tabs>
          <w:tab w:val="left" w:pos="426"/>
        </w:tabs>
        <w:spacing w:line="360" w:lineRule="auto"/>
        <w:jc w:val="both"/>
        <w:rPr>
          <w:rFonts w:asciiTheme="minorHAnsi" w:hAnsiTheme="minorHAnsi" w:cs="Calibri"/>
          <w:color w:val="000000"/>
          <w:sz w:val="24"/>
          <w:szCs w:val="24"/>
        </w:rPr>
      </w:pPr>
      <w:r w:rsidRPr="00295E7A">
        <w:rPr>
          <w:rFonts w:asciiTheme="minorHAnsi" w:hAnsiTheme="minorHAnsi" w:cs="Calibri"/>
          <w:color w:val="000000"/>
          <w:sz w:val="24"/>
          <w:szCs w:val="24"/>
        </w:rPr>
        <w:t>W tytule wiadomości e-mailowej należy powołać się na numer lub nazwę niniejszego zapytania ofertowego, a oferta wraz z wymaganymi załącznikami musi być przesłana w formie scanu podpisanej oferty w formacie pdf.</w:t>
      </w:r>
    </w:p>
    <w:p w14:paraId="44A1CEBA" w14:textId="77777777" w:rsidR="00295E7A" w:rsidRPr="00295E7A" w:rsidRDefault="00295E7A" w:rsidP="00295E7A">
      <w:pPr>
        <w:pStyle w:val="Akapitzlist"/>
        <w:numPr>
          <w:ilvl w:val="0"/>
          <w:numId w:val="8"/>
        </w:numPr>
        <w:tabs>
          <w:tab w:val="left" w:pos="426"/>
        </w:tabs>
        <w:spacing w:line="360" w:lineRule="auto"/>
        <w:jc w:val="both"/>
        <w:rPr>
          <w:rFonts w:asciiTheme="minorHAnsi" w:hAnsiTheme="minorHAnsi" w:cs="Calibri"/>
          <w:color w:val="000000"/>
          <w:sz w:val="24"/>
          <w:szCs w:val="24"/>
        </w:rPr>
      </w:pPr>
      <w:r w:rsidRPr="00295E7A">
        <w:rPr>
          <w:rFonts w:asciiTheme="minorHAnsi" w:hAnsiTheme="minorHAnsi" w:cs="Calibri"/>
          <w:color w:val="000000"/>
          <w:sz w:val="24"/>
          <w:szCs w:val="24"/>
        </w:rPr>
        <w:t>WYKONAWCA może złożyć jedną ofertę. Złożenie więcej niż jednej oferty w tym postępowaniu spowoduje odrzucenie wszystkich ofert złożonych przez tego Wykonawcę.</w:t>
      </w:r>
    </w:p>
    <w:p w14:paraId="7597BDB2" w14:textId="53643DE5" w:rsidR="00295E7A" w:rsidRPr="00295E7A" w:rsidRDefault="00295E7A" w:rsidP="00295E7A">
      <w:pPr>
        <w:pStyle w:val="Akapitzlist"/>
        <w:numPr>
          <w:ilvl w:val="0"/>
          <w:numId w:val="8"/>
        </w:numPr>
        <w:tabs>
          <w:tab w:val="left" w:pos="426"/>
        </w:tabs>
        <w:spacing w:line="360" w:lineRule="auto"/>
        <w:jc w:val="both"/>
        <w:rPr>
          <w:rFonts w:asciiTheme="minorHAnsi" w:hAnsiTheme="minorHAnsi" w:cs="Calibri"/>
          <w:color w:val="000000"/>
          <w:sz w:val="24"/>
          <w:szCs w:val="24"/>
        </w:rPr>
      </w:pPr>
      <w:r w:rsidRPr="00295E7A">
        <w:rPr>
          <w:rFonts w:asciiTheme="minorHAnsi" w:hAnsiTheme="minorHAnsi" w:cs="Calibri"/>
          <w:color w:val="000000"/>
          <w:sz w:val="24"/>
          <w:szCs w:val="24"/>
        </w:rPr>
        <w:t>Umowa będzie obowiązywać od dnia podpisania przez okres 36 miesięcy. Zamawiający przez 36 miesięcy rozumie okres rzeczywistego świadczenia usługi dostępu od czasu uruchomienia. Czas instalacji tj. od podpisania umowy do uruchomienia usługi Zamawiający określa na maksymalnie 60 dni. Dodatkowo zamawiający informuje, że w budynku znajdują się tory kablowe i istnieją już połączenia światłowodowe o podobnym przeznaczeniu przeprowadzone do wyżej wymienionego pomieszczenia w budynku (serwerownia).</w:t>
      </w:r>
    </w:p>
    <w:p w14:paraId="59554CCD" w14:textId="52680741" w:rsidR="00295E7A" w:rsidRPr="00295E7A" w:rsidRDefault="00295E7A" w:rsidP="00295E7A">
      <w:pPr>
        <w:pStyle w:val="Akapitzlist"/>
        <w:numPr>
          <w:ilvl w:val="0"/>
          <w:numId w:val="8"/>
        </w:numPr>
        <w:tabs>
          <w:tab w:val="left" w:pos="426"/>
        </w:tabs>
        <w:spacing w:line="360" w:lineRule="auto"/>
        <w:jc w:val="both"/>
        <w:rPr>
          <w:rFonts w:asciiTheme="minorHAnsi" w:hAnsiTheme="minorHAnsi" w:cs="Calibri"/>
          <w:color w:val="000000"/>
          <w:sz w:val="24"/>
          <w:szCs w:val="24"/>
        </w:rPr>
      </w:pPr>
      <w:r w:rsidRPr="00295E7A">
        <w:rPr>
          <w:rFonts w:asciiTheme="minorHAnsi" w:hAnsiTheme="minorHAnsi" w:cs="Calibri"/>
          <w:color w:val="000000"/>
          <w:sz w:val="24"/>
          <w:szCs w:val="24"/>
        </w:rPr>
        <w:t>Wykonawca określi w ofercie cenę za wykonanie całego przedmiotu zamówienia.  ( ryczał</w:t>
      </w:r>
      <w:r w:rsidR="0091274A">
        <w:rPr>
          <w:rFonts w:asciiTheme="minorHAnsi" w:hAnsiTheme="minorHAnsi" w:cs="Calibri"/>
          <w:color w:val="000000"/>
          <w:sz w:val="24"/>
          <w:szCs w:val="24"/>
        </w:rPr>
        <w:t>t</w:t>
      </w:r>
      <w:r w:rsidRPr="00295E7A">
        <w:rPr>
          <w:rFonts w:asciiTheme="minorHAnsi" w:hAnsiTheme="minorHAnsi" w:cs="Calibri"/>
          <w:color w:val="000000"/>
          <w:sz w:val="24"/>
          <w:szCs w:val="24"/>
        </w:rPr>
        <w:t xml:space="preserve">)   </w:t>
      </w:r>
    </w:p>
    <w:p w14:paraId="387034E8" w14:textId="2B6EC686" w:rsidR="00295E7A" w:rsidRDefault="00295E7A" w:rsidP="00295E7A">
      <w:pPr>
        <w:pStyle w:val="Akapitzlist"/>
        <w:numPr>
          <w:ilvl w:val="0"/>
          <w:numId w:val="8"/>
        </w:numPr>
        <w:tabs>
          <w:tab w:val="left" w:pos="426"/>
        </w:tabs>
        <w:spacing w:line="360" w:lineRule="auto"/>
        <w:jc w:val="both"/>
        <w:rPr>
          <w:rFonts w:asciiTheme="minorHAnsi" w:hAnsiTheme="minorHAnsi" w:cs="Calibri"/>
          <w:color w:val="000000"/>
          <w:sz w:val="24"/>
          <w:szCs w:val="24"/>
        </w:rPr>
      </w:pPr>
      <w:r w:rsidRPr="00295E7A">
        <w:rPr>
          <w:rFonts w:asciiTheme="minorHAnsi" w:hAnsiTheme="minorHAnsi" w:cs="Calibri"/>
          <w:color w:val="000000"/>
          <w:sz w:val="24"/>
          <w:szCs w:val="24"/>
        </w:rPr>
        <w:t>Wynagrodzenie będzie płatne w częściach, w okresach miesięcznych, płatnych z dołu po wystawieniu faktury na koniec każdego miesiąca realizacji usługi  na podstawie prawidłowo wystawionej  faktury w terminie 21 dni pod warunkiem nie zgłoszenia przez Zamawiającego zastrzeżeń do sposobu realizacji przez Wykonawcę przedmiotu zamówienia.</w:t>
      </w:r>
    </w:p>
    <w:p w14:paraId="5955E39A" w14:textId="77777777" w:rsidR="0091274A" w:rsidRDefault="00295E7A" w:rsidP="0091274A">
      <w:pPr>
        <w:pStyle w:val="Akapitzlist"/>
        <w:numPr>
          <w:ilvl w:val="0"/>
          <w:numId w:val="8"/>
        </w:numPr>
        <w:tabs>
          <w:tab w:val="left" w:pos="426"/>
        </w:tabs>
        <w:spacing w:line="360" w:lineRule="auto"/>
        <w:jc w:val="both"/>
        <w:rPr>
          <w:rFonts w:asciiTheme="minorHAnsi" w:hAnsiTheme="minorHAnsi" w:cs="Calibri"/>
          <w:color w:val="000000"/>
          <w:sz w:val="24"/>
          <w:szCs w:val="24"/>
        </w:rPr>
      </w:pPr>
      <w:r w:rsidRPr="00295E7A">
        <w:rPr>
          <w:rFonts w:asciiTheme="minorHAnsi" w:hAnsiTheme="minorHAnsi" w:cs="Calibri"/>
          <w:color w:val="000000"/>
          <w:sz w:val="24"/>
          <w:szCs w:val="24"/>
        </w:rPr>
        <w:t>Wykonawca pozostaje związany ofertą przez okres 30 dni. Bieg terminu związania ofertą rozpoczyna się wraz z upływem terminu składania ofert. Oferent może określić dłuższy termin związania złożoną ofertą.</w:t>
      </w:r>
      <w:r w:rsidR="0091274A" w:rsidRPr="0091274A">
        <w:rPr>
          <w:rFonts w:asciiTheme="minorHAnsi" w:hAnsiTheme="minorHAnsi" w:cs="Calibri"/>
          <w:color w:val="000000"/>
          <w:sz w:val="24"/>
          <w:szCs w:val="24"/>
        </w:rPr>
        <w:t xml:space="preserve"> </w:t>
      </w:r>
    </w:p>
    <w:p w14:paraId="47A75A06" w14:textId="3E55C880" w:rsidR="00295E7A" w:rsidRPr="003E47AE" w:rsidRDefault="0091274A" w:rsidP="0091274A">
      <w:pPr>
        <w:pStyle w:val="Akapitzlist"/>
        <w:numPr>
          <w:ilvl w:val="0"/>
          <w:numId w:val="8"/>
        </w:numPr>
        <w:tabs>
          <w:tab w:val="left" w:pos="426"/>
        </w:tabs>
        <w:spacing w:line="360" w:lineRule="auto"/>
        <w:jc w:val="both"/>
        <w:rPr>
          <w:rFonts w:asciiTheme="minorHAnsi" w:hAnsiTheme="minorHAnsi" w:cs="Calibri"/>
          <w:color w:val="000000"/>
          <w:sz w:val="24"/>
          <w:szCs w:val="24"/>
        </w:rPr>
      </w:pPr>
      <w:r w:rsidRPr="00295E7A">
        <w:rPr>
          <w:rFonts w:asciiTheme="minorHAnsi" w:hAnsiTheme="minorHAnsi" w:cs="Calibri"/>
          <w:color w:val="000000"/>
          <w:sz w:val="24"/>
          <w:szCs w:val="24"/>
        </w:rPr>
        <w:t xml:space="preserve">Do oferty należy załączyć </w:t>
      </w:r>
      <w:r w:rsidRPr="00295E7A">
        <w:rPr>
          <w:rFonts w:asciiTheme="minorHAnsi" w:hAnsiTheme="minorHAnsi"/>
          <w:color w:val="000000"/>
          <w:sz w:val="24"/>
          <w:szCs w:val="24"/>
        </w:rPr>
        <w:t>Regulamin Św</w:t>
      </w:r>
      <w:r w:rsidR="003E47AE">
        <w:rPr>
          <w:rFonts w:asciiTheme="minorHAnsi" w:hAnsiTheme="minorHAnsi"/>
          <w:color w:val="000000"/>
          <w:sz w:val="24"/>
          <w:szCs w:val="24"/>
        </w:rPr>
        <w:t>iadczenia Usług przez Wykonawcę.</w:t>
      </w:r>
    </w:p>
    <w:p w14:paraId="22A3212C" w14:textId="245A0A0C" w:rsidR="0044369A" w:rsidRPr="00A84A58" w:rsidRDefault="00042965" w:rsidP="000F146A">
      <w:pPr>
        <w:pStyle w:val="Akapitzlist"/>
        <w:numPr>
          <w:ilvl w:val="0"/>
          <w:numId w:val="1"/>
        </w:numPr>
        <w:spacing w:line="276" w:lineRule="auto"/>
        <w:ind w:left="0" w:hanging="284"/>
        <w:rPr>
          <w:rFonts w:ascii="Calibri" w:hAnsi="Calibri" w:cs="Calibri"/>
          <w:sz w:val="24"/>
          <w:szCs w:val="24"/>
        </w:rPr>
      </w:pPr>
      <w:r w:rsidRPr="00A84A58">
        <w:rPr>
          <w:rFonts w:ascii="Calibri" w:hAnsi="Calibri" w:cs="Calibri"/>
          <w:b/>
          <w:sz w:val="24"/>
          <w:szCs w:val="24"/>
        </w:rPr>
        <w:t>Wszelkich informacji udziela</w:t>
      </w:r>
      <w:r w:rsidR="006102E3">
        <w:rPr>
          <w:rFonts w:ascii="Calibri" w:hAnsi="Calibri" w:cs="Calibri"/>
          <w:b/>
          <w:sz w:val="24"/>
          <w:szCs w:val="24"/>
        </w:rPr>
        <w:t>:</w:t>
      </w:r>
      <w:r w:rsidR="007C7F93">
        <w:rPr>
          <w:rFonts w:ascii="Calibri" w:hAnsi="Calibri" w:cs="Calibri"/>
          <w:b/>
          <w:sz w:val="24"/>
          <w:szCs w:val="24"/>
        </w:rPr>
        <w:t xml:space="preserve"> </w:t>
      </w:r>
      <w:r w:rsidRPr="00A84A58">
        <w:rPr>
          <w:rFonts w:ascii="Calibri" w:hAnsi="Calibri" w:cs="Calibri"/>
          <w:b/>
          <w:sz w:val="24"/>
          <w:szCs w:val="24"/>
        </w:rPr>
        <w:t xml:space="preserve"> </w:t>
      </w:r>
      <w:r w:rsidR="006102E3">
        <w:rPr>
          <w:rFonts w:ascii="Calibri" w:hAnsi="Calibri" w:cs="Calibri"/>
          <w:b/>
          <w:sz w:val="24"/>
          <w:szCs w:val="24"/>
        </w:rPr>
        <w:br/>
      </w:r>
      <w:sdt>
        <w:sdtPr>
          <w:rPr>
            <w:rFonts w:ascii="Calibri" w:hAnsi="Calibri" w:cs="Calibri"/>
            <w:sz w:val="24"/>
            <w:szCs w:val="24"/>
          </w:rPr>
          <w:id w:val="1958290918"/>
          <w:placeholder>
            <w:docPart w:val="D65A9BBD499B4E87B220511B43725956"/>
          </w:placeholder>
          <w:comboBox>
            <w:listItem w:value="Wybierz element."/>
            <w:listItem w:displayText="Pan: " w:value="Pan: "/>
            <w:listItem w:displayText="Pani: " w:value="Pani: "/>
          </w:comboBox>
        </w:sdtPr>
        <w:sdtEndPr/>
        <w:sdtContent>
          <w:r w:rsidR="0091274A">
            <w:rPr>
              <w:rFonts w:ascii="Calibri" w:hAnsi="Calibri" w:cs="Calibri"/>
              <w:sz w:val="24"/>
              <w:szCs w:val="24"/>
            </w:rPr>
            <w:t xml:space="preserve">Pan: </w:t>
          </w:r>
        </w:sdtContent>
      </w:sdt>
      <w:r w:rsidR="006102E3">
        <w:rPr>
          <w:rFonts w:ascii="Calibri" w:hAnsi="Calibri" w:cs="Calibri"/>
          <w:sz w:val="24"/>
          <w:szCs w:val="24"/>
        </w:rPr>
        <w:t xml:space="preserve">  </w:t>
      </w:r>
      <w:sdt>
        <w:sdtPr>
          <w:rPr>
            <w:rFonts w:ascii="Calibri" w:hAnsi="Calibri" w:cs="Calibri"/>
            <w:color w:val="C00000"/>
            <w:sz w:val="24"/>
            <w:szCs w:val="24"/>
          </w:rPr>
          <w:id w:val="1307276909"/>
          <w:placeholder>
            <w:docPart w:val="66BF64F034F14681B74FF23477BCCE73"/>
          </w:placeholder>
        </w:sdtPr>
        <w:sdtEndPr>
          <w:rPr>
            <w:color w:val="auto"/>
          </w:rPr>
        </w:sdtEndPr>
        <w:sdtContent>
          <w:r w:rsidR="0091274A" w:rsidRPr="0091274A">
            <w:rPr>
              <w:rFonts w:ascii="Calibri" w:hAnsi="Calibri" w:cs="Calibri"/>
              <w:color w:val="000000" w:themeColor="text1"/>
              <w:sz w:val="24"/>
              <w:szCs w:val="24"/>
            </w:rPr>
            <w:t>Andrzej Muszyński</w:t>
          </w:r>
        </w:sdtContent>
      </w:sdt>
    </w:p>
    <w:p w14:paraId="1BEB8743" w14:textId="4A5DB476" w:rsidR="00042965" w:rsidRPr="00A84A58" w:rsidRDefault="00821ECE" w:rsidP="000F146A">
      <w:pPr>
        <w:pStyle w:val="Akapitzlist"/>
        <w:spacing w:line="276" w:lineRule="auto"/>
        <w:ind w:left="0"/>
        <w:rPr>
          <w:rFonts w:ascii="Calibri" w:hAnsi="Calibri" w:cs="Calibri"/>
          <w:sz w:val="24"/>
          <w:szCs w:val="24"/>
        </w:rPr>
      </w:pPr>
      <w:r w:rsidRPr="00A84A58">
        <w:rPr>
          <w:rFonts w:ascii="Calibri" w:hAnsi="Calibri" w:cs="Calibri"/>
          <w:sz w:val="24"/>
          <w:szCs w:val="24"/>
        </w:rPr>
        <w:t>tel.</w:t>
      </w:r>
      <w:r w:rsidR="0044369A" w:rsidRPr="00A84A58">
        <w:rPr>
          <w:rFonts w:ascii="Calibri" w:hAnsi="Calibri" w:cs="Calibri"/>
          <w:sz w:val="24"/>
          <w:szCs w:val="24"/>
        </w:rPr>
        <w:t xml:space="preserve">: </w:t>
      </w:r>
      <w:r w:rsidR="0091274A">
        <w:rPr>
          <w:rFonts w:ascii="Calibri" w:hAnsi="Calibri" w:cs="Calibri"/>
          <w:sz w:val="24"/>
          <w:szCs w:val="24"/>
        </w:rPr>
        <w:t>126179647</w:t>
      </w:r>
      <w:r w:rsidR="0044369A" w:rsidRPr="00A84A58">
        <w:rPr>
          <w:rFonts w:ascii="Calibri" w:hAnsi="Calibri" w:cs="Calibri"/>
          <w:sz w:val="24"/>
          <w:szCs w:val="24"/>
        </w:rPr>
        <w:t xml:space="preserve">, e-mail: </w:t>
      </w:r>
      <w:r w:rsidR="0091274A">
        <w:rPr>
          <w:rFonts w:ascii="Calibri" w:hAnsi="Calibri" w:cs="Calibri"/>
          <w:sz w:val="24"/>
          <w:szCs w:val="24"/>
        </w:rPr>
        <w:t>informatyka@kssip.gov.pl</w:t>
      </w:r>
    </w:p>
    <w:p w14:paraId="35B0CAC4" w14:textId="1700F8E4" w:rsidR="00F05EA9" w:rsidRPr="00AB5191" w:rsidRDefault="00F05EA9" w:rsidP="000F146A">
      <w:pPr>
        <w:pStyle w:val="Akapitzlist"/>
        <w:spacing w:line="276" w:lineRule="auto"/>
        <w:rPr>
          <w:rFonts w:ascii="Calibri" w:hAnsi="Calibri" w:cs="Calibri"/>
          <w:sz w:val="10"/>
          <w:szCs w:val="10"/>
        </w:rPr>
      </w:pPr>
    </w:p>
    <w:p w14:paraId="1C6EA2FB" w14:textId="19C086D9" w:rsidR="00773EA9" w:rsidRPr="00886985" w:rsidRDefault="00773EA9" w:rsidP="00886985">
      <w:pPr>
        <w:pStyle w:val="Akapitzlist"/>
        <w:numPr>
          <w:ilvl w:val="0"/>
          <w:numId w:val="1"/>
        </w:numPr>
        <w:spacing w:line="276" w:lineRule="auto"/>
        <w:ind w:left="0" w:hanging="284"/>
        <w:rPr>
          <w:rFonts w:ascii="Calibri" w:hAnsi="Calibri" w:cs="Calibri"/>
          <w:b/>
          <w:sz w:val="24"/>
          <w:szCs w:val="24"/>
        </w:rPr>
      </w:pPr>
      <w:r w:rsidRPr="00A84A58">
        <w:rPr>
          <w:rFonts w:ascii="Calibri" w:hAnsi="Calibri" w:cs="Calibri"/>
          <w:b/>
          <w:sz w:val="24"/>
          <w:szCs w:val="24"/>
        </w:rPr>
        <w:t>Klauzula informacyjna dla Wykonawcy</w:t>
      </w:r>
      <w:r w:rsidR="008E39EC">
        <w:rPr>
          <w:rFonts w:ascii="Calibri" w:hAnsi="Calibri" w:cs="Calibri"/>
          <w:b/>
          <w:sz w:val="24"/>
          <w:szCs w:val="24"/>
        </w:rPr>
        <w:t>:</w:t>
      </w:r>
    </w:p>
    <w:p w14:paraId="5B6F366C" w14:textId="2A0BCFAE" w:rsidR="00773EA9" w:rsidRPr="00A84A58" w:rsidRDefault="00773EA9" w:rsidP="000F146A">
      <w:pPr>
        <w:spacing w:line="276" w:lineRule="auto"/>
        <w:rPr>
          <w:rFonts w:ascii="Calibri" w:hAnsi="Calibri" w:cs="Calibri"/>
          <w:sz w:val="24"/>
          <w:szCs w:val="24"/>
        </w:rPr>
      </w:pPr>
      <w:r w:rsidRPr="00A84A58">
        <w:rPr>
          <w:rFonts w:ascii="Calibri" w:hAnsi="Calibri" w:cs="Calibri"/>
          <w:sz w:val="24"/>
          <w:szCs w:val="24"/>
        </w:rPr>
        <w:t xml:space="preserve">Administratorem danych osobowych zawartych w dokumentach postępowania, </w:t>
      </w:r>
      <w:r w:rsidR="00E33C3C" w:rsidRPr="00A84A58">
        <w:rPr>
          <w:rFonts w:ascii="Calibri" w:hAnsi="Calibri" w:cs="Calibri"/>
          <w:sz w:val="24"/>
          <w:szCs w:val="24"/>
        </w:rPr>
        <w:br/>
      </w:r>
      <w:r w:rsidRPr="00A84A58">
        <w:rPr>
          <w:rFonts w:ascii="Calibri" w:hAnsi="Calibri" w:cs="Calibri"/>
          <w:sz w:val="24"/>
          <w:szCs w:val="24"/>
        </w:rPr>
        <w:t xml:space="preserve">w tym w ofercie składanej przez Wykonawcę ubiegającego się o udzielenie zamówienia publicznego, a także w dokumentach podwykonawców oraz podmiotów trzecich udostępniających zasoby oraz w dokumentach związanych z realizacją udzielonego zamówienia jest Krajowa Szkoła Sądownictwa i Prokuratury (dalej: KSSiP), z siedzibą </w:t>
      </w:r>
      <w:r w:rsidR="00CA0CA4">
        <w:rPr>
          <w:rFonts w:ascii="Calibri" w:hAnsi="Calibri" w:cs="Calibri"/>
          <w:sz w:val="24"/>
          <w:szCs w:val="24"/>
        </w:rPr>
        <w:br/>
      </w:r>
      <w:r w:rsidRPr="00A84A58">
        <w:rPr>
          <w:rFonts w:ascii="Calibri" w:hAnsi="Calibri" w:cs="Calibri"/>
          <w:sz w:val="24"/>
          <w:szCs w:val="24"/>
        </w:rPr>
        <w:t>przy ul. Przy Rondzie 5, 31-547 Kraków.</w:t>
      </w:r>
    </w:p>
    <w:p w14:paraId="5487B2C3" w14:textId="77777777" w:rsidR="00773EA9" w:rsidRPr="00A84A58" w:rsidRDefault="00773EA9" w:rsidP="000F146A">
      <w:pPr>
        <w:spacing w:line="276" w:lineRule="auto"/>
        <w:rPr>
          <w:rFonts w:ascii="Calibri" w:hAnsi="Calibri" w:cs="Calibri"/>
          <w:sz w:val="24"/>
          <w:szCs w:val="24"/>
        </w:rPr>
      </w:pPr>
      <w:r w:rsidRPr="00A84A58">
        <w:rPr>
          <w:rFonts w:ascii="Calibri" w:hAnsi="Calibri" w:cs="Calibri"/>
          <w:sz w:val="24"/>
          <w:szCs w:val="24"/>
        </w:rPr>
        <w:t>Administrator informuje, że:</w:t>
      </w:r>
    </w:p>
    <w:p w14:paraId="13C548BD" w14:textId="03FD97D9" w:rsidR="00773EA9" w:rsidRPr="008E39EC" w:rsidRDefault="00773EA9" w:rsidP="000F146A">
      <w:pPr>
        <w:pStyle w:val="Akapitzlist"/>
        <w:numPr>
          <w:ilvl w:val="0"/>
          <w:numId w:val="13"/>
        </w:numPr>
        <w:spacing w:line="276" w:lineRule="auto"/>
        <w:rPr>
          <w:rFonts w:ascii="Calibri" w:hAnsi="Calibri" w:cs="Calibri"/>
          <w:sz w:val="24"/>
          <w:szCs w:val="24"/>
        </w:rPr>
      </w:pPr>
      <w:r w:rsidRPr="00A84A58">
        <w:rPr>
          <w:rFonts w:ascii="Calibri" w:hAnsi="Calibri" w:cs="Calibri"/>
          <w:sz w:val="24"/>
          <w:szCs w:val="24"/>
        </w:rPr>
        <w:t xml:space="preserve">Kontakt z Inspektorem Ochrony Danych (IOD), również w zakresie realizacji praw, </w:t>
      </w:r>
      <w:r w:rsidR="002406F9" w:rsidRPr="00A84A58">
        <w:rPr>
          <w:rFonts w:ascii="Calibri" w:hAnsi="Calibri" w:cs="Calibri"/>
          <w:sz w:val="24"/>
          <w:szCs w:val="24"/>
        </w:rPr>
        <w:br/>
      </w:r>
      <w:r w:rsidRPr="00A84A58">
        <w:rPr>
          <w:rFonts w:ascii="Calibri" w:hAnsi="Calibri" w:cs="Calibri"/>
          <w:sz w:val="24"/>
          <w:szCs w:val="24"/>
        </w:rPr>
        <w:t xml:space="preserve">o których mowa w ust. 5, realizowany jest za pośrednictwem adresu mailowego: </w:t>
      </w:r>
      <w:r w:rsidRPr="008E39EC">
        <w:rPr>
          <w:rFonts w:ascii="Calibri" w:hAnsi="Calibri" w:cs="Calibri"/>
          <w:sz w:val="24"/>
          <w:szCs w:val="24"/>
        </w:rPr>
        <w:t>iod@kssip.gov.pl.</w:t>
      </w:r>
    </w:p>
    <w:p w14:paraId="128436AE" w14:textId="4B6FB218" w:rsidR="00773EA9" w:rsidRPr="00A84A58" w:rsidRDefault="00773EA9" w:rsidP="000F146A">
      <w:pPr>
        <w:pStyle w:val="Akapitzlist"/>
        <w:numPr>
          <w:ilvl w:val="0"/>
          <w:numId w:val="13"/>
        </w:numPr>
        <w:spacing w:line="276" w:lineRule="auto"/>
        <w:rPr>
          <w:rFonts w:ascii="Calibri" w:hAnsi="Calibri" w:cs="Calibri"/>
          <w:sz w:val="24"/>
          <w:szCs w:val="24"/>
        </w:rPr>
      </w:pPr>
      <w:r w:rsidRPr="00A84A58">
        <w:rPr>
          <w:rFonts w:ascii="Calibri" w:hAnsi="Calibri" w:cs="Calibri"/>
          <w:sz w:val="24"/>
          <w:szCs w:val="24"/>
        </w:rPr>
        <w:t>Pani/Pana dane będą przetwarzane w celu udzielenia i realizacji zamówienia publicznego oraz jego rozstrzygnięcia, ponadto zawarcia umowy w sprawie zamówienia publicznego oraz jej realizacji, na podstawie ustawy z dnia 11 września 2019 r. Prawo zamówień publicznych– zgodnie z art. 6 ust. 1 c RODO.</w:t>
      </w:r>
    </w:p>
    <w:p w14:paraId="753277A4" w14:textId="222B2226" w:rsidR="00773EA9" w:rsidRPr="00A84A58" w:rsidRDefault="00773EA9" w:rsidP="000F146A">
      <w:pPr>
        <w:pStyle w:val="Akapitzlist"/>
        <w:numPr>
          <w:ilvl w:val="0"/>
          <w:numId w:val="13"/>
        </w:numPr>
        <w:spacing w:line="276" w:lineRule="auto"/>
        <w:rPr>
          <w:rFonts w:ascii="Calibri" w:hAnsi="Calibri" w:cs="Calibri"/>
          <w:sz w:val="24"/>
          <w:szCs w:val="24"/>
        </w:rPr>
      </w:pPr>
      <w:r w:rsidRPr="00A84A58">
        <w:rPr>
          <w:rFonts w:ascii="Calibri" w:hAnsi="Calibri" w:cs="Calibri"/>
          <w:sz w:val="24"/>
          <w:szCs w:val="24"/>
        </w:rPr>
        <w:t xml:space="preserve">Pani/Pana dane będą przetwarzane jedynie przez upoważnionych pracowników KSSiP zaangażowanych w proces udzielenia i realizacji zamówienia publicznego oraz mogą </w:t>
      </w:r>
      <w:r w:rsidR="00CA0CA4">
        <w:rPr>
          <w:rFonts w:ascii="Calibri" w:hAnsi="Calibri" w:cs="Calibri"/>
          <w:sz w:val="24"/>
          <w:szCs w:val="24"/>
        </w:rPr>
        <w:br/>
      </w:r>
      <w:r w:rsidRPr="00A84A58">
        <w:rPr>
          <w:rFonts w:ascii="Calibri" w:hAnsi="Calibri" w:cs="Calibri"/>
          <w:sz w:val="24"/>
          <w:szCs w:val="24"/>
        </w:rPr>
        <w:t xml:space="preserve">być udostępniane organom i osobom uprawnionym na mocy przepisów prawa. </w:t>
      </w:r>
    </w:p>
    <w:p w14:paraId="19A2317A" w14:textId="67762CCC" w:rsidR="00773EA9" w:rsidRPr="00A84A58" w:rsidRDefault="00773EA9" w:rsidP="000F146A">
      <w:pPr>
        <w:pStyle w:val="Akapitzlist"/>
        <w:numPr>
          <w:ilvl w:val="0"/>
          <w:numId w:val="13"/>
        </w:numPr>
        <w:spacing w:line="276" w:lineRule="auto"/>
        <w:rPr>
          <w:rFonts w:ascii="Calibri" w:hAnsi="Calibri" w:cs="Calibri"/>
          <w:sz w:val="24"/>
          <w:szCs w:val="24"/>
        </w:rPr>
      </w:pPr>
      <w:r w:rsidRPr="00A84A58">
        <w:rPr>
          <w:rFonts w:ascii="Calibri" w:hAnsi="Calibri" w:cs="Calibri"/>
          <w:sz w:val="24"/>
          <w:szCs w:val="24"/>
        </w:rPr>
        <w:t xml:space="preserve">Pani/Pana dane osobowe przetwarzane będą do czasu zakończenia procesu udzielenia </w:t>
      </w:r>
      <w:r w:rsidR="00E558E7">
        <w:rPr>
          <w:rFonts w:ascii="Calibri" w:hAnsi="Calibri" w:cs="Calibri"/>
          <w:sz w:val="24"/>
          <w:szCs w:val="24"/>
        </w:rPr>
        <w:br/>
      </w:r>
      <w:r w:rsidRPr="00A84A58">
        <w:rPr>
          <w:rFonts w:ascii="Calibri" w:hAnsi="Calibri" w:cs="Calibri"/>
          <w:sz w:val="24"/>
          <w:szCs w:val="24"/>
        </w:rPr>
        <w:t>i realizacji zamówienia publicznego. Po zakończeniu procesu dane będą przechowywane przez okres określony w przepisach prawa oraz wewnętrznych procedurach archiwizacyjnych KSSiP.</w:t>
      </w:r>
    </w:p>
    <w:p w14:paraId="7E50D634" w14:textId="0F8A7DAB" w:rsidR="00773EA9" w:rsidRPr="00A84A58" w:rsidRDefault="00773EA9" w:rsidP="000F146A">
      <w:pPr>
        <w:pStyle w:val="Akapitzlist"/>
        <w:numPr>
          <w:ilvl w:val="0"/>
          <w:numId w:val="13"/>
        </w:numPr>
        <w:spacing w:line="276" w:lineRule="auto"/>
        <w:rPr>
          <w:rFonts w:ascii="Calibri" w:hAnsi="Calibri" w:cs="Calibri"/>
          <w:sz w:val="24"/>
          <w:szCs w:val="24"/>
        </w:rPr>
      </w:pPr>
      <w:r w:rsidRPr="00A84A58">
        <w:rPr>
          <w:rFonts w:ascii="Calibri" w:hAnsi="Calibri" w:cs="Calibri"/>
          <w:sz w:val="24"/>
          <w:szCs w:val="24"/>
        </w:rPr>
        <w:t xml:space="preserve">Przysługuje Pani/Panu, na zasadach określonych w RODO i przepisach prawa krajowego, prawo do żądania dostępu do swoich danych osobowych, ich sprostowania </w:t>
      </w:r>
      <w:r w:rsidR="00DC5A6E">
        <w:rPr>
          <w:rFonts w:ascii="Calibri" w:hAnsi="Calibri" w:cs="Calibri"/>
          <w:sz w:val="24"/>
          <w:szCs w:val="24"/>
        </w:rPr>
        <w:br/>
      </w:r>
      <w:r w:rsidRPr="00A84A58">
        <w:rPr>
          <w:rFonts w:ascii="Calibri" w:hAnsi="Calibri" w:cs="Calibri"/>
          <w:sz w:val="24"/>
          <w:szCs w:val="24"/>
        </w:rPr>
        <w:t>lub ograniczenia przetwarzania.</w:t>
      </w:r>
    </w:p>
    <w:p w14:paraId="7E3694A1" w14:textId="47690E70" w:rsidR="00773EA9" w:rsidRPr="00A84A58" w:rsidRDefault="00773EA9" w:rsidP="000F146A">
      <w:pPr>
        <w:pStyle w:val="Akapitzlist"/>
        <w:numPr>
          <w:ilvl w:val="0"/>
          <w:numId w:val="13"/>
        </w:numPr>
        <w:spacing w:line="276" w:lineRule="auto"/>
        <w:rPr>
          <w:rFonts w:ascii="Calibri" w:hAnsi="Calibri" w:cs="Calibri"/>
          <w:sz w:val="24"/>
          <w:szCs w:val="24"/>
        </w:rPr>
      </w:pPr>
      <w:r w:rsidRPr="00A84A58">
        <w:rPr>
          <w:rFonts w:ascii="Calibri" w:hAnsi="Calibri" w:cs="Calibri"/>
          <w:sz w:val="24"/>
          <w:szCs w:val="24"/>
        </w:rPr>
        <w:t>Wskazane w punkcie 5 prawa podlegają następującym ograniczeniom:</w:t>
      </w:r>
    </w:p>
    <w:p w14:paraId="0EF0DB8D" w14:textId="6D95D4C1" w:rsidR="00773EA9" w:rsidRPr="00A84A58" w:rsidRDefault="00773EA9" w:rsidP="000F146A">
      <w:pPr>
        <w:pStyle w:val="Akapitzlist"/>
        <w:numPr>
          <w:ilvl w:val="0"/>
          <w:numId w:val="20"/>
        </w:numPr>
        <w:spacing w:line="276" w:lineRule="auto"/>
        <w:rPr>
          <w:rFonts w:ascii="Calibri" w:hAnsi="Calibri" w:cs="Calibri"/>
          <w:sz w:val="24"/>
          <w:szCs w:val="24"/>
        </w:rPr>
      </w:pPr>
      <w:r w:rsidRPr="00A84A58">
        <w:rPr>
          <w:rFonts w:ascii="Calibri" w:hAnsi="Calibri" w:cs="Calibri"/>
          <w:sz w:val="24"/>
          <w:szCs w:val="24"/>
        </w:rPr>
        <w:t>skorzystanie z uprawnienia do sprostowania lub uzupełnienia danych (art. 16 RODO) nie może skutkować zmianą wyniku postępowania o udzielenie zamówienia ani zmianą postanowień umowy w sprawie zamówienia publicznego w zakresie niezgodnym z ustawą Pzp oraz nie może naruszać integralności protokołu postępowania oraz jego załączników;</w:t>
      </w:r>
    </w:p>
    <w:p w14:paraId="49237BD3" w14:textId="3AC0E505" w:rsidR="00773EA9" w:rsidRPr="00A84A58" w:rsidRDefault="00773EA9" w:rsidP="000F146A">
      <w:pPr>
        <w:pStyle w:val="Akapitzlist"/>
        <w:numPr>
          <w:ilvl w:val="0"/>
          <w:numId w:val="20"/>
        </w:numPr>
        <w:spacing w:line="276" w:lineRule="auto"/>
        <w:rPr>
          <w:rFonts w:ascii="Calibri" w:hAnsi="Calibri" w:cs="Calibri"/>
          <w:sz w:val="24"/>
          <w:szCs w:val="24"/>
        </w:rPr>
      </w:pPr>
      <w:r w:rsidRPr="00A84A58">
        <w:rPr>
          <w:rFonts w:ascii="Calibri" w:hAnsi="Calibri" w:cs="Calibri"/>
          <w:sz w:val="24"/>
          <w:szCs w:val="24"/>
        </w:rPr>
        <w:t xml:space="preserve">prawo żądania od administratora ograniczenia przetwarzania danych osobowych </w:t>
      </w:r>
      <w:r w:rsidR="00CA0CA4">
        <w:rPr>
          <w:rFonts w:ascii="Calibri" w:hAnsi="Calibri" w:cs="Calibri"/>
          <w:sz w:val="24"/>
          <w:szCs w:val="24"/>
        </w:rPr>
        <w:br/>
      </w:r>
      <w:r w:rsidRPr="00A84A58">
        <w:rPr>
          <w:rFonts w:ascii="Calibri" w:hAnsi="Calibri" w:cs="Calibri"/>
          <w:sz w:val="24"/>
          <w:szCs w:val="24"/>
        </w:rPr>
        <w:t>(art. 18 RODO) nie ogranicza przetwarzania danych osobowych do czasu zakończenia postępowania.</w:t>
      </w:r>
    </w:p>
    <w:p w14:paraId="7152320E" w14:textId="3CD4D1C0" w:rsidR="00773EA9" w:rsidRPr="00A84A58" w:rsidRDefault="00773EA9" w:rsidP="000F146A">
      <w:pPr>
        <w:pStyle w:val="Akapitzlist"/>
        <w:numPr>
          <w:ilvl w:val="0"/>
          <w:numId w:val="13"/>
        </w:numPr>
        <w:spacing w:line="276" w:lineRule="auto"/>
        <w:rPr>
          <w:rFonts w:ascii="Calibri" w:hAnsi="Calibri" w:cs="Calibri"/>
          <w:sz w:val="24"/>
          <w:szCs w:val="24"/>
        </w:rPr>
      </w:pPr>
      <w:r w:rsidRPr="00A84A58">
        <w:rPr>
          <w:rFonts w:ascii="Calibri" w:hAnsi="Calibri" w:cs="Calibri"/>
          <w:sz w:val="24"/>
          <w:szCs w:val="24"/>
        </w:rPr>
        <w:t>Przysługuje Pani/Panu prawo wniesienia skargi do Prezesa Urzędu Ochrony Danych Osobowych.</w:t>
      </w:r>
    </w:p>
    <w:p w14:paraId="79572C35" w14:textId="13A4F201" w:rsidR="00773EA9" w:rsidRPr="00A84A58" w:rsidRDefault="00773EA9" w:rsidP="000F146A">
      <w:pPr>
        <w:pStyle w:val="Akapitzlist"/>
        <w:numPr>
          <w:ilvl w:val="0"/>
          <w:numId w:val="13"/>
        </w:numPr>
        <w:spacing w:line="276" w:lineRule="auto"/>
        <w:rPr>
          <w:rFonts w:ascii="Calibri" w:hAnsi="Calibri" w:cs="Calibri"/>
          <w:sz w:val="24"/>
          <w:szCs w:val="24"/>
        </w:rPr>
      </w:pPr>
      <w:r w:rsidRPr="00A84A58">
        <w:rPr>
          <w:rFonts w:ascii="Calibri" w:hAnsi="Calibri" w:cs="Calibri"/>
          <w:sz w:val="24"/>
          <w:szCs w:val="24"/>
        </w:rPr>
        <w:t xml:space="preserve">Podanie danych w procesie udzielenia i realizacji zamówienia publicznego </w:t>
      </w:r>
      <w:r w:rsidR="002406F9" w:rsidRPr="00A84A58">
        <w:rPr>
          <w:rFonts w:ascii="Calibri" w:hAnsi="Calibri" w:cs="Calibri"/>
          <w:sz w:val="24"/>
          <w:szCs w:val="24"/>
        </w:rPr>
        <w:br/>
      </w:r>
      <w:r w:rsidRPr="00A84A58">
        <w:rPr>
          <w:rFonts w:ascii="Calibri" w:hAnsi="Calibri" w:cs="Calibri"/>
          <w:sz w:val="24"/>
          <w:szCs w:val="24"/>
        </w:rPr>
        <w:t>jest wymogiem ustawowym, jest niezbędne do skutecznego jego przeprowadzenia. Niepodanie danych skutkuje brakiem możliwości udziału w procesie.</w:t>
      </w:r>
    </w:p>
    <w:p w14:paraId="7BF9D779" w14:textId="77777777" w:rsidR="00AB5191" w:rsidRDefault="00773EA9" w:rsidP="00AB5191">
      <w:pPr>
        <w:pStyle w:val="Akapitzlist"/>
        <w:numPr>
          <w:ilvl w:val="0"/>
          <w:numId w:val="13"/>
        </w:numPr>
        <w:spacing w:line="276" w:lineRule="auto"/>
        <w:rPr>
          <w:rFonts w:ascii="Calibri" w:hAnsi="Calibri" w:cs="Calibri"/>
          <w:sz w:val="24"/>
          <w:szCs w:val="24"/>
        </w:rPr>
      </w:pPr>
      <w:r w:rsidRPr="00A84A58">
        <w:rPr>
          <w:rFonts w:ascii="Calibri" w:hAnsi="Calibri" w:cs="Calibri"/>
          <w:sz w:val="24"/>
          <w:szCs w:val="24"/>
        </w:rPr>
        <w:t xml:space="preserve">Pani/Pana dane osobowe nie będą przetwarzane w celach związanych </w:t>
      </w:r>
      <w:r w:rsidR="002406F9" w:rsidRPr="00A84A58">
        <w:rPr>
          <w:rFonts w:ascii="Calibri" w:hAnsi="Calibri" w:cs="Calibri"/>
          <w:sz w:val="24"/>
          <w:szCs w:val="24"/>
        </w:rPr>
        <w:br/>
      </w:r>
      <w:r w:rsidRPr="00A84A58">
        <w:rPr>
          <w:rFonts w:ascii="Calibri" w:hAnsi="Calibri" w:cs="Calibri"/>
          <w:sz w:val="24"/>
          <w:szCs w:val="24"/>
        </w:rPr>
        <w:t>z automatycznym podejmowaniem decyzji, w tym w oparciu o profilowanie.</w:t>
      </w:r>
    </w:p>
    <w:p w14:paraId="47E5E48E" w14:textId="05DB4557" w:rsidR="00AB5191" w:rsidRPr="00AB5191" w:rsidRDefault="00773EA9" w:rsidP="00AB5191">
      <w:pPr>
        <w:pStyle w:val="Akapitzlist"/>
        <w:numPr>
          <w:ilvl w:val="0"/>
          <w:numId w:val="13"/>
        </w:numPr>
        <w:spacing w:line="276" w:lineRule="auto"/>
        <w:rPr>
          <w:rFonts w:ascii="Calibri" w:hAnsi="Calibri" w:cs="Calibri"/>
          <w:sz w:val="10"/>
          <w:szCs w:val="10"/>
        </w:rPr>
      </w:pPr>
      <w:r w:rsidRPr="00AB5191">
        <w:rPr>
          <w:rFonts w:ascii="Calibri" w:hAnsi="Calibri" w:cs="Calibri"/>
          <w:sz w:val="24"/>
          <w:szCs w:val="24"/>
        </w:rPr>
        <w:t>Pani/Pana dane nie będą przekazywane do państw trzecich, ani do organizacji międzynarodowych</w:t>
      </w:r>
      <w:r w:rsidR="00B640E7" w:rsidRPr="00AB5191">
        <w:rPr>
          <w:rFonts w:ascii="Calibri" w:hAnsi="Calibri" w:cs="Calibri"/>
          <w:sz w:val="24"/>
          <w:szCs w:val="24"/>
        </w:rPr>
        <w:t>.</w:t>
      </w:r>
      <w:r w:rsidR="00133393" w:rsidRPr="00AB5191">
        <w:rPr>
          <w:rFonts w:ascii="Calibri" w:hAnsi="Calibri" w:cs="Calibri"/>
          <w:sz w:val="24"/>
          <w:szCs w:val="24"/>
        </w:rPr>
        <w:br/>
      </w:r>
    </w:p>
    <w:p w14:paraId="6564C627" w14:textId="229D04A3" w:rsidR="00C44326" w:rsidRPr="00C44326" w:rsidRDefault="00F05EA9" w:rsidP="002B1684">
      <w:pPr>
        <w:pStyle w:val="Akapitzlist"/>
        <w:numPr>
          <w:ilvl w:val="0"/>
          <w:numId w:val="1"/>
        </w:numPr>
        <w:spacing w:line="276" w:lineRule="auto"/>
        <w:ind w:left="0" w:hanging="426"/>
        <w:rPr>
          <w:rFonts w:ascii="Calibri" w:hAnsi="Calibri" w:cs="Calibri"/>
          <w:b/>
          <w:sz w:val="24"/>
          <w:szCs w:val="24"/>
        </w:rPr>
      </w:pPr>
      <w:r w:rsidRPr="00A84A58">
        <w:rPr>
          <w:rFonts w:ascii="Calibri" w:hAnsi="Calibri" w:cs="Calibri"/>
          <w:b/>
          <w:sz w:val="24"/>
          <w:szCs w:val="24"/>
        </w:rPr>
        <w:t>Uwagi końcowe</w:t>
      </w:r>
    </w:p>
    <w:p w14:paraId="19D63528" w14:textId="3A67D41F" w:rsidR="00C44326" w:rsidRDefault="00C44326" w:rsidP="000F146A">
      <w:pPr>
        <w:pStyle w:val="Akapitzlist"/>
        <w:numPr>
          <w:ilvl w:val="0"/>
          <w:numId w:val="6"/>
        </w:numPr>
        <w:spacing w:line="276" w:lineRule="auto"/>
        <w:ind w:left="284" w:hanging="284"/>
        <w:rPr>
          <w:rFonts w:ascii="Calibri" w:eastAsia="Calibri" w:hAnsi="Calibri" w:cs="Calibri"/>
          <w:sz w:val="24"/>
          <w:szCs w:val="24"/>
          <w:lang w:eastAsia="en-US"/>
        </w:rPr>
      </w:pPr>
      <w:r w:rsidRPr="00C44326">
        <w:rPr>
          <w:rFonts w:ascii="Calibri" w:hAnsi="Calibri" w:cs="Calibri"/>
          <w:sz w:val="24"/>
          <w:szCs w:val="24"/>
        </w:rPr>
        <w:t>W przypadku</w:t>
      </w:r>
      <w:r w:rsidR="002B1684">
        <w:rPr>
          <w:rFonts w:ascii="Calibri" w:hAnsi="Calibri" w:cs="Calibri"/>
          <w:sz w:val="24"/>
          <w:szCs w:val="24"/>
        </w:rPr>
        <w:t>,</w:t>
      </w:r>
      <w:r w:rsidRPr="00C44326">
        <w:rPr>
          <w:rFonts w:ascii="Calibri" w:hAnsi="Calibri" w:cs="Calibri"/>
          <w:sz w:val="24"/>
          <w:szCs w:val="24"/>
        </w:rPr>
        <w:t xml:space="preserve"> gdy w wyniku niniejszego postępowania wartość zamówienia wyniesie lub przekroczy kwotę 130 000 zł (bez VAT), złożone oferty posłużą wyłącznie do oszacowania wartości zamówienia w celu przeprowadzenia postępowania w trybie ustawy Pzp</w:t>
      </w:r>
      <w:r>
        <w:rPr>
          <w:rFonts w:ascii="Calibri" w:hAnsi="Calibri" w:cs="Calibri"/>
          <w:sz w:val="24"/>
          <w:szCs w:val="24"/>
        </w:rPr>
        <w:t>;</w:t>
      </w:r>
    </w:p>
    <w:p w14:paraId="5EEEA226" w14:textId="76CB8223" w:rsidR="00A17926" w:rsidRPr="00A84A58" w:rsidRDefault="00A17926" w:rsidP="000F146A">
      <w:pPr>
        <w:pStyle w:val="Akapitzlist"/>
        <w:numPr>
          <w:ilvl w:val="0"/>
          <w:numId w:val="6"/>
        </w:numPr>
        <w:spacing w:line="276" w:lineRule="auto"/>
        <w:ind w:left="284" w:hanging="284"/>
        <w:rPr>
          <w:rFonts w:ascii="Calibri" w:eastAsia="Calibri" w:hAnsi="Calibri" w:cs="Calibri"/>
          <w:sz w:val="24"/>
          <w:szCs w:val="24"/>
          <w:lang w:eastAsia="en-US"/>
        </w:rPr>
      </w:pPr>
      <w:r w:rsidRPr="00A84A58">
        <w:rPr>
          <w:rFonts w:ascii="Calibri" w:eastAsia="Calibri" w:hAnsi="Calibri" w:cs="Calibri"/>
          <w:sz w:val="24"/>
          <w:szCs w:val="24"/>
          <w:lang w:eastAsia="en-US"/>
        </w:rPr>
        <w:t xml:space="preserve">Zamawiający zastrzega sobie prawo do </w:t>
      </w:r>
      <w:r w:rsidR="00C44326">
        <w:rPr>
          <w:rFonts w:ascii="Calibri" w:eastAsia="Calibri" w:hAnsi="Calibri" w:cs="Calibri"/>
          <w:sz w:val="24"/>
          <w:szCs w:val="24"/>
          <w:lang w:eastAsia="en-US"/>
        </w:rPr>
        <w:t>unieważnienia</w:t>
      </w:r>
      <w:r w:rsidRPr="00A84A58">
        <w:rPr>
          <w:rFonts w:ascii="Calibri" w:eastAsia="Calibri" w:hAnsi="Calibri" w:cs="Calibri"/>
          <w:sz w:val="24"/>
          <w:szCs w:val="24"/>
          <w:lang w:eastAsia="en-US"/>
        </w:rPr>
        <w:t xml:space="preserve"> postępowania o udzielenie zamówienia bez podawania przyczyny</w:t>
      </w:r>
      <w:r w:rsidR="00C44326">
        <w:rPr>
          <w:rFonts w:ascii="Calibri" w:eastAsia="Calibri" w:hAnsi="Calibri" w:cs="Calibri"/>
          <w:sz w:val="24"/>
          <w:szCs w:val="24"/>
          <w:lang w:eastAsia="en-US"/>
        </w:rPr>
        <w:t xml:space="preserve"> na każdym etapie postępowania;</w:t>
      </w:r>
    </w:p>
    <w:p w14:paraId="10D5A840" w14:textId="3109C59B" w:rsidR="00A17926" w:rsidRPr="00A84A58" w:rsidRDefault="00A17926" w:rsidP="000F146A">
      <w:pPr>
        <w:pStyle w:val="Akapitzlist"/>
        <w:numPr>
          <w:ilvl w:val="0"/>
          <w:numId w:val="6"/>
        </w:numPr>
        <w:spacing w:line="276" w:lineRule="auto"/>
        <w:ind w:left="284" w:hanging="284"/>
        <w:rPr>
          <w:rFonts w:ascii="Calibri" w:eastAsia="Calibri" w:hAnsi="Calibri" w:cs="Calibri"/>
          <w:sz w:val="24"/>
          <w:szCs w:val="24"/>
          <w:lang w:eastAsia="en-US"/>
        </w:rPr>
      </w:pPr>
      <w:r w:rsidRPr="00A84A58">
        <w:rPr>
          <w:rFonts w:ascii="Calibri" w:eastAsia="Calibri" w:hAnsi="Calibri" w:cs="Calibri"/>
          <w:sz w:val="24"/>
          <w:szCs w:val="24"/>
          <w:lang w:eastAsia="en-US"/>
        </w:rPr>
        <w:t>Zamawiający może unieważnić postępowanie, w szczególności, jeżeli:</w:t>
      </w:r>
    </w:p>
    <w:p w14:paraId="6FA45AAA" w14:textId="4C4D1181" w:rsidR="00A17926" w:rsidRPr="00A84A58" w:rsidRDefault="00A17926" w:rsidP="000F146A">
      <w:pPr>
        <w:widowControl/>
        <w:numPr>
          <w:ilvl w:val="1"/>
          <w:numId w:val="4"/>
        </w:numPr>
        <w:tabs>
          <w:tab w:val="clear" w:pos="1440"/>
        </w:tabs>
        <w:autoSpaceDE/>
        <w:autoSpaceDN/>
        <w:adjustRightInd/>
        <w:spacing w:line="276" w:lineRule="auto"/>
        <w:ind w:left="567" w:hanging="284"/>
        <w:contextualSpacing/>
        <w:rPr>
          <w:rFonts w:ascii="Calibri" w:eastAsia="Calibri" w:hAnsi="Calibri" w:cs="Calibri"/>
          <w:sz w:val="24"/>
          <w:szCs w:val="24"/>
          <w:lang w:eastAsia="en-US"/>
        </w:rPr>
      </w:pPr>
      <w:r w:rsidRPr="00A84A58">
        <w:rPr>
          <w:rFonts w:ascii="Calibri" w:eastAsia="Calibri" w:hAnsi="Calibri" w:cs="Calibri"/>
          <w:sz w:val="24"/>
          <w:szCs w:val="24"/>
          <w:lang w:eastAsia="en-US"/>
        </w:rPr>
        <w:t xml:space="preserve">cena lub koszt najkorzystniejszej oferty lub oferta z najniższą ceną przewyższa kwotę, którą Zamawiający zamierza przeznaczyć na sfinansowanie zamówienia, chyba </w:t>
      </w:r>
      <w:r w:rsidR="0058007D">
        <w:rPr>
          <w:rFonts w:ascii="Calibri" w:eastAsia="Calibri" w:hAnsi="Calibri" w:cs="Calibri"/>
          <w:sz w:val="24"/>
          <w:szCs w:val="24"/>
          <w:lang w:eastAsia="en-US"/>
        </w:rPr>
        <w:br/>
      </w:r>
      <w:r w:rsidRPr="00A84A58">
        <w:rPr>
          <w:rFonts w:ascii="Calibri" w:eastAsia="Calibri" w:hAnsi="Calibri" w:cs="Calibri"/>
          <w:sz w:val="24"/>
          <w:szCs w:val="24"/>
          <w:lang w:eastAsia="en-US"/>
        </w:rPr>
        <w:t>że Zamawiający może zwiększyć tę kwotę do ceny lub kosztu najkorzystniejszej oferty;</w:t>
      </w:r>
    </w:p>
    <w:p w14:paraId="0F372D89" w14:textId="77777777" w:rsidR="00A17926" w:rsidRPr="00A84A58" w:rsidRDefault="00A17926" w:rsidP="000F146A">
      <w:pPr>
        <w:widowControl/>
        <w:numPr>
          <w:ilvl w:val="1"/>
          <w:numId w:val="4"/>
        </w:numPr>
        <w:tabs>
          <w:tab w:val="clear" w:pos="1440"/>
        </w:tabs>
        <w:autoSpaceDE/>
        <w:autoSpaceDN/>
        <w:adjustRightInd/>
        <w:spacing w:line="276" w:lineRule="auto"/>
        <w:ind w:left="567" w:hanging="284"/>
        <w:contextualSpacing/>
        <w:rPr>
          <w:rFonts w:ascii="Calibri" w:eastAsia="Calibri" w:hAnsi="Calibri" w:cs="Calibri"/>
          <w:sz w:val="24"/>
          <w:szCs w:val="24"/>
          <w:lang w:eastAsia="en-US"/>
        </w:rPr>
      </w:pPr>
      <w:r w:rsidRPr="00A84A58">
        <w:rPr>
          <w:rFonts w:ascii="Calibri" w:eastAsia="Calibri" w:hAnsi="Calibri" w:cs="Calibri"/>
          <w:sz w:val="24"/>
          <w:szCs w:val="24"/>
          <w:lang w:eastAsia="en-US"/>
        </w:rPr>
        <w:t>Wykonawcy tak samo ocenieni, złożą oferty dodatkowe o takiej samej cenie lub koszcie;</w:t>
      </w:r>
    </w:p>
    <w:p w14:paraId="35A80BB8" w14:textId="39E13862" w:rsidR="00A17926" w:rsidRPr="00A84A58" w:rsidRDefault="00A17926" w:rsidP="000F146A">
      <w:pPr>
        <w:widowControl/>
        <w:numPr>
          <w:ilvl w:val="1"/>
          <w:numId w:val="4"/>
        </w:numPr>
        <w:tabs>
          <w:tab w:val="clear" w:pos="1440"/>
        </w:tabs>
        <w:autoSpaceDE/>
        <w:autoSpaceDN/>
        <w:adjustRightInd/>
        <w:spacing w:line="276" w:lineRule="auto"/>
        <w:ind w:left="567" w:hanging="284"/>
        <w:contextualSpacing/>
        <w:rPr>
          <w:rFonts w:ascii="Calibri" w:eastAsia="Calibri" w:hAnsi="Calibri" w:cs="Calibri"/>
          <w:sz w:val="24"/>
          <w:szCs w:val="24"/>
          <w:lang w:eastAsia="en-US"/>
        </w:rPr>
      </w:pPr>
      <w:r w:rsidRPr="00A84A58">
        <w:rPr>
          <w:rFonts w:ascii="Calibri" w:eastAsia="Calibri" w:hAnsi="Calibri" w:cs="Calibri"/>
          <w:sz w:val="24"/>
          <w:szCs w:val="24"/>
          <w:lang w:eastAsia="en-US"/>
        </w:rPr>
        <w:t xml:space="preserve">wystąpiła istotna zmiana okoliczności powodująca, że prowadzenie postępowania </w:t>
      </w:r>
      <w:r w:rsidR="0058007D">
        <w:rPr>
          <w:rFonts w:ascii="Calibri" w:eastAsia="Calibri" w:hAnsi="Calibri" w:cs="Calibri"/>
          <w:sz w:val="24"/>
          <w:szCs w:val="24"/>
          <w:lang w:eastAsia="en-US"/>
        </w:rPr>
        <w:br/>
      </w:r>
      <w:r w:rsidRPr="00A84A58">
        <w:rPr>
          <w:rFonts w:ascii="Calibri" w:eastAsia="Calibri" w:hAnsi="Calibri" w:cs="Calibri"/>
          <w:sz w:val="24"/>
          <w:szCs w:val="24"/>
          <w:lang w:eastAsia="en-US"/>
        </w:rPr>
        <w:t xml:space="preserve">lub wykonanie zamówienia nie leży w interesie publicznym, czego nie można </w:t>
      </w:r>
      <w:r w:rsidR="0058007D">
        <w:rPr>
          <w:rFonts w:ascii="Calibri" w:eastAsia="Calibri" w:hAnsi="Calibri" w:cs="Calibri"/>
          <w:sz w:val="24"/>
          <w:szCs w:val="24"/>
          <w:lang w:eastAsia="en-US"/>
        </w:rPr>
        <w:br/>
      </w:r>
      <w:r w:rsidRPr="00A84A58">
        <w:rPr>
          <w:rFonts w:ascii="Calibri" w:eastAsia="Calibri" w:hAnsi="Calibri" w:cs="Calibri"/>
          <w:sz w:val="24"/>
          <w:szCs w:val="24"/>
          <w:lang w:eastAsia="en-US"/>
        </w:rPr>
        <w:t>było wcześniej przewidzieć;</w:t>
      </w:r>
    </w:p>
    <w:p w14:paraId="3CFEAA3D" w14:textId="71070718" w:rsidR="00A17926" w:rsidRPr="00A84A58" w:rsidRDefault="00A17926" w:rsidP="000F146A">
      <w:pPr>
        <w:widowControl/>
        <w:numPr>
          <w:ilvl w:val="1"/>
          <w:numId w:val="4"/>
        </w:numPr>
        <w:tabs>
          <w:tab w:val="clear" w:pos="1440"/>
        </w:tabs>
        <w:autoSpaceDE/>
        <w:autoSpaceDN/>
        <w:adjustRightInd/>
        <w:spacing w:line="276" w:lineRule="auto"/>
        <w:ind w:left="567" w:hanging="284"/>
        <w:contextualSpacing/>
        <w:rPr>
          <w:rFonts w:ascii="Calibri" w:eastAsia="Calibri" w:hAnsi="Calibri" w:cs="Calibri"/>
          <w:sz w:val="24"/>
          <w:szCs w:val="24"/>
          <w:lang w:eastAsia="en-US"/>
        </w:rPr>
      </w:pPr>
      <w:r w:rsidRPr="00A84A58">
        <w:rPr>
          <w:rFonts w:ascii="Calibri" w:eastAsia="Calibri" w:hAnsi="Calibri" w:cs="Calibri"/>
          <w:sz w:val="24"/>
          <w:szCs w:val="24"/>
          <w:lang w:eastAsia="en-US"/>
        </w:rPr>
        <w:t>postępowanie obarczone jest niemożliwą do usunięcia wadą uniemożliwiającą zawarcie niepodlegającej unieważnieniu umowy w sprawie zamówienia publicznego;</w:t>
      </w:r>
    </w:p>
    <w:p w14:paraId="623A4B30" w14:textId="66E6BD72" w:rsidR="00A17926" w:rsidRPr="00A84A58" w:rsidRDefault="00A17926" w:rsidP="000F146A">
      <w:pPr>
        <w:pStyle w:val="Akapitzlist"/>
        <w:numPr>
          <w:ilvl w:val="0"/>
          <w:numId w:val="6"/>
        </w:numPr>
        <w:spacing w:line="276" w:lineRule="auto"/>
        <w:ind w:left="284" w:hanging="284"/>
        <w:rPr>
          <w:rFonts w:ascii="Calibri" w:eastAsia="Calibri" w:hAnsi="Calibri" w:cs="Calibri"/>
          <w:sz w:val="24"/>
          <w:szCs w:val="24"/>
          <w:lang w:eastAsia="en-US"/>
        </w:rPr>
      </w:pPr>
      <w:r w:rsidRPr="00A84A58">
        <w:rPr>
          <w:rFonts w:ascii="Calibri" w:eastAsia="Calibri" w:hAnsi="Calibri" w:cs="Calibri"/>
          <w:sz w:val="24"/>
          <w:szCs w:val="24"/>
          <w:lang w:eastAsia="en-US"/>
        </w:rPr>
        <w:t>Wszelkie koszty związane z przygotowaniem oferty oraz jej dostarczeniem ponosi Wykonawca.</w:t>
      </w:r>
    </w:p>
    <w:p w14:paraId="6ECF93B9" w14:textId="5C035189" w:rsidR="00A17926" w:rsidRPr="00A84A58" w:rsidRDefault="00A17926" w:rsidP="000F146A">
      <w:pPr>
        <w:pStyle w:val="Akapitzlist"/>
        <w:numPr>
          <w:ilvl w:val="0"/>
          <w:numId w:val="6"/>
        </w:numPr>
        <w:spacing w:line="276" w:lineRule="auto"/>
        <w:ind w:left="284" w:hanging="284"/>
        <w:rPr>
          <w:rFonts w:ascii="Calibri" w:eastAsia="Calibri" w:hAnsi="Calibri" w:cs="Calibri"/>
          <w:sz w:val="24"/>
          <w:szCs w:val="24"/>
          <w:lang w:eastAsia="en-US"/>
        </w:rPr>
      </w:pPr>
      <w:r w:rsidRPr="00A84A58">
        <w:rPr>
          <w:rFonts w:ascii="Calibri" w:eastAsia="Calibri" w:hAnsi="Calibri" w:cs="Calibri"/>
          <w:sz w:val="24"/>
          <w:szCs w:val="24"/>
          <w:lang w:eastAsia="en-US"/>
        </w:rPr>
        <w:t>Wykonawcom biorącym udział w postępowaniu nie przysługują żadne roszczenia z tytułu unieważnienia postępowania przez Zamawiającego.</w:t>
      </w:r>
    </w:p>
    <w:p w14:paraId="14A9FE20" w14:textId="151EC99C" w:rsidR="0044369A" w:rsidRPr="00A84A58" w:rsidRDefault="00D14824" w:rsidP="000F146A">
      <w:pPr>
        <w:pStyle w:val="Akapitzlist"/>
        <w:numPr>
          <w:ilvl w:val="0"/>
          <w:numId w:val="6"/>
        </w:numPr>
        <w:spacing w:line="276" w:lineRule="auto"/>
        <w:ind w:left="284" w:hanging="284"/>
        <w:rPr>
          <w:rFonts w:ascii="Calibri" w:eastAsia="Calibri" w:hAnsi="Calibri" w:cs="Calibri"/>
          <w:sz w:val="24"/>
          <w:szCs w:val="24"/>
          <w:lang w:eastAsia="en-US"/>
        </w:rPr>
      </w:pPr>
      <w:r w:rsidRPr="00A84A58">
        <w:rPr>
          <w:rFonts w:ascii="Calibri" w:eastAsia="Calibri" w:hAnsi="Calibri" w:cs="Calibri"/>
          <w:sz w:val="24"/>
          <w:szCs w:val="24"/>
          <w:lang w:eastAsia="en-US"/>
        </w:rPr>
        <w:t xml:space="preserve">Zamawiający zastrzega, że jeżeli nie można wybrać najkorzystniejszej oferty z uwagi </w:t>
      </w:r>
      <w:r w:rsidR="00CA0CA4">
        <w:rPr>
          <w:rFonts w:ascii="Calibri" w:eastAsia="Calibri" w:hAnsi="Calibri" w:cs="Calibri"/>
          <w:sz w:val="24"/>
          <w:szCs w:val="24"/>
          <w:lang w:eastAsia="en-US"/>
        </w:rPr>
        <w:br/>
      </w:r>
      <w:r w:rsidR="0044369A" w:rsidRPr="00A84A58">
        <w:rPr>
          <w:rFonts w:ascii="Calibri" w:eastAsia="Calibri" w:hAnsi="Calibri" w:cs="Calibri"/>
          <w:sz w:val="24"/>
          <w:szCs w:val="24"/>
          <w:lang w:eastAsia="en-US"/>
        </w:rPr>
        <w:t>na to, że </w:t>
      </w:r>
      <w:r w:rsidRPr="00A84A58">
        <w:rPr>
          <w:rFonts w:ascii="Calibri" w:eastAsia="Calibri" w:hAnsi="Calibri" w:cs="Calibri"/>
          <w:sz w:val="24"/>
          <w:szCs w:val="24"/>
          <w:lang w:eastAsia="en-US"/>
        </w:rPr>
        <w:t xml:space="preserve">dwie lub więcej ofert przedstawia taki sam bilans ceny i innych kryteriów oceny ofert, </w:t>
      </w:r>
      <w:r w:rsidR="00327DBD" w:rsidRPr="00A84A58">
        <w:rPr>
          <w:rFonts w:ascii="Calibri" w:eastAsia="Calibri" w:hAnsi="Calibri" w:cs="Calibri"/>
          <w:sz w:val="24"/>
          <w:szCs w:val="24"/>
          <w:lang w:eastAsia="en-US"/>
        </w:rPr>
        <w:t>Z</w:t>
      </w:r>
      <w:r w:rsidRPr="00A84A58">
        <w:rPr>
          <w:rFonts w:ascii="Calibri" w:eastAsia="Calibri" w:hAnsi="Calibri" w:cs="Calibri"/>
          <w:sz w:val="24"/>
          <w:szCs w:val="24"/>
          <w:lang w:eastAsia="en-US"/>
        </w:rPr>
        <w:t xml:space="preserve">amawiający spośród tych ofert wybiera ofertę z najniższą ceną, a </w:t>
      </w:r>
      <w:r w:rsidR="0044369A" w:rsidRPr="00A84A58">
        <w:rPr>
          <w:rFonts w:ascii="Calibri" w:eastAsia="Calibri" w:hAnsi="Calibri" w:cs="Calibri"/>
          <w:sz w:val="24"/>
          <w:szCs w:val="24"/>
          <w:lang w:eastAsia="en-US"/>
        </w:rPr>
        <w:t>jeżeli zostały złożone oferty o </w:t>
      </w:r>
      <w:r w:rsidRPr="00A84A58">
        <w:rPr>
          <w:rFonts w:ascii="Calibri" w:eastAsia="Calibri" w:hAnsi="Calibri" w:cs="Calibri"/>
          <w:sz w:val="24"/>
          <w:szCs w:val="24"/>
          <w:lang w:eastAsia="en-US"/>
        </w:rPr>
        <w:t xml:space="preserve">takiej samej cenie, </w:t>
      </w:r>
      <w:r w:rsidR="00327DBD" w:rsidRPr="00A84A58">
        <w:rPr>
          <w:rFonts w:ascii="Calibri" w:eastAsia="Calibri" w:hAnsi="Calibri" w:cs="Calibri"/>
          <w:sz w:val="24"/>
          <w:szCs w:val="24"/>
          <w:lang w:eastAsia="en-US"/>
        </w:rPr>
        <w:t>Z</w:t>
      </w:r>
      <w:r w:rsidRPr="00A84A58">
        <w:rPr>
          <w:rFonts w:ascii="Calibri" w:eastAsia="Calibri" w:hAnsi="Calibri" w:cs="Calibri"/>
          <w:sz w:val="24"/>
          <w:szCs w:val="24"/>
          <w:lang w:eastAsia="en-US"/>
        </w:rPr>
        <w:t xml:space="preserve">amawiający może wezwać Wykonawców, którzy złożyli te oferty, do złożenia w terminie określonym przez </w:t>
      </w:r>
      <w:r w:rsidR="00327DBD" w:rsidRPr="00A84A58">
        <w:rPr>
          <w:rFonts w:ascii="Calibri" w:eastAsia="Calibri" w:hAnsi="Calibri" w:cs="Calibri"/>
          <w:sz w:val="24"/>
          <w:szCs w:val="24"/>
          <w:lang w:eastAsia="en-US"/>
        </w:rPr>
        <w:t>Z</w:t>
      </w:r>
      <w:r w:rsidRPr="00A84A58">
        <w:rPr>
          <w:rFonts w:ascii="Calibri" w:eastAsia="Calibri" w:hAnsi="Calibri" w:cs="Calibri"/>
          <w:sz w:val="24"/>
          <w:szCs w:val="24"/>
          <w:lang w:eastAsia="en-US"/>
        </w:rPr>
        <w:t>amawiającego ofert dodatkowych.</w:t>
      </w:r>
    </w:p>
    <w:p w14:paraId="605A89EA" w14:textId="6FA77699" w:rsidR="00A17926" w:rsidRPr="00CA0CA4" w:rsidRDefault="00A17926" w:rsidP="000F146A">
      <w:pPr>
        <w:pStyle w:val="Akapitzlist"/>
        <w:numPr>
          <w:ilvl w:val="0"/>
          <w:numId w:val="6"/>
        </w:numPr>
        <w:spacing w:line="276" w:lineRule="auto"/>
        <w:ind w:left="284" w:hanging="284"/>
        <w:rPr>
          <w:rFonts w:ascii="Calibri" w:eastAsia="Calibri" w:hAnsi="Calibri" w:cs="Calibri"/>
          <w:sz w:val="24"/>
          <w:szCs w:val="24"/>
          <w:lang w:eastAsia="en-US"/>
        </w:rPr>
      </w:pPr>
      <w:r w:rsidRPr="00CA0CA4">
        <w:rPr>
          <w:rFonts w:ascii="Calibri" w:eastAsia="Calibri" w:hAnsi="Calibri" w:cs="Calibri"/>
          <w:sz w:val="24"/>
          <w:szCs w:val="24"/>
          <w:lang w:eastAsia="en-US"/>
        </w:rPr>
        <w:t xml:space="preserve">Zamawiający zastrzega, że może podjąć negocjacje z Wykonawcą/Wykonawcami </w:t>
      </w:r>
      <w:r w:rsidR="002406F9" w:rsidRPr="00CA0CA4">
        <w:rPr>
          <w:rFonts w:ascii="Calibri" w:eastAsia="Calibri" w:hAnsi="Calibri" w:cs="Calibri"/>
          <w:sz w:val="24"/>
          <w:szCs w:val="24"/>
          <w:lang w:eastAsia="en-US"/>
        </w:rPr>
        <w:br/>
      </w:r>
      <w:r w:rsidRPr="00CA0CA4">
        <w:rPr>
          <w:rFonts w:ascii="Calibri" w:eastAsia="Calibri" w:hAnsi="Calibri" w:cs="Calibri"/>
          <w:sz w:val="24"/>
          <w:szCs w:val="24"/>
          <w:lang w:eastAsia="en-US"/>
        </w:rPr>
        <w:t>w zakresie ceny oferty.</w:t>
      </w:r>
    </w:p>
    <w:p w14:paraId="067DC977" w14:textId="724D2E56" w:rsidR="00174743" w:rsidRPr="00CA0CA4" w:rsidRDefault="00174743" w:rsidP="000F146A">
      <w:pPr>
        <w:pStyle w:val="Akapitzlist"/>
        <w:numPr>
          <w:ilvl w:val="0"/>
          <w:numId w:val="6"/>
        </w:numPr>
        <w:spacing w:line="276" w:lineRule="auto"/>
        <w:ind w:left="284" w:hanging="284"/>
        <w:rPr>
          <w:rFonts w:ascii="Calibri" w:eastAsia="Calibri" w:hAnsi="Calibri" w:cs="Calibri"/>
          <w:sz w:val="24"/>
          <w:szCs w:val="24"/>
          <w:lang w:eastAsia="en-US"/>
        </w:rPr>
      </w:pPr>
      <w:r w:rsidRPr="00CA0CA4">
        <w:rPr>
          <w:rFonts w:ascii="Calibri" w:eastAsia="Calibri" w:hAnsi="Calibri" w:cs="Calibri"/>
          <w:sz w:val="24"/>
          <w:szCs w:val="24"/>
          <w:lang w:eastAsia="en-US"/>
        </w:rPr>
        <w:t xml:space="preserve">Zamawiający </w:t>
      </w:r>
      <w:r w:rsidR="009919F6" w:rsidRPr="00CA0CA4">
        <w:rPr>
          <w:rFonts w:ascii="Calibri" w:eastAsia="Calibri" w:hAnsi="Calibri" w:cs="Calibri"/>
          <w:sz w:val="24"/>
          <w:szCs w:val="24"/>
          <w:lang w:eastAsia="en-US"/>
        </w:rPr>
        <w:t xml:space="preserve">dokona poprawy </w:t>
      </w:r>
      <w:r w:rsidRPr="00CA0CA4">
        <w:rPr>
          <w:rFonts w:ascii="Calibri" w:eastAsia="Calibri" w:hAnsi="Calibri" w:cs="Calibri"/>
          <w:sz w:val="24"/>
          <w:szCs w:val="24"/>
          <w:lang w:eastAsia="en-US"/>
        </w:rPr>
        <w:t>oczywist</w:t>
      </w:r>
      <w:r w:rsidR="009919F6" w:rsidRPr="00CA0CA4">
        <w:rPr>
          <w:rFonts w:ascii="Calibri" w:eastAsia="Calibri" w:hAnsi="Calibri" w:cs="Calibri"/>
          <w:sz w:val="24"/>
          <w:szCs w:val="24"/>
          <w:lang w:eastAsia="en-US"/>
        </w:rPr>
        <w:t>ych</w:t>
      </w:r>
      <w:r w:rsidRPr="00CA0CA4">
        <w:rPr>
          <w:rFonts w:ascii="Calibri" w:eastAsia="Calibri" w:hAnsi="Calibri" w:cs="Calibri"/>
          <w:sz w:val="24"/>
          <w:szCs w:val="24"/>
          <w:lang w:eastAsia="en-US"/>
        </w:rPr>
        <w:t xml:space="preserve"> </w:t>
      </w:r>
      <w:r w:rsidR="009919F6" w:rsidRPr="00CA0CA4">
        <w:rPr>
          <w:rFonts w:ascii="Calibri" w:eastAsia="Calibri" w:hAnsi="Calibri" w:cs="Calibri"/>
          <w:sz w:val="24"/>
          <w:szCs w:val="24"/>
          <w:lang w:eastAsia="en-US"/>
        </w:rPr>
        <w:t>omyłek</w:t>
      </w:r>
      <w:r w:rsidRPr="00CA0CA4">
        <w:rPr>
          <w:rFonts w:ascii="Calibri" w:eastAsia="Calibri" w:hAnsi="Calibri" w:cs="Calibri"/>
          <w:sz w:val="24"/>
          <w:szCs w:val="24"/>
          <w:lang w:eastAsia="en-US"/>
        </w:rPr>
        <w:t xml:space="preserve"> rachunkow</w:t>
      </w:r>
      <w:r w:rsidR="009919F6" w:rsidRPr="00CA0CA4">
        <w:rPr>
          <w:rFonts w:ascii="Calibri" w:eastAsia="Calibri" w:hAnsi="Calibri" w:cs="Calibri"/>
          <w:sz w:val="24"/>
          <w:szCs w:val="24"/>
          <w:lang w:eastAsia="en-US"/>
        </w:rPr>
        <w:t>ych</w:t>
      </w:r>
      <w:r w:rsidRPr="00CA0CA4">
        <w:rPr>
          <w:rFonts w:ascii="Calibri" w:eastAsia="Calibri" w:hAnsi="Calibri" w:cs="Calibri"/>
          <w:sz w:val="24"/>
          <w:szCs w:val="24"/>
          <w:lang w:eastAsia="en-US"/>
        </w:rPr>
        <w:t xml:space="preserve"> polegając</w:t>
      </w:r>
      <w:r w:rsidR="009919F6" w:rsidRPr="00CA0CA4">
        <w:rPr>
          <w:rFonts w:ascii="Calibri" w:eastAsia="Calibri" w:hAnsi="Calibri" w:cs="Calibri"/>
          <w:sz w:val="24"/>
          <w:szCs w:val="24"/>
          <w:lang w:eastAsia="en-US"/>
        </w:rPr>
        <w:t>ych</w:t>
      </w:r>
      <w:r w:rsidRPr="00CA0CA4">
        <w:rPr>
          <w:rFonts w:ascii="Calibri" w:eastAsia="Calibri" w:hAnsi="Calibri" w:cs="Calibri"/>
          <w:sz w:val="24"/>
          <w:szCs w:val="24"/>
          <w:lang w:eastAsia="en-US"/>
        </w:rPr>
        <w:t xml:space="preserve"> </w:t>
      </w:r>
      <w:r w:rsidR="00AF121E" w:rsidRPr="00CA0CA4">
        <w:rPr>
          <w:rFonts w:ascii="Calibri" w:eastAsia="Calibri" w:hAnsi="Calibri" w:cs="Calibri"/>
          <w:sz w:val="24"/>
          <w:szCs w:val="24"/>
          <w:lang w:eastAsia="en-US"/>
        </w:rPr>
        <w:br/>
      </w:r>
      <w:r w:rsidRPr="00CA0CA4">
        <w:rPr>
          <w:rFonts w:ascii="Calibri" w:eastAsia="Calibri" w:hAnsi="Calibri" w:cs="Calibri"/>
          <w:sz w:val="24"/>
          <w:szCs w:val="24"/>
          <w:lang w:eastAsia="en-US"/>
        </w:rPr>
        <w:t>na błędnym</w:t>
      </w:r>
      <w:r w:rsidR="009919F6" w:rsidRPr="00CA0CA4">
        <w:rPr>
          <w:rFonts w:ascii="Calibri" w:eastAsia="Calibri" w:hAnsi="Calibri" w:cs="Calibri"/>
          <w:sz w:val="24"/>
          <w:szCs w:val="24"/>
          <w:lang w:eastAsia="en-US"/>
        </w:rPr>
        <w:t xml:space="preserve"> </w:t>
      </w:r>
      <w:r w:rsidRPr="00CA0CA4">
        <w:rPr>
          <w:rFonts w:ascii="Calibri" w:eastAsia="Calibri" w:hAnsi="Calibri" w:cs="Calibri"/>
          <w:sz w:val="24"/>
          <w:szCs w:val="24"/>
          <w:lang w:eastAsia="en-US"/>
        </w:rPr>
        <w:t>przemnożeniu, zsumowaniu poszczególnych pozycji w formularzu ofertowym</w:t>
      </w:r>
      <w:r w:rsidR="009919F6" w:rsidRPr="00CA0CA4">
        <w:rPr>
          <w:rFonts w:ascii="Calibri" w:eastAsia="Calibri" w:hAnsi="Calibri" w:cs="Calibri"/>
          <w:sz w:val="24"/>
          <w:szCs w:val="24"/>
          <w:lang w:eastAsia="en-US"/>
        </w:rPr>
        <w:t xml:space="preserve"> </w:t>
      </w:r>
      <w:r w:rsidRPr="00CA0CA4">
        <w:rPr>
          <w:rFonts w:ascii="Calibri" w:eastAsia="Calibri" w:hAnsi="Calibri" w:cs="Calibri"/>
          <w:sz w:val="24"/>
          <w:szCs w:val="24"/>
          <w:lang w:eastAsia="en-US"/>
        </w:rPr>
        <w:t>z uwzględnieniem konsekwencji rachunkowych dokonanych poprawek</w:t>
      </w:r>
      <w:r w:rsidR="009919F6" w:rsidRPr="00CA0CA4">
        <w:rPr>
          <w:rFonts w:ascii="Calibri" w:eastAsia="Calibri" w:hAnsi="Calibri" w:cs="Calibri"/>
          <w:sz w:val="24"/>
          <w:szCs w:val="24"/>
          <w:lang w:eastAsia="en-US"/>
        </w:rPr>
        <w:t>.</w:t>
      </w:r>
    </w:p>
    <w:p w14:paraId="1E012D47" w14:textId="67292CCE" w:rsidR="006737E4" w:rsidRPr="008E39EC" w:rsidRDefault="006737E4" w:rsidP="000F146A">
      <w:pPr>
        <w:pStyle w:val="Akapitzlist"/>
        <w:numPr>
          <w:ilvl w:val="0"/>
          <w:numId w:val="6"/>
        </w:numPr>
        <w:spacing w:line="276" w:lineRule="auto"/>
        <w:ind w:left="284" w:hanging="284"/>
        <w:rPr>
          <w:rFonts w:ascii="Calibri" w:eastAsia="Calibri" w:hAnsi="Calibri" w:cs="Calibri"/>
          <w:sz w:val="24"/>
          <w:szCs w:val="24"/>
          <w:lang w:eastAsia="en-US"/>
        </w:rPr>
      </w:pPr>
      <w:r w:rsidRPr="00CA0CA4">
        <w:rPr>
          <w:rFonts w:ascii="Calibri" w:eastAsia="Calibri" w:hAnsi="Calibri" w:cs="Calibri"/>
          <w:sz w:val="24"/>
          <w:szCs w:val="24"/>
          <w:lang w:eastAsia="en-US"/>
        </w:rPr>
        <w:t>Zamawiający może wezwać Wykonawcę do wyjaśnienia treści złożonej oferty.</w:t>
      </w:r>
      <w:r w:rsidR="00BB3428" w:rsidRPr="00CA0CA4">
        <w:rPr>
          <w:rFonts w:ascii="Calibri" w:hAnsi="Calibri" w:cs="Calibri"/>
          <w:sz w:val="24"/>
          <w:szCs w:val="24"/>
        </w:rPr>
        <w:t xml:space="preserve"> </w:t>
      </w:r>
      <w:r w:rsidR="00BB3428" w:rsidRPr="00CA0CA4">
        <w:rPr>
          <w:rFonts w:ascii="Calibri" w:eastAsia="Calibri" w:hAnsi="Calibri" w:cs="Calibri"/>
          <w:sz w:val="24"/>
          <w:szCs w:val="24"/>
          <w:lang w:eastAsia="en-US"/>
        </w:rPr>
        <w:t xml:space="preserve">Nieprzedłożenie przez Wykonawcę wyjaśnień treści oferty w wyznaczonym przez Zamawiającego terminie skutkować będzie odrzuceniem oferty. </w:t>
      </w:r>
      <w:r w:rsidRPr="00CA0CA4">
        <w:rPr>
          <w:rFonts w:ascii="Calibri" w:eastAsia="Calibri" w:hAnsi="Calibri" w:cs="Calibri"/>
          <w:sz w:val="24"/>
          <w:szCs w:val="24"/>
          <w:lang w:eastAsia="en-US"/>
        </w:rPr>
        <w:t xml:space="preserve">Niedopuszczalne </w:t>
      </w:r>
      <w:r w:rsidR="002406F9" w:rsidRPr="00CA0CA4">
        <w:rPr>
          <w:rFonts w:ascii="Calibri" w:eastAsia="Calibri" w:hAnsi="Calibri" w:cs="Calibri"/>
          <w:sz w:val="24"/>
          <w:szCs w:val="24"/>
          <w:lang w:eastAsia="en-US"/>
        </w:rPr>
        <w:br/>
      </w:r>
      <w:r w:rsidRPr="00CA0CA4">
        <w:rPr>
          <w:rFonts w:ascii="Calibri" w:eastAsia="Calibri" w:hAnsi="Calibri" w:cs="Calibri"/>
          <w:sz w:val="24"/>
          <w:szCs w:val="24"/>
          <w:lang w:eastAsia="en-US"/>
        </w:rPr>
        <w:t>jest prowadzenie między Zamawiającym a Wykonawcą negocjacji</w:t>
      </w:r>
      <w:r w:rsidR="00BB3428" w:rsidRPr="00CA0CA4">
        <w:rPr>
          <w:rFonts w:ascii="Calibri" w:eastAsia="Calibri" w:hAnsi="Calibri" w:cs="Calibri"/>
          <w:sz w:val="24"/>
          <w:szCs w:val="24"/>
          <w:lang w:eastAsia="en-US"/>
        </w:rPr>
        <w:t xml:space="preserve"> </w:t>
      </w:r>
      <w:r w:rsidRPr="00CA0CA4">
        <w:rPr>
          <w:rFonts w:ascii="Calibri" w:eastAsia="Calibri" w:hAnsi="Calibri" w:cs="Calibri"/>
          <w:sz w:val="24"/>
          <w:szCs w:val="24"/>
          <w:lang w:eastAsia="en-US"/>
        </w:rPr>
        <w:t xml:space="preserve">dotyczących złożonej oferty, poza sytuacją opisaną </w:t>
      </w:r>
      <w:r w:rsidRPr="008E39EC">
        <w:rPr>
          <w:rFonts w:ascii="Calibri" w:eastAsia="Calibri" w:hAnsi="Calibri" w:cs="Calibri"/>
          <w:sz w:val="24"/>
          <w:szCs w:val="24"/>
          <w:lang w:eastAsia="en-US"/>
        </w:rPr>
        <w:t xml:space="preserve">w </w:t>
      </w:r>
      <w:r w:rsidR="00A17926" w:rsidRPr="008E39EC">
        <w:rPr>
          <w:rFonts w:ascii="Calibri" w:eastAsia="Calibri" w:hAnsi="Calibri" w:cs="Calibri"/>
          <w:sz w:val="24"/>
          <w:szCs w:val="24"/>
          <w:lang w:eastAsia="en-US"/>
        </w:rPr>
        <w:t xml:space="preserve">ust. </w:t>
      </w:r>
      <w:r w:rsidR="00CF35F0" w:rsidRPr="008E39EC">
        <w:rPr>
          <w:rFonts w:ascii="Calibri" w:eastAsia="Calibri" w:hAnsi="Calibri" w:cs="Calibri"/>
          <w:sz w:val="24"/>
          <w:szCs w:val="24"/>
          <w:lang w:eastAsia="en-US"/>
        </w:rPr>
        <w:t>10</w:t>
      </w:r>
      <w:r w:rsidR="00A17926" w:rsidRPr="008E39EC">
        <w:rPr>
          <w:rFonts w:ascii="Calibri" w:eastAsia="Calibri" w:hAnsi="Calibri" w:cs="Calibri"/>
          <w:sz w:val="24"/>
          <w:szCs w:val="24"/>
          <w:lang w:eastAsia="en-US"/>
        </w:rPr>
        <w:t xml:space="preserve"> </w:t>
      </w:r>
      <w:r w:rsidRPr="008E39EC">
        <w:rPr>
          <w:rFonts w:ascii="Calibri" w:eastAsia="Calibri" w:hAnsi="Calibri" w:cs="Calibri"/>
          <w:sz w:val="24"/>
          <w:szCs w:val="24"/>
          <w:lang w:eastAsia="en-US"/>
        </w:rPr>
        <w:t xml:space="preserve">pkt. </w:t>
      </w:r>
      <w:r w:rsidR="003936F3">
        <w:rPr>
          <w:rFonts w:ascii="Calibri" w:eastAsia="Calibri" w:hAnsi="Calibri" w:cs="Calibri"/>
          <w:sz w:val="24"/>
          <w:szCs w:val="24"/>
          <w:lang w:eastAsia="en-US"/>
        </w:rPr>
        <w:t>7</w:t>
      </w:r>
      <w:r w:rsidRPr="008E39EC">
        <w:rPr>
          <w:rFonts w:ascii="Calibri" w:eastAsia="Calibri" w:hAnsi="Calibri" w:cs="Calibri"/>
          <w:sz w:val="24"/>
          <w:szCs w:val="24"/>
          <w:lang w:eastAsia="en-US"/>
        </w:rPr>
        <w:t>)</w:t>
      </w:r>
    </w:p>
    <w:p w14:paraId="34AFD71A" w14:textId="0A01E749" w:rsidR="004A65B1" w:rsidRPr="00CA0CA4" w:rsidRDefault="006737E4" w:rsidP="00C44326">
      <w:pPr>
        <w:pStyle w:val="Akapitzlist"/>
        <w:numPr>
          <w:ilvl w:val="0"/>
          <w:numId w:val="6"/>
        </w:numPr>
        <w:spacing w:line="276" w:lineRule="auto"/>
        <w:ind w:left="284" w:hanging="426"/>
        <w:rPr>
          <w:rFonts w:ascii="Calibri" w:eastAsia="Calibri" w:hAnsi="Calibri" w:cs="Calibri"/>
          <w:sz w:val="24"/>
          <w:szCs w:val="24"/>
          <w:lang w:eastAsia="en-US"/>
        </w:rPr>
      </w:pPr>
      <w:r w:rsidRPr="00CA0CA4">
        <w:rPr>
          <w:rFonts w:ascii="Calibri" w:eastAsia="Calibri" w:hAnsi="Calibri" w:cs="Calibri"/>
          <w:sz w:val="24"/>
          <w:szCs w:val="24"/>
          <w:lang w:eastAsia="en-US"/>
        </w:rPr>
        <w:t xml:space="preserve">Zamawiający </w:t>
      </w:r>
      <w:r w:rsidR="004A65B1" w:rsidRPr="00CA0CA4">
        <w:rPr>
          <w:rFonts w:ascii="Calibri" w:eastAsia="Calibri" w:hAnsi="Calibri" w:cs="Calibri"/>
          <w:sz w:val="24"/>
          <w:szCs w:val="24"/>
          <w:lang w:eastAsia="en-US"/>
        </w:rPr>
        <w:t xml:space="preserve">przewiduje </w:t>
      </w:r>
      <w:r w:rsidR="004A65B1" w:rsidRPr="00B9004A">
        <w:rPr>
          <w:rFonts w:ascii="Calibri" w:eastAsia="Calibri" w:hAnsi="Calibri" w:cs="Calibri"/>
          <w:sz w:val="24"/>
          <w:szCs w:val="24"/>
          <w:lang w:eastAsia="en-US"/>
        </w:rPr>
        <w:t>możliwość jednokrotnego wezwania</w:t>
      </w:r>
      <w:r w:rsidR="004A65B1" w:rsidRPr="00CA0CA4">
        <w:rPr>
          <w:rFonts w:ascii="Calibri" w:eastAsia="Calibri" w:hAnsi="Calibri" w:cs="Calibri"/>
          <w:sz w:val="24"/>
          <w:szCs w:val="24"/>
          <w:lang w:eastAsia="en-US"/>
        </w:rPr>
        <w:t xml:space="preserve"> </w:t>
      </w:r>
      <w:r w:rsidRPr="00CA0CA4">
        <w:rPr>
          <w:rFonts w:ascii="Calibri" w:eastAsia="Calibri" w:hAnsi="Calibri" w:cs="Calibri"/>
          <w:sz w:val="24"/>
          <w:szCs w:val="24"/>
          <w:lang w:eastAsia="en-US"/>
        </w:rPr>
        <w:t>Wykonawc</w:t>
      </w:r>
      <w:r w:rsidR="004A65B1" w:rsidRPr="00CA0CA4">
        <w:rPr>
          <w:rFonts w:ascii="Calibri" w:eastAsia="Calibri" w:hAnsi="Calibri" w:cs="Calibri"/>
          <w:sz w:val="24"/>
          <w:szCs w:val="24"/>
          <w:lang w:eastAsia="en-US"/>
        </w:rPr>
        <w:t>y</w:t>
      </w:r>
      <w:r w:rsidRPr="00CA0CA4">
        <w:rPr>
          <w:rFonts w:ascii="Calibri" w:eastAsia="Calibri" w:hAnsi="Calibri" w:cs="Calibri"/>
          <w:sz w:val="24"/>
          <w:szCs w:val="24"/>
          <w:lang w:eastAsia="en-US"/>
        </w:rPr>
        <w:t xml:space="preserve"> </w:t>
      </w:r>
      <w:r w:rsidR="002406F9" w:rsidRPr="00CA0CA4">
        <w:rPr>
          <w:rFonts w:ascii="Calibri" w:eastAsia="Calibri" w:hAnsi="Calibri" w:cs="Calibri"/>
          <w:sz w:val="24"/>
          <w:szCs w:val="24"/>
          <w:lang w:eastAsia="en-US"/>
        </w:rPr>
        <w:br/>
      </w:r>
      <w:r w:rsidRPr="00CA0CA4">
        <w:rPr>
          <w:rFonts w:ascii="Calibri" w:eastAsia="Calibri" w:hAnsi="Calibri" w:cs="Calibri"/>
          <w:sz w:val="24"/>
          <w:szCs w:val="24"/>
          <w:lang w:eastAsia="en-US"/>
        </w:rPr>
        <w:t xml:space="preserve">do uzupełnienia dokumentów, wskazanych w </w:t>
      </w:r>
      <w:r w:rsidR="004A65B1" w:rsidRPr="00CA0CA4">
        <w:rPr>
          <w:rFonts w:ascii="Calibri" w:eastAsia="Calibri" w:hAnsi="Calibri" w:cs="Calibri"/>
          <w:sz w:val="24"/>
          <w:szCs w:val="24"/>
          <w:lang w:eastAsia="en-US"/>
        </w:rPr>
        <w:t>z</w:t>
      </w:r>
      <w:r w:rsidRPr="00CA0CA4">
        <w:rPr>
          <w:rFonts w:ascii="Calibri" w:eastAsia="Calibri" w:hAnsi="Calibri" w:cs="Calibri"/>
          <w:sz w:val="24"/>
          <w:szCs w:val="24"/>
          <w:lang w:eastAsia="en-US"/>
        </w:rPr>
        <w:t>apytani</w:t>
      </w:r>
      <w:r w:rsidR="004A65B1" w:rsidRPr="00CA0CA4">
        <w:rPr>
          <w:rFonts w:ascii="Calibri" w:eastAsia="Calibri" w:hAnsi="Calibri" w:cs="Calibri"/>
          <w:sz w:val="24"/>
          <w:szCs w:val="24"/>
          <w:lang w:eastAsia="en-US"/>
        </w:rPr>
        <w:t>u</w:t>
      </w:r>
      <w:r w:rsidRPr="00CA0CA4">
        <w:rPr>
          <w:rFonts w:ascii="Calibri" w:eastAsia="Calibri" w:hAnsi="Calibri" w:cs="Calibri"/>
          <w:sz w:val="24"/>
          <w:szCs w:val="24"/>
          <w:lang w:eastAsia="en-US"/>
        </w:rPr>
        <w:t xml:space="preserve"> ofertow</w:t>
      </w:r>
      <w:r w:rsidR="004A65B1" w:rsidRPr="00CA0CA4">
        <w:rPr>
          <w:rFonts w:ascii="Calibri" w:eastAsia="Calibri" w:hAnsi="Calibri" w:cs="Calibri"/>
          <w:sz w:val="24"/>
          <w:szCs w:val="24"/>
          <w:lang w:eastAsia="en-US"/>
        </w:rPr>
        <w:t>ym</w:t>
      </w:r>
      <w:r w:rsidR="008E39EC">
        <w:rPr>
          <w:rFonts w:ascii="Calibri" w:eastAsia="Calibri" w:hAnsi="Calibri" w:cs="Calibri"/>
          <w:sz w:val="24"/>
          <w:szCs w:val="24"/>
          <w:lang w:eastAsia="en-US"/>
        </w:rPr>
        <w:t>,</w:t>
      </w:r>
      <w:r w:rsidRPr="00CA0CA4">
        <w:rPr>
          <w:rFonts w:ascii="Calibri" w:eastAsia="Calibri" w:hAnsi="Calibri" w:cs="Calibri"/>
          <w:sz w:val="24"/>
          <w:szCs w:val="24"/>
          <w:lang w:eastAsia="en-US"/>
        </w:rPr>
        <w:t xml:space="preserve"> w sytuacji </w:t>
      </w:r>
      <w:r w:rsidR="002406F9" w:rsidRPr="00CA0CA4">
        <w:rPr>
          <w:rFonts w:ascii="Calibri" w:eastAsia="Calibri" w:hAnsi="Calibri" w:cs="Calibri"/>
          <w:sz w:val="24"/>
          <w:szCs w:val="24"/>
          <w:lang w:eastAsia="en-US"/>
        </w:rPr>
        <w:br/>
      </w:r>
      <w:r w:rsidRPr="00CA0CA4">
        <w:rPr>
          <w:rFonts w:ascii="Calibri" w:eastAsia="Calibri" w:hAnsi="Calibri" w:cs="Calibri"/>
          <w:sz w:val="24"/>
          <w:szCs w:val="24"/>
          <w:lang w:eastAsia="en-US"/>
        </w:rPr>
        <w:t>ich niezłożenia wraz z ofertą.</w:t>
      </w:r>
      <w:r w:rsidR="005F7F06" w:rsidRPr="00CA0CA4">
        <w:rPr>
          <w:rFonts w:ascii="Calibri" w:eastAsia="Calibri" w:hAnsi="Calibri" w:cs="Calibri"/>
          <w:sz w:val="24"/>
          <w:szCs w:val="24"/>
          <w:lang w:eastAsia="en-US"/>
        </w:rPr>
        <w:t xml:space="preserve"> </w:t>
      </w:r>
      <w:r w:rsidR="00A65293" w:rsidRPr="00CA0CA4">
        <w:rPr>
          <w:rFonts w:ascii="Calibri" w:eastAsia="Calibri" w:hAnsi="Calibri" w:cs="Calibri"/>
          <w:sz w:val="24"/>
          <w:szCs w:val="24"/>
          <w:lang w:eastAsia="en-US"/>
        </w:rPr>
        <w:t xml:space="preserve">Nieprzedłożenie przez Wykonawcę uzupełnionych dokumentów w wyznaczonym przez Zamawiającego terminie skutkować będzie odrzuceniem oferty. </w:t>
      </w:r>
      <w:r w:rsidR="00D63895" w:rsidRPr="00CA0CA4">
        <w:rPr>
          <w:rFonts w:ascii="Calibri" w:eastAsia="Calibri" w:hAnsi="Calibri" w:cs="Calibri"/>
          <w:sz w:val="24"/>
          <w:szCs w:val="24"/>
          <w:lang w:eastAsia="en-US"/>
        </w:rPr>
        <w:t>Nie wzywa się</w:t>
      </w:r>
      <w:r w:rsidR="00B9004A">
        <w:rPr>
          <w:rFonts w:ascii="Calibri" w:eastAsia="Calibri" w:hAnsi="Calibri" w:cs="Calibri"/>
          <w:sz w:val="24"/>
          <w:szCs w:val="24"/>
          <w:lang w:eastAsia="en-US"/>
        </w:rPr>
        <w:t xml:space="preserve"> Wykonawcy</w:t>
      </w:r>
      <w:r w:rsidR="005F7F06" w:rsidRPr="00CA0CA4">
        <w:rPr>
          <w:rFonts w:ascii="Calibri" w:eastAsia="Calibri" w:hAnsi="Calibri" w:cs="Calibri"/>
          <w:sz w:val="24"/>
          <w:szCs w:val="24"/>
          <w:lang w:eastAsia="en-US"/>
        </w:rPr>
        <w:t xml:space="preserve">, jeżeli </w:t>
      </w:r>
      <w:r w:rsidR="00BB3428" w:rsidRPr="00CA0CA4">
        <w:rPr>
          <w:rFonts w:ascii="Calibri" w:eastAsia="Calibri" w:hAnsi="Calibri" w:cs="Calibri"/>
          <w:sz w:val="24"/>
          <w:szCs w:val="24"/>
          <w:lang w:eastAsia="en-US"/>
        </w:rPr>
        <w:t>dokument</w:t>
      </w:r>
      <w:r w:rsidR="005F7F06" w:rsidRPr="00CA0CA4">
        <w:rPr>
          <w:rFonts w:ascii="Calibri" w:eastAsia="Calibri" w:hAnsi="Calibri" w:cs="Calibri"/>
          <w:sz w:val="24"/>
          <w:szCs w:val="24"/>
          <w:lang w:eastAsia="en-US"/>
        </w:rPr>
        <w:t xml:space="preserve"> służy potwierdzeniu zgodności z cechami lub kryteriami określonymi w opisie kryteriów oceny ofert</w:t>
      </w:r>
      <w:r w:rsidR="00BB3428" w:rsidRPr="00CA0CA4">
        <w:rPr>
          <w:rFonts w:ascii="Calibri" w:eastAsia="Calibri" w:hAnsi="Calibri" w:cs="Calibri"/>
          <w:sz w:val="24"/>
          <w:szCs w:val="24"/>
          <w:lang w:eastAsia="en-US"/>
        </w:rPr>
        <w:t>.</w:t>
      </w:r>
    </w:p>
    <w:p w14:paraId="26AB0947" w14:textId="0FB6FD53" w:rsidR="006737E4" w:rsidRPr="00CA0CA4" w:rsidRDefault="00A17926" w:rsidP="00886985">
      <w:pPr>
        <w:pStyle w:val="Akapitzlist"/>
        <w:numPr>
          <w:ilvl w:val="0"/>
          <w:numId w:val="6"/>
        </w:numPr>
        <w:spacing w:line="276" w:lineRule="auto"/>
        <w:ind w:left="284" w:hanging="426"/>
        <w:rPr>
          <w:rFonts w:ascii="Calibri" w:eastAsia="Calibri" w:hAnsi="Calibri" w:cs="Calibri"/>
          <w:sz w:val="24"/>
          <w:szCs w:val="24"/>
          <w:lang w:eastAsia="en-US"/>
        </w:rPr>
      </w:pPr>
      <w:r w:rsidRPr="00CA0CA4">
        <w:rPr>
          <w:rFonts w:ascii="Calibri" w:eastAsia="Calibri" w:hAnsi="Calibri" w:cs="Calibri"/>
          <w:sz w:val="24"/>
          <w:szCs w:val="24"/>
          <w:lang w:eastAsia="en-US"/>
        </w:rPr>
        <w:t xml:space="preserve">Oferty zawierające zapisy niezgodne z postanowieniami zapytania lub wniesione </w:t>
      </w:r>
      <w:r w:rsidR="002406F9" w:rsidRPr="00CA0CA4">
        <w:rPr>
          <w:rFonts w:ascii="Calibri" w:eastAsia="Calibri" w:hAnsi="Calibri" w:cs="Calibri"/>
          <w:sz w:val="24"/>
          <w:szCs w:val="24"/>
          <w:lang w:eastAsia="en-US"/>
        </w:rPr>
        <w:br/>
      </w:r>
      <w:r w:rsidRPr="00CA0CA4">
        <w:rPr>
          <w:rFonts w:ascii="Calibri" w:eastAsia="Calibri" w:hAnsi="Calibri" w:cs="Calibri"/>
          <w:sz w:val="24"/>
          <w:szCs w:val="24"/>
          <w:lang w:eastAsia="en-US"/>
        </w:rPr>
        <w:t>po terminie składania ofert pozostawia się bez rozpatrzenia</w:t>
      </w:r>
      <w:r w:rsidR="00D41488" w:rsidRPr="00CA0CA4">
        <w:rPr>
          <w:rFonts w:ascii="Calibri" w:eastAsia="Calibri" w:hAnsi="Calibri" w:cs="Calibri"/>
          <w:sz w:val="24"/>
          <w:szCs w:val="24"/>
          <w:lang w:eastAsia="en-US"/>
        </w:rPr>
        <w:t>.</w:t>
      </w:r>
    </w:p>
    <w:p w14:paraId="07595B85" w14:textId="77777777" w:rsidR="00042965" w:rsidRPr="00A84A58" w:rsidRDefault="00042965" w:rsidP="00042965">
      <w:pPr>
        <w:pStyle w:val="Akapitzlist"/>
        <w:ind w:left="-284" w:hanging="142"/>
        <w:jc w:val="both"/>
        <w:rPr>
          <w:rFonts w:ascii="Calibri" w:hAnsi="Calibri" w:cs="Calibri"/>
          <w:sz w:val="24"/>
          <w:szCs w:val="24"/>
        </w:rPr>
      </w:pPr>
    </w:p>
    <w:p w14:paraId="37752DB3" w14:textId="77777777" w:rsidR="00886985" w:rsidRDefault="00886985" w:rsidP="004D1C59">
      <w:pPr>
        <w:jc w:val="both"/>
        <w:rPr>
          <w:rFonts w:ascii="Calibri" w:hAnsi="Calibri" w:cs="Calibri"/>
          <w:b/>
          <w:sz w:val="24"/>
          <w:szCs w:val="24"/>
        </w:rPr>
      </w:pPr>
    </w:p>
    <w:p w14:paraId="0A18C387" w14:textId="54FA49BE" w:rsidR="004D1C59" w:rsidRPr="00A84A58" w:rsidRDefault="004D1C59" w:rsidP="004D1C59">
      <w:pPr>
        <w:jc w:val="both"/>
        <w:rPr>
          <w:rFonts w:ascii="Calibri" w:hAnsi="Calibri" w:cs="Calibri"/>
          <w:b/>
          <w:sz w:val="24"/>
          <w:szCs w:val="24"/>
        </w:rPr>
      </w:pPr>
      <w:r w:rsidRPr="00A84A58">
        <w:rPr>
          <w:rFonts w:ascii="Calibri" w:hAnsi="Calibri" w:cs="Calibri"/>
          <w:b/>
          <w:sz w:val="24"/>
          <w:szCs w:val="24"/>
        </w:rPr>
        <w:t>Załączniki</w:t>
      </w:r>
      <w:r w:rsidR="008E39EC">
        <w:rPr>
          <w:rFonts w:ascii="Calibri" w:hAnsi="Calibri" w:cs="Calibri"/>
          <w:b/>
          <w:sz w:val="24"/>
          <w:szCs w:val="24"/>
        </w:rPr>
        <w:t>:</w:t>
      </w:r>
    </w:p>
    <w:p w14:paraId="7311CD15" w14:textId="2E7C2548" w:rsidR="004D1C59" w:rsidRPr="00A84A58" w:rsidRDefault="004D1C59" w:rsidP="004D1C59">
      <w:pPr>
        <w:numPr>
          <w:ilvl w:val="3"/>
          <w:numId w:val="7"/>
        </w:numPr>
        <w:ind w:left="284" w:hanging="284"/>
        <w:jc w:val="both"/>
        <w:rPr>
          <w:rFonts w:ascii="Calibri" w:hAnsi="Calibri" w:cs="Calibri"/>
          <w:sz w:val="24"/>
          <w:szCs w:val="24"/>
        </w:rPr>
      </w:pPr>
      <w:r w:rsidRPr="00A84A58">
        <w:rPr>
          <w:rFonts w:ascii="Calibri" w:hAnsi="Calibri" w:cs="Calibri"/>
          <w:sz w:val="24"/>
          <w:szCs w:val="24"/>
        </w:rPr>
        <w:t>Załącznik nr 1</w:t>
      </w:r>
      <w:r w:rsidR="006A6780" w:rsidRPr="00A84A58">
        <w:rPr>
          <w:rFonts w:ascii="Calibri" w:hAnsi="Calibri" w:cs="Calibri"/>
          <w:sz w:val="24"/>
          <w:szCs w:val="24"/>
        </w:rPr>
        <w:t xml:space="preserve"> </w:t>
      </w:r>
      <w:r w:rsidR="009046F2" w:rsidRPr="00A84A58">
        <w:rPr>
          <w:rFonts w:ascii="Calibri" w:hAnsi="Calibri" w:cs="Calibri"/>
          <w:sz w:val="24"/>
          <w:szCs w:val="24"/>
        </w:rPr>
        <w:t xml:space="preserve">- </w:t>
      </w:r>
      <w:r w:rsidR="006A6780" w:rsidRPr="00A84A58">
        <w:rPr>
          <w:rFonts w:ascii="Calibri" w:hAnsi="Calibri" w:cs="Calibri"/>
          <w:sz w:val="24"/>
          <w:szCs w:val="24"/>
        </w:rPr>
        <w:t>F</w:t>
      </w:r>
      <w:r w:rsidRPr="00A84A58">
        <w:rPr>
          <w:rFonts w:ascii="Calibri" w:hAnsi="Calibri" w:cs="Calibri"/>
          <w:sz w:val="24"/>
          <w:szCs w:val="24"/>
        </w:rPr>
        <w:t>ormularz ofertowy</w:t>
      </w:r>
    </w:p>
    <w:p w14:paraId="7F57A485" w14:textId="62168B3F" w:rsidR="00511A45" w:rsidRPr="00A84A58" w:rsidRDefault="00511A45" w:rsidP="00511A45">
      <w:pPr>
        <w:numPr>
          <w:ilvl w:val="3"/>
          <w:numId w:val="7"/>
        </w:numPr>
        <w:ind w:left="284" w:hanging="284"/>
        <w:jc w:val="both"/>
        <w:rPr>
          <w:rFonts w:ascii="Calibri" w:hAnsi="Calibri" w:cs="Calibri"/>
          <w:sz w:val="24"/>
          <w:szCs w:val="24"/>
        </w:rPr>
      </w:pPr>
      <w:r w:rsidRPr="00A84A58">
        <w:rPr>
          <w:rFonts w:ascii="Calibri" w:hAnsi="Calibri" w:cs="Calibri"/>
          <w:sz w:val="24"/>
          <w:szCs w:val="24"/>
        </w:rPr>
        <w:t xml:space="preserve">Załącznik nr 2 – </w:t>
      </w:r>
      <w:sdt>
        <w:sdtPr>
          <w:rPr>
            <w:rFonts w:ascii="Calibri" w:hAnsi="Calibri" w:cs="Calibri"/>
            <w:color w:val="0070C0"/>
            <w:sz w:val="24"/>
            <w:szCs w:val="24"/>
          </w:rPr>
          <w:id w:val="-915015310"/>
          <w:placeholder>
            <w:docPart w:val="9F253DDB13C748FC978F5367B3F46CD3"/>
          </w:placeholder>
          <w:dropDownList>
            <w:listItem w:value="Wybierz element."/>
            <w:listItem w:displayText="Projektowane postanowienia umowy - wzór umowy" w:value="Projektowane postanowienia umowy - wzór umowy"/>
          </w:dropDownList>
        </w:sdtPr>
        <w:sdtEndPr/>
        <w:sdtContent>
          <w:r w:rsidR="00620B8F">
            <w:rPr>
              <w:rFonts w:ascii="Calibri" w:hAnsi="Calibri" w:cs="Calibri"/>
              <w:color w:val="0070C0"/>
              <w:sz w:val="24"/>
              <w:szCs w:val="24"/>
            </w:rPr>
            <w:t>Projektowane postanowienia umowy - wzór umowy</w:t>
          </w:r>
        </w:sdtContent>
      </w:sdt>
    </w:p>
    <w:p w14:paraId="62981482" w14:textId="77777777" w:rsidR="0077034A" w:rsidRPr="00A84A58" w:rsidRDefault="0077034A" w:rsidP="00AA594E">
      <w:pPr>
        <w:ind w:left="284"/>
        <w:jc w:val="both"/>
        <w:rPr>
          <w:rFonts w:ascii="Calibri" w:hAnsi="Calibri" w:cs="Calibri"/>
          <w:sz w:val="24"/>
          <w:szCs w:val="24"/>
        </w:rPr>
      </w:pPr>
    </w:p>
    <w:p w14:paraId="4D93838C" w14:textId="77777777" w:rsidR="00042965" w:rsidRPr="00A84A58" w:rsidRDefault="00042965" w:rsidP="00042965">
      <w:pPr>
        <w:jc w:val="both"/>
        <w:rPr>
          <w:rFonts w:ascii="Calibri" w:hAnsi="Calibri" w:cs="Calibri"/>
          <w:sz w:val="24"/>
          <w:szCs w:val="24"/>
        </w:rPr>
      </w:pPr>
    </w:p>
    <w:p w14:paraId="5212AA10" w14:textId="77777777" w:rsidR="0044369A" w:rsidRPr="00A84A58" w:rsidRDefault="0044369A" w:rsidP="00042965">
      <w:pPr>
        <w:jc w:val="both"/>
        <w:rPr>
          <w:rFonts w:ascii="Calibri" w:hAnsi="Calibri" w:cs="Calibri"/>
          <w:sz w:val="24"/>
          <w:szCs w:val="24"/>
        </w:rPr>
      </w:pPr>
    </w:p>
    <w:p w14:paraId="690594CB" w14:textId="77777777" w:rsidR="008E39EC" w:rsidRDefault="008E39EC" w:rsidP="008E39EC">
      <w:pPr>
        <w:jc w:val="center"/>
        <w:rPr>
          <w:rFonts w:ascii="Calibri" w:hAnsi="Calibri" w:cs="Calibri"/>
          <w:b/>
          <w:sz w:val="24"/>
          <w:szCs w:val="24"/>
        </w:rPr>
      </w:pPr>
    </w:p>
    <w:p w14:paraId="162A1F04" w14:textId="77777777" w:rsidR="008E39EC" w:rsidRDefault="008E39EC" w:rsidP="008E39EC">
      <w:pPr>
        <w:jc w:val="center"/>
        <w:rPr>
          <w:rFonts w:ascii="Calibri" w:hAnsi="Calibri" w:cs="Calibri"/>
          <w:b/>
          <w:sz w:val="24"/>
          <w:szCs w:val="24"/>
        </w:rPr>
      </w:pPr>
    </w:p>
    <w:p w14:paraId="0BD28FC9" w14:textId="77777777" w:rsidR="008E39EC" w:rsidRDefault="00042965" w:rsidP="008E39EC">
      <w:pPr>
        <w:rPr>
          <w:rFonts w:ascii="Calibri" w:hAnsi="Calibri" w:cs="Calibri"/>
          <w:sz w:val="24"/>
          <w:szCs w:val="24"/>
        </w:rPr>
      </w:pPr>
      <w:r w:rsidRPr="00A84A58">
        <w:rPr>
          <w:rFonts w:ascii="Calibri" w:hAnsi="Calibri" w:cs="Calibri"/>
          <w:sz w:val="24"/>
          <w:szCs w:val="24"/>
        </w:rPr>
        <w:t>………………</w:t>
      </w:r>
      <w:r w:rsidR="0044369A" w:rsidRPr="00A84A58">
        <w:rPr>
          <w:rFonts w:ascii="Calibri" w:hAnsi="Calibri" w:cs="Calibri"/>
          <w:sz w:val="24"/>
          <w:szCs w:val="24"/>
        </w:rPr>
        <w:t>………</w:t>
      </w:r>
      <w:r w:rsidRPr="00A84A58">
        <w:rPr>
          <w:rFonts w:ascii="Calibri" w:hAnsi="Calibri" w:cs="Calibri"/>
          <w:sz w:val="24"/>
          <w:szCs w:val="24"/>
        </w:rPr>
        <w:t>…</w:t>
      </w:r>
      <w:r w:rsidR="002406F9" w:rsidRPr="00A84A58">
        <w:rPr>
          <w:rFonts w:ascii="Calibri" w:hAnsi="Calibri" w:cs="Calibri"/>
          <w:sz w:val="24"/>
          <w:szCs w:val="24"/>
        </w:rPr>
        <w:t>………………</w:t>
      </w:r>
      <w:r w:rsidRPr="00A84A58">
        <w:rPr>
          <w:rFonts w:ascii="Calibri" w:hAnsi="Calibri" w:cs="Calibri"/>
          <w:sz w:val="24"/>
          <w:szCs w:val="24"/>
        </w:rPr>
        <w:t>………………………………………………..</w:t>
      </w:r>
    </w:p>
    <w:p w14:paraId="3B6EE875" w14:textId="4F034610" w:rsidR="00042965" w:rsidRPr="004301AA" w:rsidRDefault="004301AA" w:rsidP="008E39EC">
      <w:pPr>
        <w:rPr>
          <w:rFonts w:ascii="Calibri" w:hAnsi="Calibri" w:cs="Calibri"/>
          <w:sz w:val="18"/>
          <w:szCs w:val="18"/>
        </w:rPr>
      </w:pPr>
      <w:r>
        <w:rPr>
          <w:rFonts w:ascii="Calibri" w:hAnsi="Calibri" w:cs="Calibri"/>
          <w:sz w:val="18"/>
          <w:szCs w:val="18"/>
        </w:rPr>
        <w:t>I</w:t>
      </w:r>
      <w:r w:rsidR="001401B9" w:rsidRPr="004301AA">
        <w:rPr>
          <w:rFonts w:ascii="Calibri" w:hAnsi="Calibri" w:cs="Calibri"/>
          <w:sz w:val="18"/>
          <w:szCs w:val="18"/>
        </w:rPr>
        <w:t xml:space="preserve">mię i nazwisko, </w:t>
      </w:r>
      <w:r>
        <w:rPr>
          <w:rFonts w:ascii="Calibri" w:hAnsi="Calibri" w:cs="Calibri"/>
          <w:sz w:val="18"/>
          <w:szCs w:val="18"/>
        </w:rPr>
        <w:t>p</w:t>
      </w:r>
      <w:r w:rsidR="00042965" w:rsidRPr="004301AA">
        <w:rPr>
          <w:rFonts w:ascii="Calibri" w:hAnsi="Calibri" w:cs="Calibri"/>
          <w:sz w:val="18"/>
          <w:szCs w:val="18"/>
        </w:rPr>
        <w:t xml:space="preserve">odpis </w:t>
      </w:r>
      <w:r w:rsidR="00C2251F" w:rsidRPr="004301AA">
        <w:rPr>
          <w:rFonts w:ascii="Calibri" w:hAnsi="Calibri" w:cs="Calibri"/>
          <w:sz w:val="18"/>
          <w:szCs w:val="18"/>
        </w:rPr>
        <w:t>pracownika</w:t>
      </w:r>
      <w:r w:rsidR="00042965" w:rsidRPr="004301AA">
        <w:rPr>
          <w:rFonts w:ascii="Calibri" w:hAnsi="Calibri" w:cs="Calibri"/>
          <w:sz w:val="18"/>
          <w:szCs w:val="18"/>
        </w:rPr>
        <w:t xml:space="preserve"> </w:t>
      </w:r>
      <w:r w:rsidR="00FD6B86" w:rsidRPr="004301AA">
        <w:rPr>
          <w:rFonts w:ascii="Calibri" w:hAnsi="Calibri" w:cs="Calibri"/>
          <w:sz w:val="18"/>
          <w:szCs w:val="18"/>
        </w:rPr>
        <w:t>sporządzającego zapytanie ofertowe</w:t>
      </w:r>
    </w:p>
    <w:p w14:paraId="721D1017" w14:textId="06F02F3B" w:rsidR="00E4546F" w:rsidRPr="004301AA" w:rsidRDefault="00E4546F">
      <w:pPr>
        <w:rPr>
          <w:rFonts w:ascii="Calibri" w:hAnsi="Calibri" w:cs="Calibri"/>
          <w:sz w:val="18"/>
          <w:szCs w:val="18"/>
        </w:rPr>
      </w:pPr>
    </w:p>
    <w:sectPr w:rsidR="00E4546F" w:rsidRPr="004301AA" w:rsidSect="00FF7BB8">
      <w:headerReference w:type="default" r:id="rId9"/>
      <w:footerReference w:type="default" r:id="rId10"/>
      <w:headerReference w:type="first" r:id="rId11"/>
      <w:footerReference w:type="first" r:id="rId12"/>
      <w:pgSz w:w="11906" w:h="16838"/>
      <w:pgMar w:top="1417" w:right="1417" w:bottom="1276" w:left="1417" w:header="708" w:footer="501"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3C55CF0" w16cex:dateUtc="2024-02-16T07:03:00Z"/>
  <w16cex:commentExtensible w16cex:durableId="7A348B27" w16cex:dateUtc="2024-02-16T07:04:00Z"/>
  <w16cex:commentExtensible w16cex:durableId="3BDC1971" w16cex:dateUtc="2024-02-16T07:05:00Z"/>
  <w16cex:commentExtensible w16cex:durableId="5359E830" w16cex:dateUtc="2024-02-16T07:05:00Z"/>
  <w16cex:commentExtensible w16cex:durableId="0BF7E4D2" w16cex:dateUtc="2024-02-16T07: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1686A2" w16cid:durableId="13C55CF0"/>
  <w16cid:commentId w16cid:paraId="410435EB" w16cid:durableId="7A348B27"/>
  <w16cid:commentId w16cid:paraId="34401975" w16cid:durableId="3BDC1971"/>
  <w16cid:commentId w16cid:paraId="25B0DB80" w16cid:durableId="5359E830"/>
  <w16cid:commentId w16cid:paraId="41C989D3" w16cid:durableId="0BF7E4D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40EBB" w14:textId="77777777" w:rsidR="002810F6" w:rsidRDefault="002810F6" w:rsidP="00042965">
      <w:r>
        <w:separator/>
      </w:r>
    </w:p>
  </w:endnote>
  <w:endnote w:type="continuationSeparator" w:id="0">
    <w:p w14:paraId="70C4F8CC" w14:textId="77777777" w:rsidR="002810F6" w:rsidRDefault="002810F6" w:rsidP="00042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761925"/>
      <w:docPartObj>
        <w:docPartGallery w:val="Page Numbers (Bottom of Page)"/>
        <w:docPartUnique/>
      </w:docPartObj>
    </w:sdtPr>
    <w:sdtEndPr/>
    <w:sdtContent>
      <w:p w14:paraId="72ECEA82" w14:textId="7623127A" w:rsidR="00FF7BB8" w:rsidRDefault="00FF7BB8">
        <w:pPr>
          <w:pStyle w:val="Stopka"/>
          <w:jc w:val="center"/>
        </w:pPr>
        <w:r>
          <w:fldChar w:fldCharType="begin"/>
        </w:r>
        <w:r>
          <w:instrText>PAGE   \* MERGEFORMAT</w:instrText>
        </w:r>
        <w:r>
          <w:fldChar w:fldCharType="separate"/>
        </w:r>
        <w:r w:rsidR="00E914B7">
          <w:rPr>
            <w:noProof/>
          </w:rPr>
          <w:t>7</w:t>
        </w:r>
        <w:r>
          <w:fldChar w:fldCharType="end"/>
        </w:r>
      </w:p>
    </w:sdtContent>
  </w:sdt>
  <w:p w14:paraId="1143CE86" w14:textId="77777777" w:rsidR="00FF7BB8" w:rsidRDefault="00FF7BB8">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348633"/>
      <w:docPartObj>
        <w:docPartGallery w:val="Page Numbers (Bottom of Page)"/>
        <w:docPartUnique/>
      </w:docPartObj>
    </w:sdtPr>
    <w:sdtEndPr/>
    <w:sdtContent>
      <w:p w14:paraId="5C5FAA04" w14:textId="43D64D8F" w:rsidR="00FF7BB8" w:rsidRDefault="00FF7BB8">
        <w:pPr>
          <w:pStyle w:val="Stopka"/>
          <w:jc w:val="center"/>
        </w:pPr>
        <w:r>
          <w:fldChar w:fldCharType="begin"/>
        </w:r>
        <w:r>
          <w:instrText>PAGE   \* MERGEFORMAT</w:instrText>
        </w:r>
        <w:r>
          <w:fldChar w:fldCharType="separate"/>
        </w:r>
        <w:r w:rsidR="00E914B7">
          <w:rPr>
            <w:noProof/>
          </w:rPr>
          <w:t>1</w:t>
        </w:r>
        <w:r>
          <w:fldChar w:fldCharType="end"/>
        </w:r>
      </w:p>
    </w:sdtContent>
  </w:sdt>
  <w:p w14:paraId="36EFC3EC" w14:textId="77777777" w:rsidR="00FF7BB8" w:rsidRDefault="00FF7BB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81201" w14:textId="77777777" w:rsidR="002810F6" w:rsidRDefault="002810F6" w:rsidP="00042965">
      <w:r>
        <w:separator/>
      </w:r>
    </w:p>
  </w:footnote>
  <w:footnote w:type="continuationSeparator" w:id="0">
    <w:p w14:paraId="3FE04143" w14:textId="77777777" w:rsidR="002810F6" w:rsidRDefault="002810F6" w:rsidP="00042965">
      <w:r>
        <w:continuationSeparator/>
      </w:r>
    </w:p>
  </w:footnote>
  <w:footnote w:id="1">
    <w:p w14:paraId="0C0A507F" w14:textId="0112F1F5" w:rsidR="00C44326" w:rsidRPr="00C44326" w:rsidRDefault="00C44326">
      <w:pPr>
        <w:pStyle w:val="Tekstprzypisudolnego"/>
        <w:rPr>
          <w:rFonts w:asciiTheme="minorHAnsi" w:hAnsiTheme="minorHAnsi" w:cstheme="minorHAnsi"/>
          <w:sz w:val="18"/>
          <w:szCs w:val="18"/>
        </w:rPr>
      </w:pPr>
      <w:r w:rsidRPr="00C44326">
        <w:rPr>
          <w:rStyle w:val="Odwoanieprzypisudolnego"/>
          <w:rFonts w:asciiTheme="minorHAnsi" w:hAnsiTheme="minorHAnsi" w:cstheme="minorHAnsi"/>
          <w:sz w:val="18"/>
          <w:szCs w:val="18"/>
        </w:rPr>
        <w:footnoteRef/>
      </w:r>
      <w:r w:rsidRPr="00C44326">
        <w:rPr>
          <w:rFonts w:asciiTheme="minorHAnsi" w:hAnsiTheme="minorHAnsi" w:cstheme="minorHAnsi"/>
          <w:sz w:val="18"/>
          <w:szCs w:val="18"/>
        </w:rPr>
        <w:t xml:space="preserve"> W razie potrzeby </w:t>
      </w:r>
      <w:r>
        <w:rPr>
          <w:rFonts w:asciiTheme="minorHAnsi" w:hAnsiTheme="minorHAnsi" w:cstheme="minorHAnsi"/>
          <w:sz w:val="18"/>
          <w:szCs w:val="18"/>
        </w:rPr>
        <w:t xml:space="preserve">należy wskazać też </w:t>
      </w:r>
      <w:r w:rsidRPr="00C44326">
        <w:rPr>
          <w:rFonts w:asciiTheme="minorHAnsi" w:hAnsiTheme="minorHAnsi" w:cstheme="minorHAnsi"/>
          <w:sz w:val="18"/>
          <w:szCs w:val="18"/>
        </w:rPr>
        <w:t xml:space="preserve">godzinę.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0FAA7" w14:textId="77777777" w:rsidR="00225BB9" w:rsidRDefault="00225BB9">
    <w:pPr>
      <w:pStyle w:val="Nagwek"/>
    </w:pPr>
  </w:p>
  <w:p w14:paraId="760CCD7A" w14:textId="77777777" w:rsidR="00225BB9" w:rsidRDefault="00225BB9">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E5580" w14:textId="63ACDB36" w:rsidR="005D5F4E" w:rsidRPr="005D5F4E" w:rsidRDefault="005D5F4E" w:rsidP="005D5F4E">
    <w:pPr>
      <w:pStyle w:val="Nagwek"/>
      <w:rPr>
        <w:rFonts w:asciiTheme="minorHAnsi" w:hAnsiTheme="minorHAnsi" w:cstheme="minorHAnsi"/>
        <w:sz w:val="24"/>
        <w:szCs w:val="24"/>
      </w:rPr>
    </w:pPr>
    <w:r w:rsidRPr="000F146A">
      <w:rPr>
        <w:rFonts w:asciiTheme="minorHAnsi" w:hAnsiTheme="minorHAnsi" w:cstheme="minorHAnsi"/>
        <w:sz w:val="24"/>
        <w:szCs w:val="24"/>
      </w:rPr>
      <w:t xml:space="preserve">Załącznik nr </w:t>
    </w:r>
    <w:r w:rsidR="000F146A" w:rsidRPr="000F146A">
      <w:rPr>
        <w:rFonts w:asciiTheme="minorHAnsi" w:hAnsiTheme="minorHAnsi" w:cstheme="minorHAnsi"/>
        <w:sz w:val="24"/>
        <w:szCs w:val="24"/>
      </w:rPr>
      <w:t>1</w:t>
    </w:r>
    <w:r w:rsidR="000F146A">
      <w:rPr>
        <w:rFonts w:asciiTheme="minorHAnsi" w:hAnsiTheme="minorHAnsi" w:cstheme="minorHAnsi"/>
        <w:sz w:val="24"/>
        <w:szCs w:val="24"/>
      </w:rPr>
      <w:t xml:space="preserve"> </w:t>
    </w:r>
    <w:r w:rsidRPr="005D5F4E">
      <w:rPr>
        <w:rFonts w:asciiTheme="minorHAnsi" w:hAnsiTheme="minorHAnsi" w:cstheme="minorHAnsi"/>
        <w:sz w:val="24"/>
        <w:szCs w:val="24"/>
      </w:rPr>
      <w:t>do Regulaminu</w:t>
    </w:r>
  </w:p>
  <w:p w14:paraId="6C5ED0E0" w14:textId="77777777" w:rsidR="00225BB9" w:rsidRDefault="00225BB9">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50DD"/>
    <w:multiLevelType w:val="hybridMultilevel"/>
    <w:tmpl w:val="B20C0A3A"/>
    <w:lvl w:ilvl="0" w:tplc="0415000F">
      <w:start w:val="1"/>
      <w:numFmt w:val="decimal"/>
      <w:lvlText w:val="%1."/>
      <w:lvlJc w:val="left"/>
      <w:pPr>
        <w:ind w:left="3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1887B2E"/>
    <w:multiLevelType w:val="hybridMultilevel"/>
    <w:tmpl w:val="CC8A723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1AA7F94"/>
    <w:multiLevelType w:val="hybridMultilevel"/>
    <w:tmpl w:val="6590CA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172DFC"/>
    <w:multiLevelType w:val="hybridMultilevel"/>
    <w:tmpl w:val="C5FE1B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23764A"/>
    <w:multiLevelType w:val="hybridMultilevel"/>
    <w:tmpl w:val="EC0ABA98"/>
    <w:lvl w:ilvl="0" w:tplc="04150017">
      <w:start w:val="1"/>
      <w:numFmt w:val="lowerLetter"/>
      <w:lvlText w:val="%1)"/>
      <w:lvlJc w:val="left"/>
      <w:pPr>
        <w:ind w:left="1077"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15:restartNumberingAfterBreak="0">
    <w:nsid w:val="0BD05D4A"/>
    <w:multiLevelType w:val="hybridMultilevel"/>
    <w:tmpl w:val="463488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22A0EEC"/>
    <w:multiLevelType w:val="hybridMultilevel"/>
    <w:tmpl w:val="44E8CD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1F2C62"/>
    <w:multiLevelType w:val="hybridMultilevel"/>
    <w:tmpl w:val="C930B2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253A7B"/>
    <w:multiLevelType w:val="hybridMultilevel"/>
    <w:tmpl w:val="F27416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EF97B11"/>
    <w:multiLevelType w:val="hybridMultilevel"/>
    <w:tmpl w:val="35FC89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B806E0"/>
    <w:multiLevelType w:val="hybridMultilevel"/>
    <w:tmpl w:val="81A28280"/>
    <w:lvl w:ilvl="0" w:tplc="F32EEB78">
      <w:start w:val="1"/>
      <w:numFmt w:val="decimal"/>
      <w:lvlText w:val="%1)"/>
      <w:lvlJc w:val="left"/>
      <w:pPr>
        <w:ind w:left="360" w:hanging="360"/>
      </w:pPr>
      <w:rPr>
        <w:i w:val="0"/>
        <w:sz w:val="24"/>
        <w:szCs w:val="24"/>
      </w:rPr>
    </w:lvl>
    <w:lvl w:ilvl="1" w:tplc="12C8DF0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28C1A31"/>
    <w:multiLevelType w:val="hybridMultilevel"/>
    <w:tmpl w:val="301A9F1C"/>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 w15:restartNumberingAfterBreak="0">
    <w:nsid w:val="29781C27"/>
    <w:multiLevelType w:val="hybridMultilevel"/>
    <w:tmpl w:val="A23A2B58"/>
    <w:lvl w:ilvl="0" w:tplc="3D0697F6">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BD8462C"/>
    <w:multiLevelType w:val="hybridMultilevel"/>
    <w:tmpl w:val="8C12F3E2"/>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1F1BB5"/>
    <w:multiLevelType w:val="hybridMultilevel"/>
    <w:tmpl w:val="A3F21E64"/>
    <w:lvl w:ilvl="0" w:tplc="0415000F">
      <w:start w:val="1"/>
      <w:numFmt w:val="decimal"/>
      <w:lvlText w:val="%1."/>
      <w:lvlJc w:val="left"/>
      <w:pPr>
        <w:ind w:left="720" w:hanging="360"/>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392E5AF4"/>
    <w:multiLevelType w:val="hybridMultilevel"/>
    <w:tmpl w:val="4940AE30"/>
    <w:lvl w:ilvl="0" w:tplc="02501520">
      <w:start w:val="1"/>
      <w:numFmt w:val="upperLetter"/>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031E2F"/>
    <w:multiLevelType w:val="hybridMultilevel"/>
    <w:tmpl w:val="460220B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07232F"/>
    <w:multiLevelType w:val="hybridMultilevel"/>
    <w:tmpl w:val="A8ECE532"/>
    <w:lvl w:ilvl="0" w:tplc="325E8BE8">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A5B456A"/>
    <w:multiLevelType w:val="hybridMultilevel"/>
    <w:tmpl w:val="F3A0C5CC"/>
    <w:lvl w:ilvl="0" w:tplc="CDBA0DCC">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E561014"/>
    <w:multiLevelType w:val="hybridMultilevel"/>
    <w:tmpl w:val="1B945BC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51601EF"/>
    <w:multiLevelType w:val="hybridMultilevel"/>
    <w:tmpl w:val="A7B2D06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4317CAB"/>
    <w:multiLevelType w:val="hybridMultilevel"/>
    <w:tmpl w:val="1B8AF83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16629A5"/>
    <w:multiLevelType w:val="hybridMultilevel"/>
    <w:tmpl w:val="CE08B406"/>
    <w:lvl w:ilvl="0" w:tplc="DFAED33E">
      <w:start w:val="1"/>
      <w:numFmt w:val="decimal"/>
      <w:lvlText w:val="%1)"/>
      <w:lvlJc w:val="left"/>
      <w:pPr>
        <w:ind w:left="360" w:hanging="360"/>
      </w:pPr>
      <w:rPr>
        <w:sz w:val="24"/>
        <w:szCs w:val="24"/>
      </w:rPr>
    </w:lvl>
    <w:lvl w:ilvl="1" w:tplc="8A08EA9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BDA289B"/>
    <w:multiLevelType w:val="hybridMultilevel"/>
    <w:tmpl w:val="0820206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4" w15:restartNumberingAfterBreak="0">
    <w:nsid w:val="7C8146AE"/>
    <w:multiLevelType w:val="hybridMultilevel"/>
    <w:tmpl w:val="82C8B6D2"/>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0"/>
  </w:num>
  <w:num w:numId="2">
    <w:abstractNumId w:val="5"/>
  </w:num>
  <w:num w:numId="3">
    <w:abstractNumId w:val="9"/>
  </w:num>
  <w:num w:numId="4">
    <w:abstractNumId w:val="14"/>
  </w:num>
  <w:num w:numId="5">
    <w:abstractNumId w:val="0"/>
  </w:num>
  <w:num w:numId="6">
    <w:abstractNumId w:val="3"/>
  </w:num>
  <w:num w:numId="7">
    <w:abstractNumId w:val="16"/>
  </w:num>
  <w:num w:numId="8">
    <w:abstractNumId w:val="10"/>
  </w:num>
  <w:num w:numId="9">
    <w:abstractNumId w:val="1"/>
  </w:num>
  <w:num w:numId="10">
    <w:abstractNumId w:val="21"/>
  </w:num>
  <w:num w:numId="11">
    <w:abstractNumId w:val="13"/>
  </w:num>
  <w:num w:numId="12">
    <w:abstractNumId w:val="19"/>
  </w:num>
  <w:num w:numId="13">
    <w:abstractNumId w:val="22"/>
  </w:num>
  <w:num w:numId="14">
    <w:abstractNumId w:val="24"/>
  </w:num>
  <w:num w:numId="15">
    <w:abstractNumId w:val="18"/>
  </w:num>
  <w:num w:numId="16">
    <w:abstractNumId w:val="7"/>
  </w:num>
  <w:num w:numId="17">
    <w:abstractNumId w:val="17"/>
  </w:num>
  <w:num w:numId="18">
    <w:abstractNumId w:val="11"/>
  </w:num>
  <w:num w:numId="19">
    <w:abstractNumId w:val="6"/>
  </w:num>
  <w:num w:numId="20">
    <w:abstractNumId w:val="2"/>
  </w:num>
  <w:num w:numId="21">
    <w:abstractNumId w:val="4"/>
  </w:num>
  <w:num w:numId="22">
    <w:abstractNumId w:val="2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2"/>
  </w:num>
  <w:num w:numId="26">
    <w:abstractNumId w:val="23"/>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965"/>
    <w:rsid w:val="0002197E"/>
    <w:rsid w:val="00035C2F"/>
    <w:rsid w:val="00042965"/>
    <w:rsid w:val="000642D0"/>
    <w:rsid w:val="00067E7A"/>
    <w:rsid w:val="000713EC"/>
    <w:rsid w:val="00072676"/>
    <w:rsid w:val="000774F9"/>
    <w:rsid w:val="0008032F"/>
    <w:rsid w:val="00090595"/>
    <w:rsid w:val="000A7AAF"/>
    <w:rsid w:val="000B1D07"/>
    <w:rsid w:val="000E09F4"/>
    <w:rsid w:val="000E26B7"/>
    <w:rsid w:val="000E5E34"/>
    <w:rsid w:val="000F0868"/>
    <w:rsid w:val="000F146A"/>
    <w:rsid w:val="000F785C"/>
    <w:rsid w:val="00100B23"/>
    <w:rsid w:val="00103B55"/>
    <w:rsid w:val="001116B6"/>
    <w:rsid w:val="001137C3"/>
    <w:rsid w:val="00117C19"/>
    <w:rsid w:val="00120DBB"/>
    <w:rsid w:val="00125EA0"/>
    <w:rsid w:val="0013265F"/>
    <w:rsid w:val="00132E0B"/>
    <w:rsid w:val="00133393"/>
    <w:rsid w:val="001401B9"/>
    <w:rsid w:val="001405FA"/>
    <w:rsid w:val="001505B3"/>
    <w:rsid w:val="00150CC6"/>
    <w:rsid w:val="00156DD1"/>
    <w:rsid w:val="001577E3"/>
    <w:rsid w:val="001616D5"/>
    <w:rsid w:val="00162D7A"/>
    <w:rsid w:val="00165777"/>
    <w:rsid w:val="001739B9"/>
    <w:rsid w:val="00174743"/>
    <w:rsid w:val="00180068"/>
    <w:rsid w:val="00180C04"/>
    <w:rsid w:val="00193048"/>
    <w:rsid w:val="00194DCF"/>
    <w:rsid w:val="001A041F"/>
    <w:rsid w:val="001A2076"/>
    <w:rsid w:val="001A5E1E"/>
    <w:rsid w:val="001B06A7"/>
    <w:rsid w:val="001B6CAA"/>
    <w:rsid w:val="001C18B2"/>
    <w:rsid w:val="001E1E4E"/>
    <w:rsid w:val="001E5077"/>
    <w:rsid w:val="001E51B8"/>
    <w:rsid w:val="001F36F4"/>
    <w:rsid w:val="001F7F11"/>
    <w:rsid w:val="002173FF"/>
    <w:rsid w:val="0021741C"/>
    <w:rsid w:val="002174B0"/>
    <w:rsid w:val="00223B6B"/>
    <w:rsid w:val="002258B2"/>
    <w:rsid w:val="00225BA7"/>
    <w:rsid w:val="00225BB9"/>
    <w:rsid w:val="00227C48"/>
    <w:rsid w:val="00230016"/>
    <w:rsid w:val="002406F9"/>
    <w:rsid w:val="00247B9F"/>
    <w:rsid w:val="00253480"/>
    <w:rsid w:val="00254BE8"/>
    <w:rsid w:val="0025704E"/>
    <w:rsid w:val="00270404"/>
    <w:rsid w:val="00270DE8"/>
    <w:rsid w:val="00271352"/>
    <w:rsid w:val="002730AB"/>
    <w:rsid w:val="002732AB"/>
    <w:rsid w:val="00274528"/>
    <w:rsid w:val="002810F6"/>
    <w:rsid w:val="00281A27"/>
    <w:rsid w:val="00285A77"/>
    <w:rsid w:val="00285ADF"/>
    <w:rsid w:val="00286A51"/>
    <w:rsid w:val="00287F62"/>
    <w:rsid w:val="00295E7A"/>
    <w:rsid w:val="00296DE5"/>
    <w:rsid w:val="002B1684"/>
    <w:rsid w:val="002B584D"/>
    <w:rsid w:val="002C5066"/>
    <w:rsid w:val="002E3BBC"/>
    <w:rsid w:val="002F2B2F"/>
    <w:rsid w:val="002F311E"/>
    <w:rsid w:val="00303066"/>
    <w:rsid w:val="00305D34"/>
    <w:rsid w:val="00307032"/>
    <w:rsid w:val="003245B4"/>
    <w:rsid w:val="00327DBD"/>
    <w:rsid w:val="003315F0"/>
    <w:rsid w:val="003369A1"/>
    <w:rsid w:val="00337BD8"/>
    <w:rsid w:val="00356266"/>
    <w:rsid w:val="00357CC1"/>
    <w:rsid w:val="00364074"/>
    <w:rsid w:val="00366A73"/>
    <w:rsid w:val="0036777C"/>
    <w:rsid w:val="0038081F"/>
    <w:rsid w:val="0038518B"/>
    <w:rsid w:val="003935A8"/>
    <w:rsid w:val="003936F3"/>
    <w:rsid w:val="0039794B"/>
    <w:rsid w:val="00397ED3"/>
    <w:rsid w:val="003A143B"/>
    <w:rsid w:val="003A25FF"/>
    <w:rsid w:val="003B59AA"/>
    <w:rsid w:val="003C394B"/>
    <w:rsid w:val="003D1817"/>
    <w:rsid w:val="003E47AE"/>
    <w:rsid w:val="00411912"/>
    <w:rsid w:val="00416A5F"/>
    <w:rsid w:val="00422359"/>
    <w:rsid w:val="00424B90"/>
    <w:rsid w:val="004301AA"/>
    <w:rsid w:val="00433E89"/>
    <w:rsid w:val="00434210"/>
    <w:rsid w:val="0043797D"/>
    <w:rsid w:val="00441D98"/>
    <w:rsid w:val="0044369A"/>
    <w:rsid w:val="00456795"/>
    <w:rsid w:val="004750CC"/>
    <w:rsid w:val="004835FF"/>
    <w:rsid w:val="0048368D"/>
    <w:rsid w:val="00491C4B"/>
    <w:rsid w:val="00497B41"/>
    <w:rsid w:val="00497BDF"/>
    <w:rsid w:val="004A5EFB"/>
    <w:rsid w:val="004A6436"/>
    <w:rsid w:val="004A65B1"/>
    <w:rsid w:val="004A7409"/>
    <w:rsid w:val="004A7869"/>
    <w:rsid w:val="004B052E"/>
    <w:rsid w:val="004B19EA"/>
    <w:rsid w:val="004B37B1"/>
    <w:rsid w:val="004C70E2"/>
    <w:rsid w:val="004D1C59"/>
    <w:rsid w:val="004D1E9D"/>
    <w:rsid w:val="004D4E80"/>
    <w:rsid w:val="004F37B3"/>
    <w:rsid w:val="00500E49"/>
    <w:rsid w:val="00511A23"/>
    <w:rsid w:val="00511A45"/>
    <w:rsid w:val="00533F3F"/>
    <w:rsid w:val="00550183"/>
    <w:rsid w:val="00552B5C"/>
    <w:rsid w:val="0056708B"/>
    <w:rsid w:val="005732C8"/>
    <w:rsid w:val="00575068"/>
    <w:rsid w:val="0058007D"/>
    <w:rsid w:val="005876D7"/>
    <w:rsid w:val="005939A0"/>
    <w:rsid w:val="00594757"/>
    <w:rsid w:val="00596FE1"/>
    <w:rsid w:val="005A2F00"/>
    <w:rsid w:val="005A4498"/>
    <w:rsid w:val="005B491A"/>
    <w:rsid w:val="005B7BCE"/>
    <w:rsid w:val="005C789C"/>
    <w:rsid w:val="005C79C4"/>
    <w:rsid w:val="005D5F4E"/>
    <w:rsid w:val="005E02E0"/>
    <w:rsid w:val="005F1358"/>
    <w:rsid w:val="005F7F06"/>
    <w:rsid w:val="006102E3"/>
    <w:rsid w:val="00610AB7"/>
    <w:rsid w:val="00620B8F"/>
    <w:rsid w:val="00622280"/>
    <w:rsid w:val="006277FE"/>
    <w:rsid w:val="00631458"/>
    <w:rsid w:val="00635C2B"/>
    <w:rsid w:val="006375D2"/>
    <w:rsid w:val="00654B81"/>
    <w:rsid w:val="00656834"/>
    <w:rsid w:val="00657B02"/>
    <w:rsid w:val="006648F1"/>
    <w:rsid w:val="006658F1"/>
    <w:rsid w:val="006737E4"/>
    <w:rsid w:val="0068040E"/>
    <w:rsid w:val="0068175A"/>
    <w:rsid w:val="006818B1"/>
    <w:rsid w:val="00691A6B"/>
    <w:rsid w:val="006926BA"/>
    <w:rsid w:val="00695924"/>
    <w:rsid w:val="006A0C0A"/>
    <w:rsid w:val="006A1C76"/>
    <w:rsid w:val="006A6780"/>
    <w:rsid w:val="006B0FDF"/>
    <w:rsid w:val="006B3933"/>
    <w:rsid w:val="006D0729"/>
    <w:rsid w:val="006F7845"/>
    <w:rsid w:val="00700060"/>
    <w:rsid w:val="00700D1F"/>
    <w:rsid w:val="0071344A"/>
    <w:rsid w:val="00716065"/>
    <w:rsid w:val="0071776F"/>
    <w:rsid w:val="00723D0D"/>
    <w:rsid w:val="007275E7"/>
    <w:rsid w:val="00731D82"/>
    <w:rsid w:val="00735B46"/>
    <w:rsid w:val="007412FE"/>
    <w:rsid w:val="00756E64"/>
    <w:rsid w:val="00761EDF"/>
    <w:rsid w:val="0077034A"/>
    <w:rsid w:val="00773EA9"/>
    <w:rsid w:val="007901A7"/>
    <w:rsid w:val="007911DC"/>
    <w:rsid w:val="00793BDE"/>
    <w:rsid w:val="007B3BF3"/>
    <w:rsid w:val="007C7F93"/>
    <w:rsid w:val="007D06C5"/>
    <w:rsid w:val="007F0771"/>
    <w:rsid w:val="007F08DF"/>
    <w:rsid w:val="00803544"/>
    <w:rsid w:val="00804E59"/>
    <w:rsid w:val="00806822"/>
    <w:rsid w:val="00811F4E"/>
    <w:rsid w:val="00821ECE"/>
    <w:rsid w:val="008229E8"/>
    <w:rsid w:val="00823A5A"/>
    <w:rsid w:val="008274CD"/>
    <w:rsid w:val="00836EEB"/>
    <w:rsid w:val="0084324E"/>
    <w:rsid w:val="0084435B"/>
    <w:rsid w:val="00852A58"/>
    <w:rsid w:val="00860DE3"/>
    <w:rsid w:val="008640F8"/>
    <w:rsid w:val="0086588B"/>
    <w:rsid w:val="008746EC"/>
    <w:rsid w:val="00877EB2"/>
    <w:rsid w:val="00886985"/>
    <w:rsid w:val="008916D4"/>
    <w:rsid w:val="00896A42"/>
    <w:rsid w:val="008A4B6A"/>
    <w:rsid w:val="008C2D47"/>
    <w:rsid w:val="008C3010"/>
    <w:rsid w:val="008C38E3"/>
    <w:rsid w:val="008C4863"/>
    <w:rsid w:val="008D00E4"/>
    <w:rsid w:val="008D365C"/>
    <w:rsid w:val="008E2843"/>
    <w:rsid w:val="008E39EC"/>
    <w:rsid w:val="008E682D"/>
    <w:rsid w:val="008F3367"/>
    <w:rsid w:val="008F4704"/>
    <w:rsid w:val="009046F2"/>
    <w:rsid w:val="009048E6"/>
    <w:rsid w:val="0091274A"/>
    <w:rsid w:val="009150BD"/>
    <w:rsid w:val="0092148A"/>
    <w:rsid w:val="00934CF8"/>
    <w:rsid w:val="00935A0C"/>
    <w:rsid w:val="00935F47"/>
    <w:rsid w:val="00942172"/>
    <w:rsid w:val="009530D3"/>
    <w:rsid w:val="0096543C"/>
    <w:rsid w:val="00970E09"/>
    <w:rsid w:val="00976618"/>
    <w:rsid w:val="009861B2"/>
    <w:rsid w:val="00990F95"/>
    <w:rsid w:val="009919F6"/>
    <w:rsid w:val="00993023"/>
    <w:rsid w:val="009A22C6"/>
    <w:rsid w:val="009A2E41"/>
    <w:rsid w:val="009A55FA"/>
    <w:rsid w:val="009B2918"/>
    <w:rsid w:val="009C036E"/>
    <w:rsid w:val="009C4674"/>
    <w:rsid w:val="009C6730"/>
    <w:rsid w:val="009D282A"/>
    <w:rsid w:val="009D55A4"/>
    <w:rsid w:val="009D6DB9"/>
    <w:rsid w:val="009E3453"/>
    <w:rsid w:val="009E6A65"/>
    <w:rsid w:val="00A07D5B"/>
    <w:rsid w:val="00A17926"/>
    <w:rsid w:val="00A233E0"/>
    <w:rsid w:val="00A330BD"/>
    <w:rsid w:val="00A35F4C"/>
    <w:rsid w:val="00A437BE"/>
    <w:rsid w:val="00A6331B"/>
    <w:rsid w:val="00A636A6"/>
    <w:rsid w:val="00A65293"/>
    <w:rsid w:val="00A76454"/>
    <w:rsid w:val="00A83251"/>
    <w:rsid w:val="00A84A58"/>
    <w:rsid w:val="00A9798D"/>
    <w:rsid w:val="00A97995"/>
    <w:rsid w:val="00AA4202"/>
    <w:rsid w:val="00AA594E"/>
    <w:rsid w:val="00AB5191"/>
    <w:rsid w:val="00AC0D0C"/>
    <w:rsid w:val="00AD4209"/>
    <w:rsid w:val="00AF09EA"/>
    <w:rsid w:val="00AF121E"/>
    <w:rsid w:val="00AF77B2"/>
    <w:rsid w:val="00B048D1"/>
    <w:rsid w:val="00B05658"/>
    <w:rsid w:val="00B10095"/>
    <w:rsid w:val="00B11242"/>
    <w:rsid w:val="00B127F3"/>
    <w:rsid w:val="00B15310"/>
    <w:rsid w:val="00B156A2"/>
    <w:rsid w:val="00B249A4"/>
    <w:rsid w:val="00B40BFA"/>
    <w:rsid w:val="00B5344B"/>
    <w:rsid w:val="00B57CA0"/>
    <w:rsid w:val="00B61A82"/>
    <w:rsid w:val="00B63127"/>
    <w:rsid w:val="00B640E7"/>
    <w:rsid w:val="00B70748"/>
    <w:rsid w:val="00B8110C"/>
    <w:rsid w:val="00B9004A"/>
    <w:rsid w:val="00B91CF4"/>
    <w:rsid w:val="00B930FE"/>
    <w:rsid w:val="00BA7F96"/>
    <w:rsid w:val="00BB3428"/>
    <w:rsid w:val="00BC3932"/>
    <w:rsid w:val="00BC538E"/>
    <w:rsid w:val="00BD6BD0"/>
    <w:rsid w:val="00BE0D86"/>
    <w:rsid w:val="00BE1FF3"/>
    <w:rsid w:val="00C11A93"/>
    <w:rsid w:val="00C12A74"/>
    <w:rsid w:val="00C20424"/>
    <w:rsid w:val="00C2251F"/>
    <w:rsid w:val="00C2637C"/>
    <w:rsid w:val="00C335C4"/>
    <w:rsid w:val="00C3689E"/>
    <w:rsid w:val="00C44326"/>
    <w:rsid w:val="00C45217"/>
    <w:rsid w:val="00C55546"/>
    <w:rsid w:val="00C63BE2"/>
    <w:rsid w:val="00C82656"/>
    <w:rsid w:val="00C83B19"/>
    <w:rsid w:val="00C96EEB"/>
    <w:rsid w:val="00CA0CA4"/>
    <w:rsid w:val="00CC56A1"/>
    <w:rsid w:val="00CD5B66"/>
    <w:rsid w:val="00CE4E25"/>
    <w:rsid w:val="00CE4E72"/>
    <w:rsid w:val="00CE72C9"/>
    <w:rsid w:val="00CF1999"/>
    <w:rsid w:val="00CF35F0"/>
    <w:rsid w:val="00D03468"/>
    <w:rsid w:val="00D03A30"/>
    <w:rsid w:val="00D0765F"/>
    <w:rsid w:val="00D07D1F"/>
    <w:rsid w:val="00D14824"/>
    <w:rsid w:val="00D30707"/>
    <w:rsid w:val="00D35209"/>
    <w:rsid w:val="00D41488"/>
    <w:rsid w:val="00D440AA"/>
    <w:rsid w:val="00D5057F"/>
    <w:rsid w:val="00D52AF7"/>
    <w:rsid w:val="00D53DF2"/>
    <w:rsid w:val="00D62D8F"/>
    <w:rsid w:val="00D63895"/>
    <w:rsid w:val="00D65E97"/>
    <w:rsid w:val="00D6615B"/>
    <w:rsid w:val="00D66578"/>
    <w:rsid w:val="00D737C8"/>
    <w:rsid w:val="00D918DE"/>
    <w:rsid w:val="00D97A6B"/>
    <w:rsid w:val="00DA206A"/>
    <w:rsid w:val="00DA5A91"/>
    <w:rsid w:val="00DC02C9"/>
    <w:rsid w:val="00DC5A6E"/>
    <w:rsid w:val="00DC6108"/>
    <w:rsid w:val="00DE6782"/>
    <w:rsid w:val="00DF3180"/>
    <w:rsid w:val="00E03716"/>
    <w:rsid w:val="00E12C7F"/>
    <w:rsid w:val="00E135AB"/>
    <w:rsid w:val="00E1513A"/>
    <w:rsid w:val="00E1611F"/>
    <w:rsid w:val="00E171BC"/>
    <w:rsid w:val="00E2173A"/>
    <w:rsid w:val="00E22CAD"/>
    <w:rsid w:val="00E23182"/>
    <w:rsid w:val="00E33C3C"/>
    <w:rsid w:val="00E435C5"/>
    <w:rsid w:val="00E4546F"/>
    <w:rsid w:val="00E4567B"/>
    <w:rsid w:val="00E4571D"/>
    <w:rsid w:val="00E558E7"/>
    <w:rsid w:val="00E62AAB"/>
    <w:rsid w:val="00E655AB"/>
    <w:rsid w:val="00E72B72"/>
    <w:rsid w:val="00E77CE4"/>
    <w:rsid w:val="00E80108"/>
    <w:rsid w:val="00E914B7"/>
    <w:rsid w:val="00E944EB"/>
    <w:rsid w:val="00E97129"/>
    <w:rsid w:val="00EA032A"/>
    <w:rsid w:val="00EA5FCC"/>
    <w:rsid w:val="00EC136C"/>
    <w:rsid w:val="00EC188C"/>
    <w:rsid w:val="00EC7BB7"/>
    <w:rsid w:val="00ED3DD6"/>
    <w:rsid w:val="00EE1710"/>
    <w:rsid w:val="00EF0586"/>
    <w:rsid w:val="00EF4236"/>
    <w:rsid w:val="00EF6F47"/>
    <w:rsid w:val="00F05EA9"/>
    <w:rsid w:val="00F07CFB"/>
    <w:rsid w:val="00F1347C"/>
    <w:rsid w:val="00F242CA"/>
    <w:rsid w:val="00F25E14"/>
    <w:rsid w:val="00F30A38"/>
    <w:rsid w:val="00F317A1"/>
    <w:rsid w:val="00F32AE7"/>
    <w:rsid w:val="00F3369D"/>
    <w:rsid w:val="00F72A70"/>
    <w:rsid w:val="00F85B38"/>
    <w:rsid w:val="00F90007"/>
    <w:rsid w:val="00F9056E"/>
    <w:rsid w:val="00F9096B"/>
    <w:rsid w:val="00FA5460"/>
    <w:rsid w:val="00FA751A"/>
    <w:rsid w:val="00FA7B89"/>
    <w:rsid w:val="00FB6D04"/>
    <w:rsid w:val="00FD1565"/>
    <w:rsid w:val="00FD1A47"/>
    <w:rsid w:val="00FD5725"/>
    <w:rsid w:val="00FD620B"/>
    <w:rsid w:val="00FD6B86"/>
    <w:rsid w:val="00FD6BE0"/>
    <w:rsid w:val="00FE4F02"/>
    <w:rsid w:val="00FF2D15"/>
    <w:rsid w:val="00FF7B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F4A62"/>
  <w15:docId w15:val="{298F1FEF-87F4-452F-8C2A-C387B0EE1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746EC"/>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42965"/>
    <w:pPr>
      <w:widowControl/>
      <w:autoSpaceDE/>
      <w:autoSpaceDN/>
      <w:adjustRightInd/>
      <w:ind w:left="720"/>
      <w:contextualSpacing/>
    </w:pPr>
  </w:style>
  <w:style w:type="paragraph" w:styleId="Tekstprzypisudolnego">
    <w:name w:val="footnote text"/>
    <w:basedOn w:val="Normalny"/>
    <w:link w:val="TekstprzypisudolnegoZnak"/>
    <w:rsid w:val="00042965"/>
  </w:style>
  <w:style w:type="character" w:customStyle="1" w:styleId="TekstprzypisudolnegoZnak">
    <w:name w:val="Tekst przypisu dolnego Znak"/>
    <w:basedOn w:val="Domylnaczcionkaakapitu"/>
    <w:link w:val="Tekstprzypisudolnego"/>
    <w:rsid w:val="00042965"/>
    <w:rPr>
      <w:rFonts w:ascii="Times New Roman" w:eastAsia="Times New Roman" w:hAnsi="Times New Roman" w:cs="Times New Roman"/>
      <w:sz w:val="20"/>
      <w:szCs w:val="20"/>
      <w:lang w:eastAsia="pl-PL"/>
    </w:rPr>
  </w:style>
  <w:style w:type="character" w:styleId="Odwoanieprzypisudolnego">
    <w:name w:val="footnote reference"/>
    <w:basedOn w:val="Domylnaczcionkaakapitu"/>
    <w:rsid w:val="00042965"/>
    <w:rPr>
      <w:vertAlign w:val="superscript"/>
    </w:rPr>
  </w:style>
  <w:style w:type="paragraph" w:styleId="Tekstdymka">
    <w:name w:val="Balloon Text"/>
    <w:basedOn w:val="Normalny"/>
    <w:link w:val="TekstdymkaZnak"/>
    <w:uiPriority w:val="99"/>
    <w:semiHidden/>
    <w:unhideWhenUsed/>
    <w:rsid w:val="00F9056E"/>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056E"/>
    <w:rPr>
      <w:rFonts w:ascii="Segoe UI" w:eastAsia="Times New Roman" w:hAnsi="Segoe UI" w:cs="Segoe UI"/>
      <w:sz w:val="18"/>
      <w:szCs w:val="18"/>
      <w:lang w:eastAsia="pl-PL"/>
    </w:rPr>
  </w:style>
  <w:style w:type="character" w:styleId="Hipercze">
    <w:name w:val="Hyperlink"/>
    <w:basedOn w:val="Domylnaczcionkaakapitu"/>
    <w:uiPriority w:val="99"/>
    <w:unhideWhenUsed/>
    <w:rsid w:val="00F9056E"/>
    <w:rPr>
      <w:color w:val="0000FF" w:themeColor="hyperlink"/>
      <w:u w:val="single"/>
    </w:rPr>
  </w:style>
  <w:style w:type="paragraph" w:styleId="Nagwek">
    <w:name w:val="header"/>
    <w:basedOn w:val="Normalny"/>
    <w:link w:val="NagwekZnak"/>
    <w:uiPriority w:val="99"/>
    <w:unhideWhenUsed/>
    <w:rsid w:val="00225BB9"/>
    <w:pPr>
      <w:tabs>
        <w:tab w:val="center" w:pos="4536"/>
        <w:tab w:val="right" w:pos="9072"/>
      </w:tabs>
    </w:pPr>
  </w:style>
  <w:style w:type="character" w:customStyle="1" w:styleId="NagwekZnak">
    <w:name w:val="Nagłówek Znak"/>
    <w:basedOn w:val="Domylnaczcionkaakapitu"/>
    <w:link w:val="Nagwek"/>
    <w:uiPriority w:val="99"/>
    <w:rsid w:val="00225BB9"/>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225BB9"/>
    <w:pPr>
      <w:tabs>
        <w:tab w:val="center" w:pos="4536"/>
        <w:tab w:val="right" w:pos="9072"/>
      </w:tabs>
    </w:pPr>
  </w:style>
  <w:style w:type="character" w:customStyle="1" w:styleId="StopkaZnak">
    <w:name w:val="Stopka Znak"/>
    <w:basedOn w:val="Domylnaczcionkaakapitu"/>
    <w:link w:val="Stopka"/>
    <w:uiPriority w:val="99"/>
    <w:rsid w:val="00225BB9"/>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5939A0"/>
    <w:rPr>
      <w:sz w:val="16"/>
      <w:szCs w:val="16"/>
    </w:rPr>
  </w:style>
  <w:style w:type="paragraph" w:styleId="Tekstkomentarza">
    <w:name w:val="annotation text"/>
    <w:basedOn w:val="Normalny"/>
    <w:link w:val="TekstkomentarzaZnak"/>
    <w:uiPriority w:val="99"/>
    <w:semiHidden/>
    <w:unhideWhenUsed/>
    <w:rsid w:val="005939A0"/>
  </w:style>
  <w:style w:type="character" w:customStyle="1" w:styleId="TekstkomentarzaZnak">
    <w:name w:val="Tekst komentarza Znak"/>
    <w:basedOn w:val="Domylnaczcionkaakapitu"/>
    <w:link w:val="Tekstkomentarza"/>
    <w:uiPriority w:val="99"/>
    <w:semiHidden/>
    <w:rsid w:val="005939A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939A0"/>
    <w:rPr>
      <w:b/>
      <w:bCs/>
    </w:rPr>
  </w:style>
  <w:style w:type="character" w:customStyle="1" w:styleId="TematkomentarzaZnak">
    <w:name w:val="Temat komentarza Znak"/>
    <w:basedOn w:val="TekstkomentarzaZnak"/>
    <w:link w:val="Tematkomentarza"/>
    <w:uiPriority w:val="99"/>
    <w:semiHidden/>
    <w:rsid w:val="005939A0"/>
    <w:rPr>
      <w:rFonts w:ascii="Times New Roman" w:eastAsia="Times New Roman" w:hAnsi="Times New Roman" w:cs="Times New Roman"/>
      <w:b/>
      <w:bCs/>
      <w:sz w:val="20"/>
      <w:szCs w:val="20"/>
      <w:lang w:eastAsia="pl-PL"/>
    </w:rPr>
  </w:style>
  <w:style w:type="paragraph" w:styleId="Tekstprzypisukocowego">
    <w:name w:val="endnote text"/>
    <w:basedOn w:val="Normalny"/>
    <w:link w:val="TekstprzypisukocowegoZnak"/>
    <w:uiPriority w:val="99"/>
    <w:semiHidden/>
    <w:unhideWhenUsed/>
    <w:rsid w:val="0044369A"/>
  </w:style>
  <w:style w:type="character" w:customStyle="1" w:styleId="TekstprzypisukocowegoZnak">
    <w:name w:val="Tekst przypisu końcowego Znak"/>
    <w:basedOn w:val="Domylnaczcionkaakapitu"/>
    <w:link w:val="Tekstprzypisukocowego"/>
    <w:uiPriority w:val="99"/>
    <w:semiHidden/>
    <w:rsid w:val="0044369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4369A"/>
    <w:rPr>
      <w:vertAlign w:val="superscript"/>
    </w:rPr>
  </w:style>
  <w:style w:type="character" w:styleId="Tekstzastpczy">
    <w:name w:val="Placeholder Text"/>
    <w:basedOn w:val="Domylnaczcionkaakapitu"/>
    <w:uiPriority w:val="99"/>
    <w:semiHidden/>
    <w:rsid w:val="00700D1F"/>
    <w:rPr>
      <w:color w:val="808080"/>
    </w:rPr>
  </w:style>
  <w:style w:type="character" w:customStyle="1" w:styleId="checkbox">
    <w:name w:val="checkbox"/>
    <w:basedOn w:val="Domylnaczcionkaakapitu"/>
    <w:uiPriority w:val="1"/>
    <w:rsid w:val="001C18B2"/>
    <w:rPr>
      <w:rFonts w:ascii="Times New Roman" w:hAnsi="Times New Roman"/>
      <w:sz w:val="32"/>
    </w:rPr>
  </w:style>
  <w:style w:type="character" w:customStyle="1" w:styleId="Nierozpoznanawzmianka1">
    <w:name w:val="Nierozpoznana wzmianka1"/>
    <w:basedOn w:val="Domylnaczcionkaakapitu"/>
    <w:uiPriority w:val="99"/>
    <w:semiHidden/>
    <w:unhideWhenUsed/>
    <w:rsid w:val="00D6615B"/>
    <w:rPr>
      <w:color w:val="605E5C"/>
      <w:shd w:val="clear" w:color="auto" w:fill="E1DFDD"/>
    </w:rPr>
  </w:style>
  <w:style w:type="paragraph" w:customStyle="1" w:styleId="Default">
    <w:name w:val="Default"/>
    <w:rsid w:val="00D6615B"/>
    <w:pPr>
      <w:autoSpaceDE w:val="0"/>
      <w:autoSpaceDN w:val="0"/>
      <w:adjustRightInd w:val="0"/>
      <w:spacing w:after="0" w:line="240" w:lineRule="auto"/>
    </w:pPr>
    <w:rPr>
      <w:rFonts w:ascii="Arial" w:hAnsi="Arial" w:cs="Arial"/>
      <w:color w:val="000000"/>
      <w:sz w:val="24"/>
      <w:szCs w:val="24"/>
    </w:rPr>
  </w:style>
  <w:style w:type="paragraph" w:styleId="Tekstpodstawowy">
    <w:name w:val="Body Text"/>
    <w:basedOn w:val="Normalny"/>
    <w:link w:val="TekstpodstawowyZnak"/>
    <w:rsid w:val="00BD6BD0"/>
    <w:pPr>
      <w:widowControl/>
      <w:autoSpaceDE/>
      <w:autoSpaceDN/>
      <w:adjustRightInd/>
      <w:jc w:val="both"/>
    </w:pPr>
    <w:rPr>
      <w:sz w:val="24"/>
    </w:rPr>
  </w:style>
  <w:style w:type="character" w:customStyle="1" w:styleId="TekstpodstawowyZnak">
    <w:name w:val="Tekst podstawowy Znak"/>
    <w:basedOn w:val="Domylnaczcionkaakapitu"/>
    <w:link w:val="Tekstpodstawowy"/>
    <w:rsid w:val="00BD6BD0"/>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21455">
      <w:bodyDiv w:val="1"/>
      <w:marLeft w:val="0"/>
      <w:marRight w:val="0"/>
      <w:marTop w:val="0"/>
      <w:marBottom w:val="0"/>
      <w:divBdr>
        <w:top w:val="none" w:sz="0" w:space="0" w:color="auto"/>
        <w:left w:val="none" w:sz="0" w:space="0" w:color="auto"/>
        <w:bottom w:val="none" w:sz="0" w:space="0" w:color="auto"/>
        <w:right w:val="none" w:sz="0" w:space="0" w:color="auto"/>
      </w:divBdr>
    </w:div>
    <w:div w:id="618411563">
      <w:bodyDiv w:val="1"/>
      <w:marLeft w:val="0"/>
      <w:marRight w:val="0"/>
      <w:marTop w:val="0"/>
      <w:marBottom w:val="0"/>
      <w:divBdr>
        <w:top w:val="none" w:sz="0" w:space="0" w:color="auto"/>
        <w:left w:val="none" w:sz="0" w:space="0" w:color="auto"/>
        <w:bottom w:val="none" w:sz="0" w:space="0" w:color="auto"/>
        <w:right w:val="none" w:sz="0" w:space="0" w:color="auto"/>
      </w:divBdr>
    </w:div>
    <w:div w:id="809664262">
      <w:bodyDiv w:val="1"/>
      <w:marLeft w:val="0"/>
      <w:marRight w:val="0"/>
      <w:marTop w:val="0"/>
      <w:marBottom w:val="0"/>
      <w:divBdr>
        <w:top w:val="none" w:sz="0" w:space="0" w:color="auto"/>
        <w:left w:val="none" w:sz="0" w:space="0" w:color="auto"/>
        <w:bottom w:val="none" w:sz="0" w:space="0" w:color="auto"/>
        <w:right w:val="none" w:sz="0" w:space="0" w:color="auto"/>
      </w:divBdr>
    </w:div>
    <w:div w:id="1199970931">
      <w:bodyDiv w:val="1"/>
      <w:marLeft w:val="0"/>
      <w:marRight w:val="0"/>
      <w:marTop w:val="0"/>
      <w:marBottom w:val="0"/>
      <w:divBdr>
        <w:top w:val="none" w:sz="0" w:space="0" w:color="auto"/>
        <w:left w:val="none" w:sz="0" w:space="0" w:color="auto"/>
        <w:bottom w:val="none" w:sz="0" w:space="0" w:color="auto"/>
        <w:right w:val="none" w:sz="0" w:space="0" w:color="auto"/>
      </w:divBdr>
    </w:div>
    <w:div w:id="1636830329">
      <w:bodyDiv w:val="1"/>
      <w:marLeft w:val="0"/>
      <w:marRight w:val="0"/>
      <w:marTop w:val="0"/>
      <w:marBottom w:val="0"/>
      <w:divBdr>
        <w:top w:val="none" w:sz="0" w:space="0" w:color="auto"/>
        <w:left w:val="none" w:sz="0" w:space="0" w:color="auto"/>
        <w:bottom w:val="none" w:sz="0" w:space="0" w:color="auto"/>
        <w:right w:val="none" w:sz="0" w:space="0" w:color="auto"/>
      </w:divBdr>
    </w:div>
    <w:div w:id="1763794026">
      <w:bodyDiv w:val="1"/>
      <w:marLeft w:val="0"/>
      <w:marRight w:val="0"/>
      <w:marTop w:val="0"/>
      <w:marBottom w:val="0"/>
      <w:divBdr>
        <w:top w:val="none" w:sz="0" w:space="0" w:color="auto"/>
        <w:left w:val="none" w:sz="0" w:space="0" w:color="auto"/>
        <w:bottom w:val="none" w:sz="0" w:space="0" w:color="auto"/>
        <w:right w:val="none" w:sz="0" w:space="0" w:color="auto"/>
      </w:divBdr>
    </w:div>
    <w:div w:id="1845125634">
      <w:bodyDiv w:val="1"/>
      <w:marLeft w:val="0"/>
      <w:marRight w:val="0"/>
      <w:marTop w:val="0"/>
      <w:marBottom w:val="0"/>
      <w:divBdr>
        <w:top w:val="none" w:sz="0" w:space="0" w:color="auto"/>
        <w:left w:val="none" w:sz="0" w:space="0" w:color="auto"/>
        <w:bottom w:val="none" w:sz="0" w:space="0" w:color="auto"/>
        <w:right w:val="none" w:sz="0" w:space="0" w:color="auto"/>
      </w:divBdr>
    </w:div>
    <w:div w:id="1946157991">
      <w:bodyDiv w:val="1"/>
      <w:marLeft w:val="0"/>
      <w:marRight w:val="0"/>
      <w:marTop w:val="0"/>
      <w:marBottom w:val="0"/>
      <w:divBdr>
        <w:top w:val="none" w:sz="0" w:space="0" w:color="auto"/>
        <w:left w:val="none" w:sz="0" w:space="0" w:color="auto"/>
        <w:bottom w:val="none" w:sz="0" w:space="0" w:color="auto"/>
        <w:right w:val="none" w:sz="0" w:space="0" w:color="auto"/>
      </w:divBdr>
    </w:div>
    <w:div w:id="203098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ssip.gov.pl/deklaracja-dostepnosc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Ogólne"/>
          <w:gallery w:val="placeholder"/>
        </w:category>
        <w:types>
          <w:type w:val="bbPlcHdr"/>
        </w:types>
        <w:behaviors>
          <w:behavior w:val="content"/>
        </w:behaviors>
        <w:guid w:val="{2657C323-C439-4C75-8BE0-3D1752D9A860}"/>
      </w:docPartPr>
      <w:docPartBody>
        <w:p w:rsidR="00B55CDF" w:rsidRDefault="002866BE">
          <w:r w:rsidRPr="00EE3F2E">
            <w:rPr>
              <w:rStyle w:val="Tekstzastpczy"/>
            </w:rPr>
            <w:t>Wybierz element.</w:t>
          </w:r>
        </w:p>
      </w:docPartBody>
    </w:docPart>
    <w:docPart>
      <w:docPartPr>
        <w:name w:val="FDAA87C0BC614637AB7318981E80073F"/>
        <w:category>
          <w:name w:val="Ogólne"/>
          <w:gallery w:val="placeholder"/>
        </w:category>
        <w:types>
          <w:type w:val="bbPlcHdr"/>
        </w:types>
        <w:behaviors>
          <w:behavior w:val="content"/>
        </w:behaviors>
        <w:guid w:val="{29FF74C0-27D9-4EFA-965B-A452543320A5}"/>
      </w:docPartPr>
      <w:docPartBody>
        <w:p w:rsidR="00B55CDF" w:rsidRDefault="00F85702" w:rsidP="00F85702">
          <w:pPr>
            <w:pStyle w:val="FDAA87C0BC614637AB7318981E80073F40"/>
          </w:pPr>
          <w:r w:rsidRPr="00A84A58">
            <w:rPr>
              <w:rStyle w:val="Tekstzastpczy"/>
              <w:rFonts w:ascii="Calibri" w:eastAsiaTheme="minorHAnsi" w:hAnsi="Calibri" w:cs="Calibri"/>
              <w:color w:val="C00000"/>
              <w:sz w:val="24"/>
              <w:szCs w:val="24"/>
            </w:rPr>
            <w:t xml:space="preserve">Wybierz </w:t>
          </w:r>
          <w:r>
            <w:rPr>
              <w:rStyle w:val="Tekstzastpczy"/>
              <w:rFonts w:ascii="Calibri" w:eastAsiaTheme="minorHAnsi" w:hAnsi="Calibri" w:cs="Calibri"/>
              <w:color w:val="C00000"/>
              <w:sz w:val="24"/>
              <w:szCs w:val="24"/>
            </w:rPr>
            <w:t>miejsce</w:t>
          </w:r>
        </w:p>
      </w:docPartBody>
    </w:docPart>
    <w:docPart>
      <w:docPartPr>
        <w:name w:val="C285E1C5051247ADA7B234037050B1A8"/>
        <w:category>
          <w:name w:val="Ogólne"/>
          <w:gallery w:val="placeholder"/>
        </w:category>
        <w:types>
          <w:type w:val="bbPlcHdr"/>
        </w:types>
        <w:behaviors>
          <w:behavior w:val="content"/>
        </w:behaviors>
        <w:guid w:val="{88D614C0-032D-413E-AAD0-AAA65A8CBEFD}"/>
      </w:docPartPr>
      <w:docPartBody>
        <w:p w:rsidR="00B55CDF" w:rsidRDefault="00F85702" w:rsidP="00F85702">
          <w:pPr>
            <w:pStyle w:val="C285E1C5051247ADA7B234037050B1A841"/>
          </w:pPr>
          <w:r w:rsidRPr="00A84A58">
            <w:rPr>
              <w:rStyle w:val="Tekstzastpczy"/>
              <w:rFonts w:ascii="Calibri" w:eastAsiaTheme="minorHAnsi" w:hAnsi="Calibri" w:cs="Calibri"/>
              <w:color w:val="C00000"/>
              <w:sz w:val="24"/>
              <w:szCs w:val="24"/>
            </w:rPr>
            <w:t>Wybierz datę lub wpisz znak „-”</w:t>
          </w:r>
        </w:p>
      </w:docPartBody>
    </w:docPart>
    <w:docPart>
      <w:docPartPr>
        <w:name w:val="53767450E6EC4D26B830A249175FF3C8"/>
        <w:category>
          <w:name w:val="Ogólne"/>
          <w:gallery w:val="placeholder"/>
        </w:category>
        <w:types>
          <w:type w:val="bbPlcHdr"/>
        </w:types>
        <w:behaviors>
          <w:behavior w:val="content"/>
        </w:behaviors>
        <w:guid w:val="{A9FCC440-CA99-4603-A06B-285F1C9E9509}"/>
      </w:docPartPr>
      <w:docPartBody>
        <w:p w:rsidR="00B55CDF" w:rsidRDefault="00F85702" w:rsidP="00F85702">
          <w:pPr>
            <w:pStyle w:val="53767450E6EC4D26B830A249175FF3C841"/>
          </w:pPr>
          <w:r w:rsidRPr="00A84A58">
            <w:rPr>
              <w:rStyle w:val="Tekstzastpczy"/>
              <w:rFonts w:ascii="Calibri" w:eastAsiaTheme="minorHAnsi" w:hAnsi="Calibri" w:cs="Calibri"/>
              <w:color w:val="C00000"/>
              <w:sz w:val="24"/>
              <w:szCs w:val="24"/>
            </w:rPr>
            <w:t>Wybierz datę lub wpisz znak „-”</w:t>
          </w:r>
        </w:p>
      </w:docPartBody>
    </w:docPart>
    <w:docPart>
      <w:docPartPr>
        <w:name w:val="45470CAE134E44599B07CB84C4F34AFC"/>
        <w:category>
          <w:name w:val="Ogólne"/>
          <w:gallery w:val="placeholder"/>
        </w:category>
        <w:types>
          <w:type w:val="bbPlcHdr"/>
        </w:types>
        <w:behaviors>
          <w:behavior w:val="content"/>
        </w:behaviors>
        <w:guid w:val="{D209EE94-3551-41F9-B185-D47BDB75F8D9}"/>
      </w:docPartPr>
      <w:docPartBody>
        <w:p w:rsidR="00B55CDF" w:rsidRDefault="00F85702" w:rsidP="00F85702">
          <w:pPr>
            <w:pStyle w:val="45470CAE134E44599B07CB84C4F34AFC41"/>
          </w:pPr>
          <w:r w:rsidRPr="00A84A58">
            <w:rPr>
              <w:rStyle w:val="Tekstzastpczy"/>
              <w:rFonts w:ascii="Calibri" w:hAnsi="Calibri" w:cs="Calibri"/>
              <w:color w:val="C00000"/>
              <w:sz w:val="24"/>
              <w:szCs w:val="24"/>
            </w:rPr>
            <w:t>Wybierz datę</w:t>
          </w:r>
        </w:p>
      </w:docPartBody>
    </w:docPart>
    <w:docPart>
      <w:docPartPr>
        <w:name w:val="0C3DB28FD1704C44AF8D5AFF7F0D9CC0"/>
        <w:category>
          <w:name w:val="Ogólne"/>
          <w:gallery w:val="placeholder"/>
        </w:category>
        <w:types>
          <w:type w:val="bbPlcHdr"/>
        </w:types>
        <w:behaviors>
          <w:behavior w:val="content"/>
        </w:behaviors>
        <w:guid w:val="{CA9FAD25-5E46-4C82-90B2-6AECA8F1F37A}"/>
      </w:docPartPr>
      <w:docPartBody>
        <w:p w:rsidR="002563AF" w:rsidRDefault="00F85702" w:rsidP="00F85702">
          <w:pPr>
            <w:pStyle w:val="0C3DB28FD1704C44AF8D5AFF7F0D9CC035"/>
          </w:pPr>
          <w:r w:rsidRPr="00A84A58">
            <w:rPr>
              <w:rStyle w:val="Tekstzastpczy"/>
              <w:rFonts w:ascii="Calibri" w:hAnsi="Calibri" w:cs="Calibri"/>
              <w:color w:val="C00000"/>
              <w:sz w:val="24"/>
              <w:szCs w:val="24"/>
            </w:rPr>
            <w:t>Wybierz element</w:t>
          </w:r>
          <w:r>
            <w:rPr>
              <w:rStyle w:val="Tekstzastpczy"/>
              <w:rFonts w:ascii="Calibri" w:hAnsi="Calibri" w:cs="Calibri"/>
              <w:color w:val="C00000"/>
              <w:sz w:val="24"/>
              <w:szCs w:val="24"/>
            </w:rPr>
            <w:t xml:space="preserve"> lub wprowadź własny zapis</w:t>
          </w:r>
        </w:p>
      </w:docPartBody>
    </w:docPart>
    <w:docPart>
      <w:docPartPr>
        <w:name w:val="7C8FD91AB5CE4E3F83496C2DD672B77A"/>
        <w:category>
          <w:name w:val="Ogólne"/>
          <w:gallery w:val="placeholder"/>
        </w:category>
        <w:types>
          <w:type w:val="bbPlcHdr"/>
        </w:types>
        <w:behaviors>
          <w:behavior w:val="content"/>
        </w:behaviors>
        <w:guid w:val="{8B79F1A5-9463-4E51-A7E8-62D0799D5D58}"/>
      </w:docPartPr>
      <w:docPartBody>
        <w:p w:rsidR="002563AF" w:rsidRDefault="00F85702" w:rsidP="00F85702">
          <w:pPr>
            <w:pStyle w:val="7C8FD91AB5CE4E3F83496C2DD672B77A35"/>
          </w:pPr>
          <w:r w:rsidRPr="00A84A58">
            <w:rPr>
              <w:rStyle w:val="Tekstzastpczy"/>
              <w:rFonts w:ascii="Calibri" w:hAnsi="Calibri" w:cs="Calibri"/>
              <w:color w:val="C00000"/>
              <w:sz w:val="24"/>
              <w:szCs w:val="24"/>
            </w:rPr>
            <w:t>Wybierz element</w:t>
          </w:r>
          <w:r>
            <w:rPr>
              <w:rStyle w:val="Tekstzastpczy"/>
              <w:rFonts w:ascii="Calibri" w:hAnsi="Calibri" w:cs="Calibri"/>
              <w:color w:val="C00000"/>
              <w:sz w:val="24"/>
              <w:szCs w:val="24"/>
            </w:rPr>
            <w:t xml:space="preserve"> lub wprowadź własny zapis</w:t>
          </w:r>
        </w:p>
      </w:docPartBody>
    </w:docPart>
    <w:docPart>
      <w:docPartPr>
        <w:name w:val="9F253DDB13C748FC978F5367B3F46CD3"/>
        <w:category>
          <w:name w:val="Ogólne"/>
          <w:gallery w:val="placeholder"/>
        </w:category>
        <w:types>
          <w:type w:val="bbPlcHdr"/>
        </w:types>
        <w:behaviors>
          <w:behavior w:val="content"/>
        </w:behaviors>
        <w:guid w:val="{488EEFF9-7007-453A-A5E3-819C72C8BFAF}"/>
      </w:docPartPr>
      <w:docPartBody>
        <w:p w:rsidR="004E3948" w:rsidRDefault="00F85702" w:rsidP="00F85702">
          <w:pPr>
            <w:pStyle w:val="9F253DDB13C748FC978F5367B3F46CD339"/>
          </w:pPr>
          <w:r w:rsidRPr="00A84A58">
            <w:rPr>
              <w:rStyle w:val="Tekstzastpczy"/>
              <w:rFonts w:ascii="Calibri" w:hAnsi="Calibri" w:cs="Calibri"/>
              <w:color w:val="C00000"/>
              <w:sz w:val="24"/>
              <w:szCs w:val="24"/>
            </w:rPr>
            <w:t>Wybierz element</w:t>
          </w:r>
          <w:r>
            <w:rPr>
              <w:rStyle w:val="Tekstzastpczy"/>
              <w:rFonts w:ascii="Calibri" w:hAnsi="Calibri" w:cs="Calibri"/>
              <w:color w:val="C00000"/>
              <w:sz w:val="24"/>
              <w:szCs w:val="24"/>
            </w:rPr>
            <w:t xml:space="preserve"> lub usuń sekcję</w:t>
          </w:r>
        </w:p>
      </w:docPartBody>
    </w:docPart>
    <w:docPart>
      <w:docPartPr>
        <w:name w:val="2624C60B1CE347C29145E845E1CB3567"/>
        <w:category>
          <w:name w:val="Ogólne"/>
          <w:gallery w:val="placeholder"/>
        </w:category>
        <w:types>
          <w:type w:val="bbPlcHdr"/>
        </w:types>
        <w:behaviors>
          <w:behavior w:val="content"/>
        </w:behaviors>
        <w:guid w:val="{5DE3CE4E-68E5-49F2-9AB0-1A9CA7203B80}"/>
      </w:docPartPr>
      <w:docPartBody>
        <w:p w:rsidR="00A271AC" w:rsidRDefault="00F85702" w:rsidP="00F85702">
          <w:pPr>
            <w:pStyle w:val="2624C60B1CE347C29145E845E1CB356719"/>
          </w:pPr>
          <w:r w:rsidRPr="008274CD">
            <w:rPr>
              <w:rStyle w:val="Tekstzastpczy"/>
              <w:rFonts w:asciiTheme="minorHAnsi" w:hAnsiTheme="minorHAnsi" w:cstheme="minorHAnsi"/>
              <w:color w:val="C00000"/>
              <w:sz w:val="24"/>
              <w:szCs w:val="24"/>
            </w:rPr>
            <w:t>Wybierz element</w:t>
          </w:r>
        </w:p>
      </w:docPartBody>
    </w:docPart>
    <w:docPart>
      <w:docPartPr>
        <w:name w:val="DefaultPlaceholder_-1854013440"/>
        <w:category>
          <w:name w:val="Ogólne"/>
          <w:gallery w:val="placeholder"/>
        </w:category>
        <w:types>
          <w:type w:val="bbPlcHdr"/>
        </w:types>
        <w:behaviors>
          <w:behavior w:val="content"/>
        </w:behaviors>
        <w:guid w:val="{8D806257-FD66-4CED-9862-F4D557360E19}"/>
      </w:docPartPr>
      <w:docPartBody>
        <w:p w:rsidR="00F55B14" w:rsidRDefault="00180F8D">
          <w:r w:rsidRPr="00A52220">
            <w:rPr>
              <w:rStyle w:val="Tekstzastpczy"/>
            </w:rPr>
            <w:t>Kliknij lub naciśnij tutaj, aby wprowadzić tekst.</w:t>
          </w:r>
        </w:p>
      </w:docPartBody>
    </w:docPart>
    <w:docPart>
      <w:docPartPr>
        <w:name w:val="CFFF75B7F953487B9A607181E4A48F25"/>
        <w:category>
          <w:name w:val="Ogólne"/>
          <w:gallery w:val="placeholder"/>
        </w:category>
        <w:types>
          <w:type w:val="bbPlcHdr"/>
        </w:types>
        <w:behaviors>
          <w:behavior w:val="content"/>
        </w:behaviors>
        <w:guid w:val="{99177069-5EC7-46F0-805C-5CF694F701AB}"/>
      </w:docPartPr>
      <w:docPartBody>
        <w:p w:rsidR="004121D2" w:rsidRDefault="00F85702" w:rsidP="00F85702">
          <w:pPr>
            <w:pStyle w:val="CFFF75B7F953487B9A607181E4A48F2524"/>
          </w:pPr>
          <w:r w:rsidRPr="007C7F93">
            <w:rPr>
              <w:rStyle w:val="Tekstzastpczy"/>
              <w:rFonts w:ascii="Calibri" w:hAnsi="Calibri" w:cs="Calibri"/>
              <w:color w:val="C00000"/>
              <w:sz w:val="24"/>
              <w:szCs w:val="24"/>
            </w:rPr>
            <w:t>Wybierz element lub wprowadź własny zapis</w:t>
          </w:r>
        </w:p>
      </w:docPartBody>
    </w:docPart>
    <w:docPart>
      <w:docPartPr>
        <w:name w:val="A3E2268358D44D9989C332E67660A9A9"/>
        <w:category>
          <w:name w:val="Ogólne"/>
          <w:gallery w:val="placeholder"/>
        </w:category>
        <w:types>
          <w:type w:val="bbPlcHdr"/>
        </w:types>
        <w:behaviors>
          <w:behavior w:val="content"/>
        </w:behaviors>
        <w:guid w:val="{EC87C173-C66C-490C-891D-DC18A7ECF2F7}"/>
      </w:docPartPr>
      <w:docPartBody>
        <w:p w:rsidR="004121D2" w:rsidRDefault="00F85702" w:rsidP="00F85702">
          <w:pPr>
            <w:pStyle w:val="A3E2268358D44D9989C332E67660A9A924"/>
          </w:pPr>
          <w:r w:rsidRPr="007C7F93">
            <w:rPr>
              <w:rStyle w:val="Tekstzastpczy"/>
              <w:rFonts w:ascii="Calibri" w:hAnsi="Calibri" w:cs="Calibri"/>
              <w:color w:val="C00000"/>
              <w:sz w:val="24"/>
              <w:szCs w:val="24"/>
            </w:rPr>
            <w:t>Wybierz element lub wprowadź własny zapis</w:t>
          </w:r>
        </w:p>
      </w:docPartBody>
    </w:docPart>
    <w:docPart>
      <w:docPartPr>
        <w:name w:val="DefaultPlaceholder_-1854013437"/>
        <w:category>
          <w:name w:val="Ogólne"/>
          <w:gallery w:val="placeholder"/>
        </w:category>
        <w:types>
          <w:type w:val="bbPlcHdr"/>
        </w:types>
        <w:behaviors>
          <w:behavior w:val="content"/>
        </w:behaviors>
        <w:guid w:val="{18385350-7521-44FD-A834-33B93E61AF9D}"/>
      </w:docPartPr>
      <w:docPartBody>
        <w:p w:rsidR="00C127DF" w:rsidRDefault="000D189B">
          <w:r w:rsidRPr="00A84B00">
            <w:rPr>
              <w:rStyle w:val="Tekstzastpczy"/>
            </w:rPr>
            <w:t>Kliknij lub naciśnij, aby wprowadzić datę.</w:t>
          </w:r>
        </w:p>
      </w:docPartBody>
    </w:docPart>
    <w:docPart>
      <w:docPartPr>
        <w:name w:val="D65A9BBD499B4E87B220511B43725956"/>
        <w:category>
          <w:name w:val="Ogólne"/>
          <w:gallery w:val="placeholder"/>
        </w:category>
        <w:types>
          <w:type w:val="bbPlcHdr"/>
        </w:types>
        <w:behaviors>
          <w:behavior w:val="content"/>
        </w:behaviors>
        <w:guid w:val="{0E53286E-1DE6-4597-9203-74A4C9C3363A}"/>
      </w:docPartPr>
      <w:docPartBody>
        <w:p w:rsidR="00FA349C" w:rsidRDefault="00F85702" w:rsidP="00F85702">
          <w:pPr>
            <w:pStyle w:val="D65A9BBD499B4E87B220511B4372595617"/>
          </w:pPr>
          <w:r w:rsidRPr="007C7F93">
            <w:rPr>
              <w:rStyle w:val="Tekstzastpczy"/>
              <w:rFonts w:ascii="Calibri" w:hAnsi="Calibri" w:cs="Calibri"/>
              <w:color w:val="C00000"/>
              <w:sz w:val="24"/>
              <w:szCs w:val="24"/>
            </w:rPr>
            <w:t>Wybierz element</w:t>
          </w:r>
        </w:p>
      </w:docPartBody>
    </w:docPart>
    <w:docPart>
      <w:docPartPr>
        <w:name w:val="66BF64F034F14681B74FF23477BCCE73"/>
        <w:category>
          <w:name w:val="Ogólne"/>
          <w:gallery w:val="placeholder"/>
        </w:category>
        <w:types>
          <w:type w:val="bbPlcHdr"/>
        </w:types>
        <w:behaviors>
          <w:behavior w:val="content"/>
        </w:behaviors>
        <w:guid w:val="{CC09DECD-C144-47E5-B17F-7A64AE9EA6CD}"/>
      </w:docPartPr>
      <w:docPartBody>
        <w:p w:rsidR="00195C3B" w:rsidRDefault="00F85702" w:rsidP="00F85702">
          <w:pPr>
            <w:pStyle w:val="66BF64F034F14681B74FF23477BCCE739"/>
          </w:pPr>
          <w:r>
            <w:rPr>
              <w:rStyle w:val="Tekstzastpczy"/>
              <w:rFonts w:ascii="Calibri" w:hAnsi="Calibri" w:cs="Calibri"/>
              <w:color w:val="C00000"/>
              <w:sz w:val="24"/>
              <w:szCs w:val="24"/>
            </w:rPr>
            <w:t>Wprowadź</w:t>
          </w:r>
          <w:r w:rsidRPr="006102E3">
            <w:rPr>
              <w:rStyle w:val="Tekstzastpczy"/>
              <w:rFonts w:ascii="Calibri" w:hAnsi="Calibri" w:cs="Calibri"/>
              <w:color w:val="C00000"/>
              <w:sz w:val="24"/>
              <w:szCs w:val="24"/>
            </w:rPr>
            <w:t xml:space="preserve"> imię i nazwisko</w:t>
          </w:r>
        </w:p>
      </w:docPartBody>
    </w:docPart>
    <w:docPart>
      <w:docPartPr>
        <w:name w:val="A6FDED24B20244499714239FDE716FCF"/>
        <w:category>
          <w:name w:val="Ogólne"/>
          <w:gallery w:val="placeholder"/>
        </w:category>
        <w:types>
          <w:type w:val="bbPlcHdr"/>
        </w:types>
        <w:behaviors>
          <w:behavior w:val="content"/>
        </w:behaviors>
        <w:guid w:val="{E9A53F13-8E7F-477E-A721-7144AEACDD65}"/>
      </w:docPartPr>
      <w:docPartBody>
        <w:p w:rsidR="00F04EE1" w:rsidRDefault="00F85702" w:rsidP="00F85702">
          <w:pPr>
            <w:pStyle w:val="A6FDED24B20244499714239FDE716FCF9"/>
          </w:pPr>
          <w:r w:rsidRPr="00635C2B">
            <w:rPr>
              <w:rFonts w:asciiTheme="minorHAnsi" w:hAnsiTheme="minorHAnsi" w:cstheme="minorHAnsi"/>
            </w:rPr>
            <w:t xml:space="preserve"> </w:t>
          </w:r>
          <w:r w:rsidRPr="00635C2B">
            <w:rPr>
              <w:rStyle w:val="Tekstzastpczy"/>
              <w:rFonts w:ascii="Calibri" w:hAnsi="Calibri" w:cs="Calibri"/>
              <w:color w:val="C00000"/>
              <w:sz w:val="24"/>
              <w:szCs w:val="24"/>
            </w:rPr>
            <w:t>Wybierz element</w:t>
          </w:r>
          <w:r>
            <w:rPr>
              <w:rStyle w:val="Tekstzastpczy"/>
              <w:rFonts w:ascii="Calibri" w:hAnsi="Calibri" w:cs="Calibri"/>
              <w:color w:val="C00000"/>
              <w:sz w:val="24"/>
              <w:szCs w:val="24"/>
            </w:rPr>
            <w:t xml:space="preserve"> lub usuń sekcję</w:t>
          </w:r>
        </w:p>
      </w:docPartBody>
    </w:docPart>
    <w:docPart>
      <w:docPartPr>
        <w:name w:val="47E85E60CC6341DFA60946B45391702F"/>
        <w:category>
          <w:name w:val="Ogólne"/>
          <w:gallery w:val="placeholder"/>
        </w:category>
        <w:types>
          <w:type w:val="bbPlcHdr"/>
        </w:types>
        <w:behaviors>
          <w:behavior w:val="content"/>
        </w:behaviors>
        <w:guid w:val="{AB13CA3C-CA29-4C62-81B4-3537D9488948}"/>
      </w:docPartPr>
      <w:docPartBody>
        <w:p w:rsidR="00F04EE1" w:rsidRDefault="00F85702" w:rsidP="00F85702">
          <w:pPr>
            <w:pStyle w:val="47E85E60CC6341DFA60946B45391702F9"/>
          </w:pPr>
          <w:r w:rsidRPr="00635C2B">
            <w:rPr>
              <w:rStyle w:val="Tekstzastpczy"/>
              <w:rFonts w:ascii="Calibri" w:hAnsi="Calibri" w:cs="Calibri"/>
              <w:color w:val="C00000"/>
              <w:sz w:val="24"/>
              <w:szCs w:val="24"/>
            </w:rPr>
            <w:t>Wybierz element</w:t>
          </w:r>
          <w:r>
            <w:rPr>
              <w:rStyle w:val="Tekstzastpczy"/>
              <w:rFonts w:ascii="Calibri" w:hAnsi="Calibri" w:cs="Calibri"/>
              <w:color w:val="C00000"/>
              <w:sz w:val="24"/>
              <w:szCs w:val="24"/>
            </w:rPr>
            <w:t xml:space="preserve"> lub usuń sekcję</w:t>
          </w:r>
        </w:p>
      </w:docPartBody>
    </w:docPart>
    <w:docPart>
      <w:docPartPr>
        <w:name w:val="47712899A76548C087D1BFBE4F752B66"/>
        <w:category>
          <w:name w:val="Ogólne"/>
          <w:gallery w:val="placeholder"/>
        </w:category>
        <w:types>
          <w:type w:val="bbPlcHdr"/>
        </w:types>
        <w:behaviors>
          <w:behavior w:val="content"/>
        </w:behaviors>
        <w:guid w:val="{0FDC0187-973D-407C-8656-BB8EB654D143}"/>
      </w:docPartPr>
      <w:docPartBody>
        <w:p w:rsidR="00C50A9B" w:rsidRDefault="00F85702" w:rsidP="00F85702">
          <w:pPr>
            <w:pStyle w:val="47712899A76548C087D1BFBE4F752B663"/>
          </w:pPr>
          <w:r w:rsidRPr="00886985">
            <w:rPr>
              <w:rStyle w:val="Tekstzastpczy"/>
              <w:rFonts w:asciiTheme="minorHAnsi" w:eastAsiaTheme="minorHAnsi" w:hAnsiTheme="minorHAnsi" w:cstheme="minorHAnsi"/>
              <w:color w:val="C00000"/>
              <w:sz w:val="24"/>
              <w:szCs w:val="24"/>
            </w:rPr>
            <w:t>Wprowadź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6BE"/>
    <w:rsid w:val="0001532C"/>
    <w:rsid w:val="0004081D"/>
    <w:rsid w:val="000D189B"/>
    <w:rsid w:val="000D2946"/>
    <w:rsid w:val="000F525A"/>
    <w:rsid w:val="00126EBC"/>
    <w:rsid w:val="00180F8D"/>
    <w:rsid w:val="00195C3B"/>
    <w:rsid w:val="001974E6"/>
    <w:rsid w:val="001976BA"/>
    <w:rsid w:val="001B4C51"/>
    <w:rsid w:val="00200B04"/>
    <w:rsid w:val="00201AED"/>
    <w:rsid w:val="002563AF"/>
    <w:rsid w:val="00275AE7"/>
    <w:rsid w:val="002866BE"/>
    <w:rsid w:val="002A18B3"/>
    <w:rsid w:val="002B0194"/>
    <w:rsid w:val="002B224E"/>
    <w:rsid w:val="0030435C"/>
    <w:rsid w:val="003170C7"/>
    <w:rsid w:val="00317AF4"/>
    <w:rsid w:val="00323809"/>
    <w:rsid w:val="00362030"/>
    <w:rsid w:val="00367E8E"/>
    <w:rsid w:val="003961AF"/>
    <w:rsid w:val="003F0C32"/>
    <w:rsid w:val="003F207A"/>
    <w:rsid w:val="003F6B80"/>
    <w:rsid w:val="004121D2"/>
    <w:rsid w:val="00416085"/>
    <w:rsid w:val="00485147"/>
    <w:rsid w:val="00487A40"/>
    <w:rsid w:val="004E13EA"/>
    <w:rsid w:val="004E3948"/>
    <w:rsid w:val="005538AF"/>
    <w:rsid w:val="00607879"/>
    <w:rsid w:val="00642763"/>
    <w:rsid w:val="00646106"/>
    <w:rsid w:val="006542C4"/>
    <w:rsid w:val="007841F8"/>
    <w:rsid w:val="00795EBC"/>
    <w:rsid w:val="007B385D"/>
    <w:rsid w:val="00835783"/>
    <w:rsid w:val="00840D7D"/>
    <w:rsid w:val="008A2713"/>
    <w:rsid w:val="009039D6"/>
    <w:rsid w:val="00917652"/>
    <w:rsid w:val="00943A42"/>
    <w:rsid w:val="00970819"/>
    <w:rsid w:val="009F2814"/>
    <w:rsid w:val="00A14745"/>
    <w:rsid w:val="00A271AC"/>
    <w:rsid w:val="00A36EB8"/>
    <w:rsid w:val="00A87F9D"/>
    <w:rsid w:val="00B55CDF"/>
    <w:rsid w:val="00B7719B"/>
    <w:rsid w:val="00B844AB"/>
    <w:rsid w:val="00BF78C4"/>
    <w:rsid w:val="00C127DF"/>
    <w:rsid w:val="00C15D21"/>
    <w:rsid w:val="00C24AA1"/>
    <w:rsid w:val="00C3108E"/>
    <w:rsid w:val="00C50A9B"/>
    <w:rsid w:val="00C77831"/>
    <w:rsid w:val="00CB06E9"/>
    <w:rsid w:val="00D43478"/>
    <w:rsid w:val="00D55F66"/>
    <w:rsid w:val="00E27794"/>
    <w:rsid w:val="00E505C3"/>
    <w:rsid w:val="00E75A9E"/>
    <w:rsid w:val="00EF2113"/>
    <w:rsid w:val="00F03A4B"/>
    <w:rsid w:val="00F04EE1"/>
    <w:rsid w:val="00F37732"/>
    <w:rsid w:val="00F55B14"/>
    <w:rsid w:val="00F85702"/>
    <w:rsid w:val="00F905DD"/>
    <w:rsid w:val="00FA34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170C7"/>
    <w:rPr>
      <w:color w:val="808080"/>
    </w:rPr>
  </w:style>
  <w:style w:type="paragraph" w:customStyle="1" w:styleId="FDAA87C0BC614637AB7318981E80073F40">
    <w:name w:val="FDAA87C0BC614637AB7318981E80073F40"/>
    <w:rsid w:val="00F8570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624C60B1CE347C29145E845E1CB356719">
    <w:name w:val="2624C60B1CE347C29145E845E1CB356719"/>
    <w:rsid w:val="00F8570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FFF75B7F953487B9A607181E4A48F2524">
    <w:name w:val="CFFF75B7F953487B9A607181E4A48F2524"/>
    <w:rsid w:val="00F85702"/>
    <w:pPr>
      <w:spacing w:after="0" w:line="240" w:lineRule="auto"/>
      <w:ind w:left="720"/>
      <w:contextualSpacing/>
    </w:pPr>
    <w:rPr>
      <w:rFonts w:ascii="Times New Roman" w:eastAsia="Times New Roman" w:hAnsi="Times New Roman" w:cs="Times New Roman"/>
      <w:sz w:val="20"/>
      <w:szCs w:val="20"/>
    </w:rPr>
  </w:style>
  <w:style w:type="paragraph" w:customStyle="1" w:styleId="A3E2268358D44D9989C332E67660A9A924">
    <w:name w:val="A3E2268358D44D9989C332E67660A9A924"/>
    <w:rsid w:val="00F85702"/>
    <w:pPr>
      <w:spacing w:after="0" w:line="240" w:lineRule="auto"/>
      <w:ind w:left="720"/>
      <w:contextualSpacing/>
    </w:pPr>
    <w:rPr>
      <w:rFonts w:ascii="Times New Roman" w:eastAsia="Times New Roman" w:hAnsi="Times New Roman" w:cs="Times New Roman"/>
      <w:sz w:val="20"/>
      <w:szCs w:val="20"/>
    </w:rPr>
  </w:style>
  <w:style w:type="paragraph" w:customStyle="1" w:styleId="0C3DB28FD1704C44AF8D5AFF7F0D9CC035">
    <w:name w:val="0C3DB28FD1704C44AF8D5AFF7F0D9CC035"/>
    <w:rsid w:val="00F85702"/>
    <w:pPr>
      <w:spacing w:after="0" w:line="240" w:lineRule="auto"/>
      <w:ind w:left="720"/>
      <w:contextualSpacing/>
    </w:pPr>
    <w:rPr>
      <w:rFonts w:ascii="Times New Roman" w:eastAsia="Times New Roman" w:hAnsi="Times New Roman" w:cs="Times New Roman"/>
      <w:sz w:val="20"/>
      <w:szCs w:val="20"/>
    </w:rPr>
  </w:style>
  <w:style w:type="paragraph" w:customStyle="1" w:styleId="7C8FD91AB5CE4E3F83496C2DD672B77A35">
    <w:name w:val="7C8FD91AB5CE4E3F83496C2DD672B77A35"/>
    <w:rsid w:val="00F85702"/>
    <w:pPr>
      <w:spacing w:after="0" w:line="240" w:lineRule="auto"/>
      <w:ind w:left="720"/>
      <w:contextualSpacing/>
    </w:pPr>
    <w:rPr>
      <w:rFonts w:ascii="Times New Roman" w:eastAsia="Times New Roman" w:hAnsi="Times New Roman" w:cs="Times New Roman"/>
      <w:sz w:val="20"/>
      <w:szCs w:val="20"/>
    </w:rPr>
  </w:style>
  <w:style w:type="paragraph" w:customStyle="1" w:styleId="C285E1C5051247ADA7B234037050B1A841">
    <w:name w:val="C285E1C5051247ADA7B234037050B1A841"/>
    <w:rsid w:val="00F8570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53767450E6EC4D26B830A249175FF3C841">
    <w:name w:val="53767450E6EC4D26B830A249175FF3C841"/>
    <w:rsid w:val="00F8570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45470CAE134E44599B07CB84C4F34AFC41">
    <w:name w:val="45470CAE134E44599B07CB84C4F34AFC41"/>
    <w:rsid w:val="00F85702"/>
    <w:pPr>
      <w:spacing w:after="0" w:line="240" w:lineRule="auto"/>
      <w:ind w:left="720"/>
      <w:contextualSpacing/>
    </w:pPr>
    <w:rPr>
      <w:rFonts w:ascii="Times New Roman" w:eastAsia="Times New Roman" w:hAnsi="Times New Roman" w:cs="Times New Roman"/>
      <w:sz w:val="20"/>
      <w:szCs w:val="20"/>
    </w:rPr>
  </w:style>
  <w:style w:type="paragraph" w:customStyle="1" w:styleId="47712899A76548C087D1BFBE4F752B663">
    <w:name w:val="47712899A76548C087D1BFBE4F752B663"/>
    <w:rsid w:val="00F85702"/>
    <w:pPr>
      <w:spacing w:after="0" w:line="240" w:lineRule="auto"/>
      <w:ind w:left="720"/>
      <w:contextualSpacing/>
    </w:pPr>
    <w:rPr>
      <w:rFonts w:ascii="Times New Roman" w:eastAsia="Times New Roman" w:hAnsi="Times New Roman" w:cs="Times New Roman"/>
      <w:sz w:val="20"/>
      <w:szCs w:val="20"/>
    </w:rPr>
  </w:style>
  <w:style w:type="paragraph" w:customStyle="1" w:styleId="A6FDED24B20244499714239FDE716FCF9">
    <w:name w:val="A6FDED24B20244499714239FDE716FCF9"/>
    <w:rsid w:val="00F85702"/>
    <w:pPr>
      <w:spacing w:after="0" w:line="240" w:lineRule="auto"/>
      <w:ind w:left="720"/>
      <w:contextualSpacing/>
    </w:pPr>
    <w:rPr>
      <w:rFonts w:ascii="Times New Roman" w:eastAsia="Times New Roman" w:hAnsi="Times New Roman" w:cs="Times New Roman"/>
      <w:sz w:val="20"/>
      <w:szCs w:val="20"/>
    </w:rPr>
  </w:style>
  <w:style w:type="paragraph" w:customStyle="1" w:styleId="47E85E60CC6341DFA60946B45391702F9">
    <w:name w:val="47E85E60CC6341DFA60946B45391702F9"/>
    <w:rsid w:val="00F85702"/>
    <w:pPr>
      <w:spacing w:after="0" w:line="240" w:lineRule="auto"/>
      <w:ind w:left="720"/>
      <w:contextualSpacing/>
    </w:pPr>
    <w:rPr>
      <w:rFonts w:ascii="Times New Roman" w:eastAsia="Times New Roman" w:hAnsi="Times New Roman" w:cs="Times New Roman"/>
      <w:sz w:val="20"/>
      <w:szCs w:val="20"/>
    </w:rPr>
  </w:style>
  <w:style w:type="paragraph" w:customStyle="1" w:styleId="D65A9BBD499B4E87B220511B4372595617">
    <w:name w:val="D65A9BBD499B4E87B220511B4372595617"/>
    <w:rsid w:val="00F85702"/>
    <w:pPr>
      <w:spacing w:after="0" w:line="240" w:lineRule="auto"/>
      <w:ind w:left="720"/>
      <w:contextualSpacing/>
    </w:pPr>
    <w:rPr>
      <w:rFonts w:ascii="Times New Roman" w:eastAsia="Times New Roman" w:hAnsi="Times New Roman" w:cs="Times New Roman"/>
      <w:sz w:val="20"/>
      <w:szCs w:val="20"/>
    </w:rPr>
  </w:style>
  <w:style w:type="paragraph" w:customStyle="1" w:styleId="66BF64F034F14681B74FF23477BCCE739">
    <w:name w:val="66BF64F034F14681B74FF23477BCCE739"/>
    <w:rsid w:val="00F85702"/>
    <w:pPr>
      <w:spacing w:after="0" w:line="240" w:lineRule="auto"/>
      <w:ind w:left="720"/>
      <w:contextualSpacing/>
    </w:pPr>
    <w:rPr>
      <w:rFonts w:ascii="Times New Roman" w:eastAsia="Times New Roman" w:hAnsi="Times New Roman" w:cs="Times New Roman"/>
      <w:sz w:val="20"/>
      <w:szCs w:val="20"/>
    </w:rPr>
  </w:style>
  <w:style w:type="paragraph" w:customStyle="1" w:styleId="9F253DDB13C748FC978F5367B3F46CD339">
    <w:name w:val="9F253DDB13C748FC978F5367B3F46CD339"/>
    <w:rsid w:val="00F85702"/>
    <w:pPr>
      <w:widowControl w:val="0"/>
      <w:autoSpaceDE w:val="0"/>
      <w:autoSpaceDN w:val="0"/>
      <w:adjustRightInd w:val="0"/>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3B62A-018D-4D34-B95B-6FD7E1FFC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7</Pages>
  <Words>2209</Words>
  <Characters>13260</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15439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Jasińska</dc:creator>
  <cp:lastModifiedBy>Andrzej Muszyński</cp:lastModifiedBy>
  <cp:revision>13</cp:revision>
  <cp:lastPrinted>2018-05-24T09:47:00Z</cp:lastPrinted>
  <dcterms:created xsi:type="dcterms:W3CDTF">2024-02-15T12:52:00Z</dcterms:created>
  <dcterms:modified xsi:type="dcterms:W3CDTF">2024-02-26T08:46:00Z</dcterms:modified>
</cp:coreProperties>
</file>