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D5" w:rsidRPr="00155BC6" w:rsidRDefault="002960D5" w:rsidP="002960D5">
      <w:pPr>
        <w:pageBreakBefore/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Cambria" w:hAnsi="Cambria"/>
          <w:lang w:val="x-none" w:eastAsia="zh-CN"/>
        </w:rPr>
      </w:pPr>
      <w:r w:rsidRPr="00155BC6">
        <w:rPr>
          <w:rFonts w:ascii="Cambria" w:hAnsi="Cambria" w:cs="Cambria"/>
          <w:b/>
          <w:i/>
          <w:lang w:val="x-none" w:eastAsia="zh-CN"/>
        </w:rPr>
        <w:t xml:space="preserve">Załącznik nr </w:t>
      </w:r>
      <w:r w:rsidRPr="00155BC6">
        <w:rPr>
          <w:rFonts w:ascii="Cambria" w:hAnsi="Cambria" w:cs="Cambria"/>
          <w:b/>
          <w:i/>
          <w:lang w:eastAsia="zh-CN"/>
        </w:rPr>
        <w:t>1</w:t>
      </w:r>
      <w:r w:rsidRPr="00155BC6">
        <w:rPr>
          <w:rFonts w:ascii="Cambria" w:hAnsi="Cambria" w:cs="Cambria"/>
          <w:b/>
          <w:i/>
          <w:lang w:val="x-none" w:eastAsia="zh-CN"/>
        </w:rPr>
        <w:t xml:space="preserve"> do SIWZ</w:t>
      </w:r>
    </w:p>
    <w:p w:rsidR="002960D5" w:rsidRPr="00155BC6" w:rsidRDefault="002960D5" w:rsidP="002960D5">
      <w:pPr>
        <w:tabs>
          <w:tab w:val="left" w:pos="284"/>
        </w:tabs>
        <w:suppressAutoHyphens/>
        <w:spacing w:after="0" w:line="240" w:lineRule="auto"/>
        <w:ind w:left="426"/>
        <w:jc w:val="right"/>
        <w:rPr>
          <w:rFonts w:ascii="Cambria" w:hAnsi="Cambria" w:cs="Cambria"/>
          <w:b/>
          <w:i/>
          <w:lang w:val="x-none" w:eastAsia="zh-CN"/>
        </w:rPr>
      </w:pPr>
    </w:p>
    <w:p w:rsidR="002960D5" w:rsidRPr="00155BC6" w:rsidRDefault="002960D5" w:rsidP="002960D5">
      <w:pPr>
        <w:suppressAutoHyphens/>
        <w:spacing w:after="0" w:line="240" w:lineRule="auto"/>
        <w:jc w:val="center"/>
        <w:rPr>
          <w:rFonts w:ascii="Cambria" w:eastAsia="Times New Roman" w:hAnsi="Cambria" w:cs="Cambria"/>
          <w:b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 xml:space="preserve">FORMULARZ OFERTY </w:t>
      </w:r>
    </w:p>
    <w:p w:rsidR="002960D5" w:rsidRPr="00155BC6" w:rsidRDefault="002960D5" w:rsidP="002960D5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lang w:eastAsia="zh-CN"/>
        </w:rPr>
      </w:pPr>
    </w:p>
    <w:p w:rsidR="002960D5" w:rsidRPr="00155BC6" w:rsidRDefault="002960D5" w:rsidP="002960D5">
      <w:pPr>
        <w:tabs>
          <w:tab w:val="left" w:pos="6000"/>
        </w:tabs>
        <w:suppressAutoHyphens/>
        <w:spacing w:after="0" w:line="276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…………………………………………………………………………………………………………………………..………..</w:t>
      </w:r>
    </w:p>
    <w:p w:rsidR="002960D5" w:rsidRPr="00155BC6" w:rsidRDefault="002960D5" w:rsidP="002960D5">
      <w:pPr>
        <w:suppressAutoHyphens/>
        <w:spacing w:after="0" w:line="276" w:lineRule="auto"/>
        <w:jc w:val="center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vertAlign w:val="superscript"/>
          <w:lang w:eastAsia="zh-CN"/>
        </w:rPr>
        <w:t>(</w:t>
      </w:r>
      <w:r w:rsidRPr="00155BC6">
        <w:rPr>
          <w:rFonts w:ascii="Cambria" w:eastAsia="Times New Roman" w:hAnsi="Cambria" w:cs="Cambria"/>
          <w:i/>
          <w:vertAlign w:val="superscript"/>
          <w:lang w:eastAsia="zh-CN"/>
        </w:rPr>
        <w:t>nazwa Wykonawcy)</w:t>
      </w:r>
    </w:p>
    <w:p w:rsidR="002960D5" w:rsidRPr="00155BC6" w:rsidRDefault="002960D5" w:rsidP="002960D5">
      <w:pPr>
        <w:suppressAutoHyphens/>
        <w:spacing w:after="0" w:line="276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…………………………………………………………………………………………………………………………..………..</w:t>
      </w:r>
    </w:p>
    <w:p w:rsidR="002960D5" w:rsidRPr="00155BC6" w:rsidRDefault="002960D5" w:rsidP="002960D5">
      <w:pPr>
        <w:suppressAutoHyphens/>
        <w:spacing w:after="0" w:line="276" w:lineRule="auto"/>
        <w:jc w:val="center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vertAlign w:val="superscript"/>
          <w:lang w:eastAsia="zh-CN"/>
        </w:rPr>
        <w:t>(</w:t>
      </w:r>
      <w:r w:rsidRPr="00155BC6">
        <w:rPr>
          <w:rFonts w:ascii="Cambria" w:eastAsia="Times New Roman" w:hAnsi="Cambria" w:cs="Cambria"/>
          <w:i/>
          <w:vertAlign w:val="superscript"/>
          <w:lang w:eastAsia="zh-CN"/>
        </w:rPr>
        <w:t>adres Wykonawcy)</w:t>
      </w:r>
    </w:p>
    <w:p w:rsidR="002960D5" w:rsidRPr="00155BC6" w:rsidRDefault="002960D5" w:rsidP="002960D5">
      <w:pPr>
        <w:suppressAutoHyphens/>
        <w:spacing w:after="0" w:line="276" w:lineRule="auto"/>
        <w:jc w:val="both"/>
        <w:rPr>
          <w:rFonts w:ascii="Cambria" w:eastAsia="Times New Roman" w:hAnsi="Cambria" w:cs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Tel. ……………………………………, fax ……………………………… e-mail ……………………………..………..</w:t>
      </w:r>
    </w:p>
    <w:p w:rsidR="002960D5" w:rsidRPr="00155BC6" w:rsidRDefault="002960D5" w:rsidP="002960D5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lang w:eastAsia="zh-CN"/>
        </w:rPr>
      </w:pPr>
    </w:p>
    <w:p w:rsidR="002960D5" w:rsidRPr="00155BC6" w:rsidRDefault="002960D5" w:rsidP="002960D5">
      <w:pPr>
        <w:tabs>
          <w:tab w:val="right" w:pos="9000"/>
        </w:tabs>
        <w:suppressAutoHyphens/>
        <w:spacing w:after="120" w:line="240" w:lineRule="auto"/>
        <w:jc w:val="both"/>
        <w:rPr>
          <w:rFonts w:ascii="Cambria" w:eastAsia="Times New Roman" w:hAnsi="Cambria" w:cs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Składając ofertę w postępowaniu o zamówienie publiczne prowadzonym w trybie przetargu nieograniczonego pn.:</w:t>
      </w:r>
      <w:r w:rsidRPr="00155BC6">
        <w:rPr>
          <w:rFonts w:ascii="Cambria" w:eastAsia="Times New Roman" w:hAnsi="Cambria" w:cs="Cambria"/>
          <w:b/>
          <w:lang w:eastAsia="zh-CN"/>
        </w:rPr>
        <w:t xml:space="preserve"> „</w:t>
      </w:r>
      <w:r w:rsidRPr="00155BC6">
        <w:rPr>
          <w:rFonts w:ascii="Cambria" w:eastAsia="Times New Roman" w:hAnsi="Cambria"/>
          <w:sz w:val="24"/>
          <w:szCs w:val="20"/>
          <w:lang w:eastAsia="zh-CN"/>
        </w:rPr>
        <w:t>Dostawa 29 komputerów przenośnych, 29  toreb lub etui na komputer przenośny oraz 29 myszy optycznych na potrzeby realizacji projektu „Sądowa współpraca międzynarodowa w sprawach cywilnych i karnych"</w:t>
      </w:r>
      <w:r w:rsidRPr="00155BC6">
        <w:rPr>
          <w:rFonts w:ascii="Cambria" w:eastAsia="Times New Roman" w:hAnsi="Cambria" w:cs="Cambria"/>
          <w:b/>
          <w:lang w:eastAsia="zh-CN"/>
        </w:rPr>
        <w:t xml:space="preserve">”, nr postępowania: BD-V.2611.14.2020 </w:t>
      </w:r>
      <w:r w:rsidRPr="00155BC6">
        <w:rPr>
          <w:rFonts w:ascii="Cambria" w:eastAsia="Times New Roman" w:hAnsi="Cambria" w:cs="Cambria"/>
          <w:lang w:eastAsia="zh-CN"/>
        </w:rPr>
        <w:t>my niżej podpisani: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Cambria" w:hAnsi="Cambria"/>
          <w:lang w:val="x-none" w:eastAsia="zh-CN"/>
        </w:rPr>
      </w:pPr>
      <w:r w:rsidRPr="00155BC6">
        <w:rPr>
          <w:rFonts w:ascii="Cambria" w:hAnsi="Cambria" w:cs="Cambria"/>
          <w:lang w:val="x-none" w:eastAsia="zh-CN"/>
        </w:rPr>
        <w:tab/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Cambria" w:eastAsia="Times New Roman" w:hAnsi="Cambria" w:cs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działając w imieniu i na rzecz: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Cambria" w:hAnsi="Cambria"/>
          <w:lang w:val="x-none" w:eastAsia="zh-CN"/>
        </w:rPr>
      </w:pPr>
      <w:r w:rsidRPr="00155BC6">
        <w:rPr>
          <w:rFonts w:ascii="Cambria" w:hAnsi="Cambria" w:cs="Cambria"/>
          <w:lang w:val="x-none" w:eastAsia="zh-CN"/>
        </w:rPr>
        <w:tab/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Cambria" w:eastAsia="Times New Roman" w:hAnsi="Cambria" w:cs="Cambria"/>
          <w:i/>
          <w:sz w:val="19"/>
          <w:szCs w:val="19"/>
          <w:lang w:eastAsia="zh-CN"/>
        </w:rPr>
      </w:pPr>
      <w:r w:rsidRPr="00155BC6">
        <w:rPr>
          <w:rFonts w:ascii="Cambria" w:eastAsia="Times New Roman" w:hAnsi="Cambria" w:cs="Cambria"/>
          <w:i/>
          <w:sz w:val="19"/>
          <w:szCs w:val="19"/>
          <w:lang w:eastAsia="zh-CN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Cambria" w:eastAsia="Times New Roman" w:hAnsi="Cambria" w:cs="Cambria"/>
          <w:i/>
          <w:sz w:val="10"/>
          <w:szCs w:val="10"/>
          <w:lang w:eastAsia="zh-CN"/>
        </w:rPr>
      </w:pP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>SKŁADAMY OFERTĘ</w:t>
      </w:r>
      <w:r w:rsidRPr="00155BC6">
        <w:rPr>
          <w:rFonts w:ascii="Cambria" w:eastAsia="Times New Roman" w:hAnsi="Cambria" w:cs="Cambria"/>
          <w:lang w:eastAsia="zh-CN"/>
        </w:rPr>
        <w:t xml:space="preserve"> na wykonanie całości przedmiotu zamówienia zgodnie ze Specyfikacją Istotnych Warunków Zamówienia i oświadczamy, że wykonamy go na warunkach w niej określonych.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>OŚWIADCZAMY</w:t>
      </w:r>
      <w:r w:rsidRPr="00155BC6">
        <w:rPr>
          <w:rFonts w:ascii="Cambria" w:eastAsia="Times New Roman" w:hAnsi="Cambria" w:cs="Cambria"/>
          <w:lang w:eastAsia="zh-CN"/>
        </w:rPr>
        <w:t>, że naszym pełnomocnikiem dla potrzeb niniejszego zamówienia jest: ___________________________________________________________________________________</w:t>
      </w:r>
    </w:p>
    <w:p w:rsidR="002960D5" w:rsidRPr="00155BC6" w:rsidRDefault="002960D5" w:rsidP="002960D5">
      <w:pPr>
        <w:tabs>
          <w:tab w:val="left" w:pos="426"/>
          <w:tab w:val="left" w:pos="1418"/>
          <w:tab w:val="left" w:leader="dot" w:pos="9781"/>
        </w:tabs>
        <w:suppressAutoHyphens/>
        <w:spacing w:before="120" w:after="240" w:line="288" w:lineRule="auto"/>
        <w:ind w:left="709" w:hanging="709"/>
        <w:jc w:val="both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ab/>
      </w:r>
      <w:r w:rsidRPr="00155BC6">
        <w:rPr>
          <w:rFonts w:ascii="Cambria" w:eastAsia="Times New Roman" w:hAnsi="Cambria" w:cs="Cambria"/>
          <w:i/>
          <w:lang w:eastAsia="zh-CN"/>
        </w:rPr>
        <w:t>(wypełniają jedynie przedsiębiorcy składający wspólną ofertę)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hAnsi="Cambria" w:cs="Helvetica"/>
          <w:b/>
          <w:bCs/>
        </w:rPr>
      </w:pPr>
      <w:r w:rsidRPr="00155BC6">
        <w:rPr>
          <w:rFonts w:ascii="Cambria" w:eastAsia="Times New Roman" w:hAnsi="Cambria" w:cs="Arial"/>
          <w:b/>
          <w:bCs/>
          <w:lang w:eastAsia="zh-CN"/>
        </w:rPr>
        <w:t>OFERUJEMY</w:t>
      </w:r>
      <w:r w:rsidRPr="00155BC6">
        <w:rPr>
          <w:rFonts w:ascii="Cambria" w:eastAsia="Times New Roman" w:hAnsi="Cambria" w:cs="Arial"/>
          <w:bCs/>
          <w:lang w:eastAsia="zh-CN"/>
        </w:rPr>
        <w:t xml:space="preserve"> wykonanie przedmiotu zamówienia</w:t>
      </w:r>
      <w:r w:rsidRPr="00155BC6">
        <w:rPr>
          <w:rFonts w:ascii="Cambria" w:eastAsia="Times New Roman" w:hAnsi="Cambria"/>
          <w:lang w:eastAsia="zh-CN"/>
        </w:rPr>
        <w:t xml:space="preserve"> </w:t>
      </w:r>
      <w:r w:rsidRPr="00155BC6">
        <w:rPr>
          <w:rFonts w:ascii="Cambria" w:eastAsia="Times New Roman" w:hAnsi="Cambria" w:cs="Arial"/>
          <w:bCs/>
          <w:lang w:eastAsia="zh-CN"/>
        </w:rPr>
        <w:t xml:space="preserve">za </w:t>
      </w:r>
      <w:r w:rsidRPr="00155BC6">
        <w:rPr>
          <w:rFonts w:ascii="Cambria" w:eastAsia="Times New Roman" w:hAnsi="Cambria" w:cs="Arial"/>
          <w:b/>
          <w:bCs/>
          <w:lang w:eastAsia="zh-CN"/>
        </w:rPr>
        <w:t>cenę brutto</w:t>
      </w:r>
      <w:r w:rsidRPr="00155BC6">
        <w:rPr>
          <w:rFonts w:ascii="Cambria" w:eastAsia="Times New Roman" w:hAnsi="Cambria"/>
          <w:vertAlign w:val="superscript"/>
          <w:lang w:eastAsia="zh-CN"/>
        </w:rPr>
        <w:footnoteReference w:id="1"/>
      </w:r>
      <w:r w:rsidRPr="00155BC6">
        <w:rPr>
          <w:rFonts w:ascii="Cambria" w:eastAsia="Times New Roman" w:hAnsi="Cambria" w:cs="Arial"/>
          <w:bCs/>
          <w:lang w:eastAsia="zh-CN"/>
        </w:rPr>
        <w:t>,</w:t>
      </w:r>
      <w:r w:rsidRPr="00155BC6">
        <w:rPr>
          <w:rFonts w:ascii="Cambria" w:eastAsia="Times New Roman" w:hAnsi="Cambria" w:cs="Arial"/>
          <w:b/>
          <w:bCs/>
          <w:lang w:eastAsia="zh-CN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89"/>
        <w:gridCol w:w="2694"/>
        <w:gridCol w:w="850"/>
        <w:gridCol w:w="1701"/>
        <w:gridCol w:w="2410"/>
      </w:tblGrid>
      <w:tr w:rsidR="002960D5" w:rsidRPr="00155BC6" w:rsidTr="001C20CF">
        <w:trPr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>Produkt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>Nazwa producenta/ model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>Liczba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>Cena jedn.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>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 xml:space="preserve">Wartość brutto </w:t>
            </w: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br/>
              <w:t xml:space="preserve">(cena oferty brutto) 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16"/>
                <w:szCs w:val="16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16"/>
                <w:szCs w:val="16"/>
                <w:lang w:eastAsia="zh-CN"/>
              </w:rPr>
              <w:t>D x E</w:t>
            </w:r>
          </w:p>
        </w:tc>
      </w:tr>
      <w:tr w:rsidR="002960D5" w:rsidRPr="00155BC6" w:rsidTr="001C20CF">
        <w:trPr>
          <w:trHeight w:val="3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60D5" w:rsidRPr="00155BC6" w:rsidRDefault="002960D5" w:rsidP="001C20CF">
            <w:pPr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/>
              </w:rPr>
              <w:t>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60D5" w:rsidRPr="00155BC6" w:rsidRDefault="002960D5" w:rsidP="001C20CF">
            <w:pPr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960D5" w:rsidRPr="00155BC6" w:rsidRDefault="002960D5" w:rsidP="001C20CF">
            <w:pPr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60D5" w:rsidRPr="00155BC6" w:rsidRDefault="002960D5" w:rsidP="001C20CF">
            <w:pPr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60D5" w:rsidRPr="00155BC6" w:rsidRDefault="002960D5" w:rsidP="001C20CF">
            <w:pPr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60D5" w:rsidRPr="00155BC6" w:rsidRDefault="002960D5" w:rsidP="001C20CF">
            <w:pPr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/>
              </w:rPr>
              <w:t>F</w:t>
            </w:r>
          </w:p>
        </w:tc>
      </w:tr>
      <w:tr w:rsidR="002960D5" w:rsidRPr="00155BC6" w:rsidTr="001C20CF">
        <w:trPr>
          <w:trHeight w:val="8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zh-CN"/>
              </w:rPr>
              <w:t>Komputer przenośny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  <w:r w:rsidRPr="00155BC6">
              <w:rPr>
                <w:rFonts w:ascii="Cambria" w:eastAsia="Times New Roman" w:hAnsi="Cambr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</w:tc>
      </w:tr>
      <w:tr w:rsidR="002960D5" w:rsidRPr="00155BC6" w:rsidTr="001C20CF">
        <w:trPr>
          <w:trHeight w:val="8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zh-CN"/>
              </w:rPr>
              <w:t>Torba lub etui na komputer przenośny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  <w:r w:rsidRPr="00155BC6">
              <w:rPr>
                <w:rFonts w:ascii="Cambria" w:eastAsia="Times New Roman" w:hAnsi="Cambr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</w:tc>
      </w:tr>
      <w:tr w:rsidR="002960D5" w:rsidRPr="00155BC6" w:rsidTr="001C20CF">
        <w:trPr>
          <w:trHeight w:val="8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b/>
                <w:sz w:val="20"/>
                <w:szCs w:val="20"/>
                <w:lang w:eastAsia="zh-CN"/>
              </w:rPr>
            </w:pPr>
            <w:r w:rsidRPr="00155BC6">
              <w:rPr>
                <w:rFonts w:ascii="Cambria" w:hAnsi="Cambria" w:cs="Tahoma"/>
                <w:b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zh-CN"/>
              </w:rPr>
              <w:t>Mysz optyczna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zh-CN"/>
              </w:rPr>
            </w:pPr>
            <w:r w:rsidRPr="00155BC6">
              <w:rPr>
                <w:rFonts w:ascii="Cambria" w:eastAsia="Times New Roman" w:hAnsi="Cambr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</w:tc>
      </w:tr>
      <w:tr w:rsidR="002960D5" w:rsidRPr="00155BC6" w:rsidTr="001C20CF">
        <w:trPr>
          <w:trHeight w:val="842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  <w:lang w:eastAsia="zh-CN"/>
              </w:rPr>
            </w:pPr>
            <w:r>
              <w:rPr>
                <w:rFonts w:ascii="Cambria" w:hAnsi="Cambria" w:cs="Tahoma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zh-CN"/>
              </w:rPr>
            </w:pPr>
          </w:p>
        </w:tc>
      </w:tr>
    </w:tbl>
    <w:p w:rsidR="002960D5" w:rsidRPr="00155BC6" w:rsidRDefault="002960D5" w:rsidP="002960D5">
      <w:pPr>
        <w:tabs>
          <w:tab w:val="left" w:pos="4020"/>
          <w:tab w:val="left" w:leader="dot" w:pos="8505"/>
        </w:tabs>
        <w:suppressAutoHyphens/>
        <w:spacing w:after="0" w:line="360" w:lineRule="auto"/>
        <w:jc w:val="both"/>
        <w:rPr>
          <w:rFonts w:ascii="Cambria" w:eastAsia="Times New Roman" w:hAnsi="Cambria" w:cs="Arial"/>
          <w:bCs/>
          <w:i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827"/>
      </w:tblGrid>
      <w:tr w:rsidR="002960D5" w:rsidRPr="00155BC6" w:rsidTr="001C20CF">
        <w:tc>
          <w:tcPr>
            <w:tcW w:w="5637" w:type="dxa"/>
            <w:gridSpan w:val="2"/>
            <w:shd w:val="clear" w:color="auto" w:fill="D0CECE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before="120" w:after="120" w:line="24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eastAsia="zh-CN"/>
              </w:rPr>
            </w:pPr>
            <w:r w:rsidRPr="00155BC6">
              <w:rPr>
                <w:rFonts w:ascii="Cambria" w:hAnsi="Cambria" w:cs="Arial"/>
                <w:b/>
                <w:bCs/>
                <w:sz w:val="18"/>
                <w:szCs w:val="18"/>
                <w:lang w:eastAsia="zh-CN"/>
              </w:rPr>
              <w:t>Minimalne parametry sprzętu:</w:t>
            </w:r>
          </w:p>
        </w:tc>
        <w:tc>
          <w:tcPr>
            <w:tcW w:w="3827" w:type="dxa"/>
            <w:shd w:val="clear" w:color="auto" w:fill="D0CECE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before="120" w:after="120" w:line="24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eastAsia="zh-CN"/>
              </w:rPr>
            </w:pPr>
            <w:r w:rsidRPr="00155BC6">
              <w:rPr>
                <w:rFonts w:ascii="Cambria" w:hAnsi="Cambria" w:cs="Arial"/>
                <w:b/>
                <w:bCs/>
                <w:sz w:val="18"/>
                <w:szCs w:val="18"/>
                <w:lang w:eastAsia="zh-CN"/>
              </w:rPr>
              <w:t>Dane techniczne oferowanego sprzętu: komputer przenośny, torba lub etui przenośne, mysz</w:t>
            </w:r>
            <w:r>
              <w:rPr>
                <w:rFonts w:ascii="Cambria" w:hAnsi="Cambri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Wyświetlacz: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przekątna min. 15”- max. 16”, rozdzielczość min. 1920x1080, typ matrycy TFT IPS, powłoka ekranu: matowa.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Podzespoły: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procesor klasy x64, minimum dwurdzeniowy, zaprojektowany do pracy w komputerach przenośnych, wydajnościowo osiągający wynik co najmniej 4500 pkt w teście </w:t>
            </w:r>
            <w:proofErr w:type="spellStart"/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PassMark</w:t>
            </w:r>
            <w:proofErr w:type="spellEnd"/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CPU Mark, według wyników opublikowanych na stronie http://www.cpubenchmark.net. </w:t>
            </w:r>
          </w:p>
          <w:p w:rsidR="002960D5" w:rsidRPr="003E4FF7" w:rsidRDefault="002960D5" w:rsidP="001C20CF">
            <w:pPr>
              <w:spacing w:after="0" w:line="240" w:lineRule="auto"/>
              <w:ind w:left="260"/>
              <w:jc w:val="both"/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 xml:space="preserve">W celu potwierdzenia osiągnięcia przez procesor wymaganej </w:t>
            </w:r>
            <w:proofErr w:type="spellStart"/>
            <w:r w:rsidRPr="003E4FF7"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>i</w:t>
            </w:r>
            <w:r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>liczby</w:t>
            </w:r>
            <w:proofErr w:type="spellEnd"/>
            <w:r w:rsidRPr="003E4FF7"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 xml:space="preserve"> punktów oraz w celu przyznania punktów za kryterium oceny ofert, o którym mowa w r</w:t>
            </w:r>
            <w:r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 xml:space="preserve">ozdziale 14 ust. 2 pkt B </w:t>
            </w:r>
            <w:proofErr w:type="spellStart"/>
            <w:r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>ppkt</w:t>
            </w:r>
            <w:proofErr w:type="spellEnd"/>
            <w:r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 xml:space="preserve"> 1</w:t>
            </w:r>
            <w:r w:rsidRPr="003E4FF7">
              <w:rPr>
                <w:rFonts w:ascii="Cambria" w:eastAsia="Times New Roman" w:hAnsi="Cambria"/>
                <w:i/>
                <w:sz w:val="18"/>
                <w:szCs w:val="18"/>
                <w:lang w:eastAsia="pl-PL"/>
              </w:rPr>
              <w:t xml:space="preserve"> </w:t>
            </w:r>
            <w:r w:rsidRPr="003E4FF7">
              <w:rPr>
                <w:rFonts w:ascii="Cambria" w:eastAsia="Times New Roman" w:hAnsi="Cambria"/>
                <w:i/>
                <w:color w:val="FF0000"/>
                <w:sz w:val="18"/>
                <w:szCs w:val="18"/>
                <w:u w:val="single"/>
                <w:lang w:eastAsia="pl-PL"/>
              </w:rPr>
              <w:t xml:space="preserve">Wykonawca </w:t>
            </w:r>
            <w:r>
              <w:rPr>
                <w:rFonts w:ascii="Cambria" w:eastAsia="Times New Roman" w:hAnsi="Cambria"/>
                <w:i/>
                <w:color w:val="FF0000"/>
                <w:sz w:val="18"/>
                <w:szCs w:val="18"/>
                <w:u w:val="single"/>
                <w:lang w:eastAsia="pl-PL"/>
              </w:rPr>
              <w:t xml:space="preserve">winien dołączyć </w:t>
            </w:r>
            <w:r w:rsidRPr="003E4FF7">
              <w:rPr>
                <w:rFonts w:ascii="Cambria" w:eastAsia="Times New Roman" w:hAnsi="Cambria"/>
                <w:i/>
                <w:color w:val="FF0000"/>
                <w:sz w:val="18"/>
                <w:szCs w:val="18"/>
                <w:u w:val="single"/>
                <w:lang w:eastAsia="pl-PL"/>
              </w:rPr>
              <w:t>do oferty</w:t>
            </w:r>
            <w:r w:rsidRPr="003E4FF7">
              <w:rPr>
                <w:rFonts w:ascii="Cambria" w:eastAsia="Times New Roman" w:hAnsi="Cambria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3E4FF7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 xml:space="preserve">wydruk z ww. strony  ze wskazaniem wiersza odpowiadającego właściwemu wynikowi testu. Zamawiający informuje, że ww. wydruk </w:t>
            </w:r>
            <w:r w:rsidRPr="003E4FF7">
              <w:rPr>
                <w:rFonts w:ascii="Cambria" w:eastAsia="Times New Roman" w:hAnsi="Cambria"/>
                <w:i/>
                <w:color w:val="FF0000"/>
                <w:sz w:val="18"/>
                <w:szCs w:val="18"/>
                <w:u w:val="single"/>
                <w:lang w:eastAsia="pl-PL"/>
              </w:rPr>
              <w:t>musi być sporządzony w dniu znajdującym się w okresie od dnia opublikowania ogłoszenia o zamówieniu do dnia upływu terminu składania ofert oraz podpisany przez Wykonawcę</w:t>
            </w:r>
            <w:r>
              <w:t xml:space="preserve"> </w:t>
            </w:r>
            <w:r w:rsidRPr="00CB686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>( dane będą podstawą przyznania punktów za kryterium oceny ofert)</w:t>
            </w:r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chipset dostosowany do zaoferowanego procesora</w:t>
            </w:r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płyta główna wyposażona w interfejsy SATA III do obsługi dysków twardych</w:t>
            </w:r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zintegrowany moduł szyfrujący TPM</w:t>
            </w:r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zintegrowana karta </w:t>
            </w:r>
            <w:proofErr w:type="spellStart"/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WiFi</w:t>
            </w:r>
            <w:proofErr w:type="spellEnd"/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pracująca w standardzie a/b/g/n/</w:t>
            </w:r>
            <w:proofErr w:type="spellStart"/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ac</w:t>
            </w:r>
            <w:proofErr w:type="spellEnd"/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zintegrowana karta dźwiękowa</w:t>
            </w:r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mikrofon i głośniki zintegrowane w obudowie notebooka</w:t>
            </w:r>
          </w:p>
          <w:p w:rsidR="002960D5" w:rsidRPr="003E4FF7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kamera zintegrowana w obudowie notebooka</w:t>
            </w:r>
          </w:p>
          <w:p w:rsidR="002960D5" w:rsidRPr="00155BC6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3E4FF7">
              <w:rPr>
                <w:rFonts w:ascii="Cambria" w:eastAsia="Times New Roman" w:hAnsi="Cambria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2960D5" w:rsidRPr="00155BC6" w:rsidRDefault="002960D5" w:rsidP="002960D5">
            <w:pPr>
              <w:numPr>
                <w:ilvl w:val="0"/>
                <w:numId w:val="6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>podświetlana klawiatura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Pamięć operacyjna: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- Minimum 8 GB RAM DDR4.</w:t>
            </w:r>
          </w:p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 xml:space="preserve">W tabeli </w:t>
            </w:r>
            <w:r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 xml:space="preserve">Wykonawca winien  </w:t>
            </w:r>
            <w:r w:rsidRPr="00CB686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 xml:space="preserve">wskazać wielkość pamięci RAM w </w:t>
            </w:r>
            <w:r w:rsidRPr="00CB6866">
              <w:rPr>
                <w:rFonts w:ascii="Cambria" w:eastAsia="Times New Roman" w:hAnsi="Cambria"/>
                <w:i/>
                <w:color w:val="FF0000"/>
                <w:sz w:val="18"/>
                <w:szCs w:val="18"/>
                <w:u w:val="single"/>
                <w:lang w:eastAsia="zh-CN"/>
              </w:rPr>
              <w:t>GB ( dane będą podstawą przyznania punktów za kryterium oceny ofert)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Dysk twardy: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- SSD o pojemności co najmniej 240 GB.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Porty/złącza: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- co najmniej 3 złącza USB, w tym min. 2 x USB 3.0 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- złącze typu </w:t>
            </w:r>
            <w:proofErr w:type="spellStart"/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combo-jack</w:t>
            </w:r>
            <w:proofErr w:type="spellEnd"/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 (lub złącze słuchawek </w:t>
            </w: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lastRenderedPageBreak/>
              <w:t>oraz złącze mikrofonu)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- złącze HDMI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lastRenderedPageBreak/>
              <w:t>Zasilane: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Zewnętrzny zasilacz 230V.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Waga: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Nie więcej niż 2,5 kg z baterią.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i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proofErr w:type="spellStart"/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Oprogramowa-nie</w:t>
            </w:r>
            <w:proofErr w:type="spellEnd"/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  <w:p w:rsidR="002960D5" w:rsidRPr="002960D5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System operacyjny Microsoft Windows 10 Professional (64-bit) w wersji językowej polskiej lub równoważny (warunki równoważności zostały opisane w załączniku nr 2B do SIWZ). System operacyjny ma być zainstalowany na dostarczonym sprzęcie. System operacyjny musi być nowy, nieużywany i nieaktywowany wcześniej na innym urządzeniu, zakupiony wyłącznie u producenta oprogramowania lub autoryzowanego dystrybutora.</w:t>
            </w:r>
          </w:p>
          <w:p w:rsidR="002960D5" w:rsidRPr="004A42A8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</w:pPr>
            <w:r w:rsidRPr="004A42A8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>Licencja na system operacyjny powinna być potwierdzona etykietą potwierdzającą legalność systemu operacyjnego. Etykieta ma być umieszczona w sposób trwały na obudowie każdego egzemplarza komputera.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i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Warunki gwarancji: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24-miesięczna gwarancja producenta komputera </w:t>
            </w: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przenośnego </w:t>
            </w: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(liczona od daty podpisania przez Zamawiającego protokołu odbioru sprzętu bez zastrzeżeń) świadczona w miejscu eksploatacji lub w systemie </w:t>
            </w:r>
            <w:proofErr w:type="spellStart"/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door</w:t>
            </w:r>
            <w:proofErr w:type="spellEnd"/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-to-</w:t>
            </w:r>
            <w:proofErr w:type="spellStart"/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door</w:t>
            </w:r>
            <w:proofErr w:type="spellEnd"/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.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Gwarancja obejmuje wszystkie wykryte podczas eksploatacji sprzętu:</w:t>
            </w:r>
          </w:p>
          <w:p w:rsidR="002960D5" w:rsidRPr="002620C3" w:rsidRDefault="002960D5" w:rsidP="002960D5">
            <w:pPr>
              <w:numPr>
                <w:ilvl w:val="0"/>
                <w:numId w:val="8"/>
              </w:numPr>
              <w:spacing w:after="0" w:line="240" w:lineRule="auto"/>
              <w:ind w:left="544" w:hanging="284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usterki i wady dostarczonego sprzętu,</w:t>
            </w:r>
          </w:p>
          <w:p w:rsidR="002960D5" w:rsidRPr="002620C3" w:rsidRDefault="002960D5" w:rsidP="002960D5">
            <w:pPr>
              <w:numPr>
                <w:ilvl w:val="0"/>
                <w:numId w:val="8"/>
              </w:numPr>
              <w:spacing w:after="0" w:line="240" w:lineRule="auto"/>
              <w:ind w:left="544" w:hanging="284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uszkodzenia dostarczonego sprzętu powstałe w czasie poprawnego, zgodnego z instrukcją jego użytkowania.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Podjęcie gwarancyjnych usług serwisowych - 3 dni robocze od przekazania zgłoszenia przez Zamawiającego (przyjmowanie zgłoszeń w dni robocze w godzinach 8.00 — 16.00).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Naprawa sprzętu w terminie do 14 dni kalendarzowych od dnia zgłoszenia awarii.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Gdy naprawa sprzętu potrwa dłużej niż dwa kolejne dni robocze Wykonawca zobowiązany jest dostarczyć w następnym, tj. w trzecim dniu, sprzęt zastępczy o takich samych parametrach i standardach lub uzgodniony i zaakceptowany przez Zamawiającego sprzęt o podobnej funkcjonalności. W przypadku konieczności zabrania reklamowanego sprzętu do serwisu, koszty dostarczenia uszkodzonego sprzętu do punktu serwisowego oraz z punktu serwisowego do miejsca użytkowania pokrywa Wykonawca.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Dostarczenie sprzętu nowego, wolnego od wad, o co najmniej takich samych parametrach, funkcjonalności i standardzie, jak sprzęt dostarczony pierwotnie, w przypadku, gdy sprzęt dostarczony mimo dwukrotnej naprawy jest nadal wadliwy; dostawa sprzętu wolnego od wad nastąpi w terminie do 14 dni </w:t>
            </w: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lastRenderedPageBreak/>
              <w:t>kalendarzowych, na koszt Wykonawcy;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W wypadku wystąpienia tej samej usterki w 25% egzemplarzy dostarczonego sprzętu, Zamawiający zastrzega sobie możliwość żądania wymiany całej partii sprzętu na nowy; w takiej sytuacji nowy sprzęt zostanie dostarczony w terminie do 30 dni kalendarzowych od daty zgłoszenia przez Zamawiającego żądania wymiany sprzętu, na koszt Wykonawcy.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Serwis urządzeń realizowany będzie przez producenta lub autoryzowanego partnera serwisowego producenta,</w:t>
            </w:r>
          </w:p>
          <w:p w:rsidR="002960D5" w:rsidRPr="002620C3" w:rsidRDefault="002960D5" w:rsidP="002960D5">
            <w:pPr>
              <w:numPr>
                <w:ilvl w:val="0"/>
                <w:numId w:val="7"/>
              </w:numPr>
              <w:spacing w:after="0" w:line="240" w:lineRule="auto"/>
              <w:ind w:left="260" w:hanging="260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2620C3">
              <w:rPr>
                <w:rFonts w:ascii="Cambria" w:eastAsia="Times New Roman" w:hAnsi="Cambria"/>
                <w:sz w:val="18"/>
                <w:szCs w:val="18"/>
                <w:lang w:eastAsia="pl-PL"/>
              </w:rPr>
              <w:t>Serwis realizowany będzie zgodnie z wymaganiami normy ISO 9001.</w:t>
            </w:r>
          </w:p>
          <w:p w:rsidR="002960D5" w:rsidRPr="00CB6866" w:rsidRDefault="002960D5" w:rsidP="001C20CF">
            <w:pPr>
              <w:suppressAutoHyphens/>
              <w:spacing w:after="0" w:line="240" w:lineRule="auto"/>
              <w:ind w:left="175" w:hanging="317"/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 xml:space="preserve">-  -    </w:t>
            </w:r>
            <w:r w:rsidRPr="00CB686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 xml:space="preserve">Wraz z dostawą sprzętu Wykonawca </w:t>
            </w:r>
            <w:r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 xml:space="preserve">winien </w:t>
            </w:r>
            <w:r w:rsidRPr="00CB686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>przedstawi</w:t>
            </w:r>
            <w:r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>ć</w:t>
            </w:r>
            <w:r w:rsidRPr="00CB686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pl-PL"/>
              </w:rPr>
              <w:t xml:space="preserve"> oświadczenie, że w przypadku niewywiązywania się z obowiązków gwarancyjnych przez producenta lub firmy serwisującej, przejmie na siebie wszelkie zobowiązania związane z serwisem.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i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lastRenderedPageBreak/>
              <w:t>Wsparcie techniczne:</w:t>
            </w:r>
          </w:p>
        </w:tc>
        <w:tc>
          <w:tcPr>
            <w:tcW w:w="4111" w:type="dxa"/>
            <w:shd w:val="clear" w:color="auto" w:fill="auto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Wykonawca w ramach wynagrodzenia zapewni: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- wsparcie techniczne producenta w postaci polskojęzycznej linii technicznej producenta komputera, dostępnej w czasie obowiązywania gwarancji na sprzęt i umożliwiającej po podaniu numeru seryjnego sprzętu:</w:t>
            </w:r>
          </w:p>
          <w:p w:rsidR="002960D5" w:rsidRPr="00155BC6" w:rsidRDefault="002960D5" w:rsidP="002960D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weryfikację konfiguracji fabrycznej wraz z wersją fabrycznie dostarczonego oprogramowania (system operacyjny, szczegółowa konfiguracja sprzętowa; CPU, HDD, pamięć),</w:t>
            </w:r>
          </w:p>
          <w:p w:rsidR="002960D5" w:rsidRPr="00155BC6" w:rsidRDefault="002960D5" w:rsidP="002960D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>weryfikację czasu obowiązywania, typu i reżimu udzielonej gwarancji.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-  dostęp do aktualnych (najnowszych) sterowników zainstalowanych w komputerze urządzeń, realizowany poprzez podanie identyfikatora klienta lub modelu komputera lub numeru seryjnego komputera, na dedykowanej przez producenta stronie internetowej — </w:t>
            </w:r>
            <w:r w:rsidR="00AC6A17" w:rsidRPr="00AC6A17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>Wykonawca poda adres strony oraz sposób realizacji wymagania (opis uzyskania ww. informacji) wraz z dostawą sprzętu.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i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zh-CN"/>
              </w:rPr>
              <w:t>Deklaracje:</w:t>
            </w:r>
          </w:p>
        </w:tc>
        <w:tc>
          <w:tcPr>
            <w:tcW w:w="4111" w:type="dxa"/>
            <w:shd w:val="clear" w:color="auto" w:fill="auto"/>
          </w:tcPr>
          <w:p w:rsidR="002960D5" w:rsidRPr="00155BC6" w:rsidRDefault="002960D5" w:rsidP="001C20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zh-CN"/>
              </w:rPr>
            </w:pPr>
          </w:p>
          <w:p w:rsidR="002960D5" w:rsidRPr="00155BC6" w:rsidRDefault="002960D5" w:rsidP="001C20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zh-CN"/>
              </w:rPr>
              <w:t xml:space="preserve">Oferowane urządzenia posiadają deklarację zgodności CE </w:t>
            </w:r>
            <w:r w:rsidRPr="00155BC6">
              <w:rPr>
                <w:rFonts w:ascii="Cambria" w:eastAsia="Times New Roman" w:hAnsi="Cambria"/>
                <w:color w:val="FF0000"/>
                <w:sz w:val="18"/>
                <w:szCs w:val="18"/>
                <w:lang w:eastAsia="zh-CN"/>
              </w:rPr>
              <w:t xml:space="preserve">– </w:t>
            </w:r>
            <w:r w:rsidRPr="001D52E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>dokument potwierdzający że sprzęt posiada deklarację CE Wykonaw</w:t>
            </w:r>
            <w:r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>ca dostarczy wraz z dostawą spr</w:t>
            </w:r>
            <w:r w:rsidRPr="001D52E6">
              <w:rPr>
                <w:rFonts w:ascii="Cambria" w:eastAsia="Times New Roman" w:hAnsi="Cambria"/>
                <w:i/>
                <w:color w:val="FF0000"/>
                <w:sz w:val="18"/>
                <w:szCs w:val="18"/>
                <w:lang w:eastAsia="zh-CN"/>
              </w:rPr>
              <w:t>zętu.</w:t>
            </w:r>
          </w:p>
          <w:p w:rsidR="002960D5" w:rsidRPr="00155BC6" w:rsidRDefault="002960D5" w:rsidP="001C20CF">
            <w:pPr>
              <w:suppressAutoHyphens/>
              <w:spacing w:after="0" w:line="240" w:lineRule="auto"/>
              <w:jc w:val="both"/>
              <w:rPr>
                <w:rFonts w:ascii="Cambria" w:eastAsia="Times New Roman" w:hAnsi="Cambria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i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>Torba lub etui na komputer przenośny: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1C20CF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  <w:p w:rsidR="002960D5" w:rsidRPr="00155BC6" w:rsidRDefault="002960D5" w:rsidP="001C20CF">
            <w:pPr>
              <w:spacing w:after="0" w:line="240" w:lineRule="auto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>Torba lub etui na komputer przenośny (przekątna ekranu min. 15”- max. 16”), wyposażona w:</w:t>
            </w:r>
          </w:p>
          <w:p w:rsidR="002960D5" w:rsidRPr="00155BC6" w:rsidRDefault="002960D5" w:rsidP="002960D5">
            <w:pPr>
              <w:numPr>
                <w:ilvl w:val="0"/>
                <w:numId w:val="11"/>
              </w:numPr>
              <w:spacing w:after="0" w:line="240" w:lineRule="auto"/>
              <w:ind w:left="472" w:hanging="284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155BC6">
              <w:rPr>
                <w:rFonts w:ascii="Cambria" w:hAnsi="Cambria"/>
                <w:sz w:val="18"/>
                <w:szCs w:val="18"/>
              </w:rPr>
              <w:t>pasek służący do zawieszania torby/etui na ramieniu;</w:t>
            </w:r>
          </w:p>
          <w:p w:rsidR="002960D5" w:rsidRPr="00155BC6" w:rsidRDefault="002960D5" w:rsidP="002960D5">
            <w:pPr>
              <w:numPr>
                <w:ilvl w:val="0"/>
                <w:numId w:val="11"/>
              </w:numPr>
              <w:spacing w:after="0" w:line="240" w:lineRule="auto"/>
              <w:ind w:left="472" w:hanging="284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155BC6">
              <w:rPr>
                <w:rFonts w:ascii="Cambria" w:hAnsi="Cambria"/>
                <w:sz w:val="18"/>
                <w:szCs w:val="18"/>
              </w:rPr>
              <w:t>kieszeń/komorę mieszczącą zasilacz komputerowy.</w:t>
            </w:r>
          </w:p>
          <w:p w:rsidR="002960D5" w:rsidRPr="00155BC6" w:rsidRDefault="002960D5" w:rsidP="001C20CF">
            <w:pPr>
              <w:spacing w:after="0" w:line="240" w:lineRule="auto"/>
              <w:ind w:left="34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155BC6">
              <w:rPr>
                <w:rFonts w:ascii="Cambria" w:hAnsi="Cambria"/>
                <w:sz w:val="18"/>
                <w:szCs w:val="18"/>
              </w:rPr>
              <w:t xml:space="preserve">Torba lub etui na komputer przenośny powinny być dopasowane do modelu (rozmiaru) </w:t>
            </w:r>
            <w:r w:rsidRPr="00155BC6">
              <w:rPr>
                <w:rFonts w:ascii="Cambria" w:hAnsi="Cambria"/>
                <w:sz w:val="18"/>
                <w:szCs w:val="18"/>
              </w:rPr>
              <w:lastRenderedPageBreak/>
              <w:t>komputerów przenośnych ofertowanych przez Wykonawcę.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i/>
                <w:sz w:val="18"/>
                <w:szCs w:val="18"/>
                <w:lang w:eastAsia="zh-CN"/>
              </w:rPr>
            </w:pPr>
          </w:p>
        </w:tc>
      </w:tr>
      <w:tr w:rsidR="002960D5" w:rsidRPr="00155BC6" w:rsidTr="001C20CF">
        <w:tc>
          <w:tcPr>
            <w:tcW w:w="1526" w:type="dxa"/>
            <w:shd w:val="clear" w:color="auto" w:fill="auto"/>
            <w:vAlign w:val="center"/>
          </w:tcPr>
          <w:p w:rsidR="002960D5" w:rsidRPr="00CB6866" w:rsidRDefault="002960D5" w:rsidP="001C20CF">
            <w:pPr>
              <w:spacing w:after="0" w:line="240" w:lineRule="auto"/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</w:pPr>
            <w:r w:rsidRPr="00CB6866"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lastRenderedPageBreak/>
              <w:t>Mysz optyczna: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960D5" w:rsidRPr="00155BC6" w:rsidRDefault="002960D5" w:rsidP="002960D5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bezprzewodowa (zasięg min. 5m), </w:t>
            </w:r>
          </w:p>
          <w:p w:rsidR="002960D5" w:rsidRPr="00155BC6" w:rsidRDefault="002960D5" w:rsidP="002960D5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>podłączana poprzez port USB,</w:t>
            </w:r>
          </w:p>
          <w:p w:rsidR="002960D5" w:rsidRPr="00155BC6" w:rsidRDefault="002960D5" w:rsidP="002960D5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>liczba przycisków: maksymalnie 3,</w:t>
            </w:r>
          </w:p>
          <w:p w:rsidR="002960D5" w:rsidRPr="00155BC6" w:rsidRDefault="002960D5" w:rsidP="002960D5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>rolka do przewijania: TAK,</w:t>
            </w:r>
          </w:p>
          <w:p w:rsidR="002960D5" w:rsidRPr="00155BC6" w:rsidRDefault="002960D5" w:rsidP="002960D5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czułość (DPI): co najmniej 1000, </w:t>
            </w:r>
          </w:p>
          <w:p w:rsidR="002960D5" w:rsidRPr="00155BC6" w:rsidRDefault="002960D5" w:rsidP="002960D5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proofErr w:type="spellStart"/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>nano</w:t>
            </w:r>
            <w:proofErr w:type="spellEnd"/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odbiornik USB: TAK, </w:t>
            </w:r>
          </w:p>
          <w:p w:rsidR="002960D5" w:rsidRPr="00155BC6" w:rsidRDefault="002960D5" w:rsidP="002960D5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zasilanie: 1x bateria AA w zestawie, </w:t>
            </w:r>
          </w:p>
          <w:p w:rsidR="002960D5" w:rsidRPr="00155BC6" w:rsidRDefault="002960D5" w:rsidP="002960D5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sz w:val="18"/>
                <w:szCs w:val="18"/>
                <w:lang w:eastAsia="pl-PL"/>
              </w:rPr>
              <w:t>czas pracy na baterii deklarowany przez producenta: 12 miesięcy.</w:t>
            </w:r>
          </w:p>
          <w:p w:rsidR="002960D5" w:rsidRPr="00155BC6" w:rsidRDefault="002960D5" w:rsidP="001C20CF">
            <w:pPr>
              <w:spacing w:after="0" w:line="240" w:lineRule="auto"/>
              <w:ind w:left="317"/>
              <w:jc w:val="both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960D5" w:rsidRPr="00155BC6" w:rsidRDefault="002960D5" w:rsidP="001C20CF">
            <w:p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rPr>
                <w:rFonts w:ascii="Cambria" w:hAnsi="Cambria" w:cs="Arial"/>
                <w:bCs/>
                <w:i/>
                <w:sz w:val="18"/>
                <w:szCs w:val="18"/>
                <w:lang w:eastAsia="zh-CN"/>
              </w:rPr>
            </w:pPr>
          </w:p>
        </w:tc>
      </w:tr>
    </w:tbl>
    <w:p w:rsidR="002960D5" w:rsidRPr="00155BC6" w:rsidRDefault="002960D5" w:rsidP="002960D5">
      <w:pPr>
        <w:tabs>
          <w:tab w:val="left" w:pos="4020"/>
          <w:tab w:val="left" w:leader="dot" w:pos="8505"/>
        </w:tabs>
        <w:suppressAutoHyphens/>
        <w:spacing w:after="0" w:line="360" w:lineRule="auto"/>
        <w:jc w:val="both"/>
        <w:rPr>
          <w:rFonts w:ascii="Cambria" w:eastAsia="Times New Roman" w:hAnsi="Cambria" w:cs="Arial"/>
          <w:bCs/>
          <w:i/>
          <w:lang w:eastAsia="zh-CN"/>
        </w:rPr>
      </w:pPr>
    </w:p>
    <w:p w:rsidR="002960D5" w:rsidRPr="00155BC6" w:rsidRDefault="002960D5" w:rsidP="002960D5">
      <w:pPr>
        <w:tabs>
          <w:tab w:val="left" w:pos="4020"/>
          <w:tab w:val="left" w:leader="dot" w:pos="8505"/>
        </w:tabs>
        <w:suppressAutoHyphens/>
        <w:spacing w:after="0" w:line="360" w:lineRule="auto"/>
        <w:jc w:val="both"/>
        <w:rPr>
          <w:rFonts w:ascii="Cambria" w:eastAsia="Times New Roman" w:hAnsi="Cambria" w:cs="Arial"/>
          <w:bCs/>
          <w:i/>
          <w:lang w:eastAsia="zh-CN"/>
        </w:rPr>
      </w:pP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>OŚWIADCZAMY</w:t>
      </w:r>
      <w:r w:rsidRPr="00155BC6">
        <w:rPr>
          <w:rFonts w:ascii="Cambria" w:eastAsia="Times New Roman" w:hAnsi="Cambria" w:cs="Cambria"/>
          <w:lang w:eastAsia="zh-CN"/>
        </w:rPr>
        <w:t>, że c</w:t>
      </w:r>
      <w:r w:rsidRPr="00155BC6">
        <w:rPr>
          <w:rFonts w:ascii="Cambria" w:eastAsia="Times New Roman" w:hAnsi="Cambria" w:cs="Cambria"/>
          <w:lang w:eastAsia="pl-PL"/>
        </w:rPr>
        <w:t xml:space="preserve">ena oferty obejmuje wszelkie koszty i składniki związane </w:t>
      </w:r>
      <w:r w:rsidRPr="00155BC6">
        <w:rPr>
          <w:rFonts w:ascii="Cambria" w:eastAsia="Times New Roman" w:hAnsi="Cambria" w:cs="Cambria"/>
          <w:lang w:eastAsia="pl-PL"/>
        </w:rPr>
        <w:br/>
        <w:t>z wykonaniem zamówienia wynikające wprost z opisu przedmiotu zamówienia i wzoru umowy, jak również w nich nieujęte, a bez których nie można zrealizować przedmiotu zamówienia.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 xml:space="preserve">ZOBOWIĄZUJEMY SIĘ </w:t>
      </w:r>
      <w:r w:rsidRPr="00155BC6">
        <w:rPr>
          <w:rFonts w:ascii="Cambria" w:eastAsia="Times New Roman" w:hAnsi="Cambria" w:cs="Cambria"/>
          <w:lang w:eastAsia="zh-CN"/>
        </w:rPr>
        <w:t>do wykonania zamówienia w terminie określonym w SIWZ</w:t>
      </w:r>
      <w:r>
        <w:rPr>
          <w:rFonts w:ascii="Cambria" w:eastAsia="Times New Roman" w:hAnsi="Cambria" w:cs="Cambria"/>
          <w:lang w:eastAsia="zh-CN"/>
        </w:rPr>
        <w:t xml:space="preserve"> tj. do </w:t>
      </w:r>
      <w:r w:rsidRPr="00ED6AEA">
        <w:rPr>
          <w:rFonts w:ascii="Cambria" w:eastAsia="Times New Roman" w:hAnsi="Cambria" w:cs="Cambria"/>
          <w:b/>
          <w:lang w:eastAsia="zh-CN"/>
        </w:rPr>
        <w:t>40 dni</w:t>
      </w:r>
      <w:r>
        <w:rPr>
          <w:rFonts w:ascii="Cambria" w:eastAsia="Times New Roman" w:hAnsi="Cambria" w:cs="Cambria"/>
          <w:lang w:eastAsia="zh-CN"/>
        </w:rPr>
        <w:t xml:space="preserve"> </w:t>
      </w:r>
      <w:r w:rsidRPr="00ED6AEA">
        <w:rPr>
          <w:rFonts w:ascii="Cambria" w:eastAsia="Times New Roman" w:hAnsi="Cambria" w:cs="Cambria"/>
          <w:b/>
          <w:lang w:eastAsia="zh-CN"/>
        </w:rPr>
        <w:t>kalendarzowych licząc od daty zawarcia umowy</w:t>
      </w:r>
      <w:r>
        <w:rPr>
          <w:rFonts w:ascii="Cambria" w:eastAsia="Times New Roman" w:hAnsi="Cambria" w:cs="Cambria"/>
          <w:b/>
          <w:lang w:eastAsia="zh-CN"/>
        </w:rPr>
        <w:t>.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 xml:space="preserve">OŚWIADCZAMY, </w:t>
      </w:r>
      <w:r w:rsidRPr="00155BC6">
        <w:rPr>
          <w:rFonts w:ascii="Cambria" w:eastAsia="Times New Roman" w:hAnsi="Cambria" w:cs="Cambria"/>
          <w:lang w:eastAsia="zh-CN"/>
        </w:rPr>
        <w:t xml:space="preserve">że zapoznaliśmy się ze Specyfikacją Istotnych Warunków Zamówienia </w:t>
      </w:r>
      <w:r w:rsidRPr="00155BC6">
        <w:rPr>
          <w:rFonts w:ascii="Cambria" w:eastAsia="Times New Roman" w:hAnsi="Cambria" w:cs="Cambria"/>
          <w:lang w:eastAsia="zh-CN"/>
        </w:rPr>
        <w:br/>
        <w:t xml:space="preserve">i nie wnosimy do niej zastrzeżeń oraz przyjmujemy warunki w niej zawarte, w szczególności zapoznaliśmy się ze wzorem umowy, określonym w Specyfikacji Istotnych Warunków Zamówienia i zobowiązujemy się, w przypadku wyboru naszej oferty, do zawarcia umowy zgodnej z niniejszą ofertą, w miejscu i terminie wskazanym przez Zamawiającego </w:t>
      </w:r>
      <w:r w:rsidRPr="00155BC6">
        <w:rPr>
          <w:rFonts w:ascii="Cambria" w:eastAsia="Times New Roman" w:hAnsi="Cambria" w:cs="Cambria"/>
          <w:lang w:eastAsia="zh-CN"/>
        </w:rPr>
        <w:br/>
        <w:t>oraz na warunkach określonych w Specyfikacji Istotnych Warunków Zamówienia.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 xml:space="preserve">OŚWIADCZAMY, </w:t>
      </w:r>
      <w:r w:rsidRPr="00155BC6">
        <w:rPr>
          <w:rFonts w:ascii="Cambria" w:eastAsia="Times New Roman" w:hAnsi="Cambria" w:cs="Cambria"/>
          <w:lang w:eastAsia="zh-CN"/>
        </w:rPr>
        <w:t>że dostarczony w ramach realizacji zamówienia sprzęt będzie zgodny ze Specyfikacją techniczną stanowiącą Załącznik nr 2A do SIWZ.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/>
          <w:lang w:eastAsia="pl-PL"/>
        </w:rPr>
      </w:pPr>
      <w:r w:rsidRPr="00155BC6">
        <w:rPr>
          <w:rFonts w:ascii="Cambria" w:eastAsia="Times New Roman" w:hAnsi="Cambria" w:cs="Cambria"/>
          <w:b/>
          <w:lang w:eastAsia="zh-CN"/>
        </w:rPr>
        <w:t>OŚWIADCZAMY</w:t>
      </w:r>
      <w:r w:rsidRPr="00155BC6">
        <w:rPr>
          <w:rFonts w:ascii="Cambria" w:eastAsia="Times New Roman" w:hAnsi="Cambria"/>
          <w:lang w:eastAsia="pl-PL"/>
        </w:rPr>
        <w:t>, że wybór naszej oferty</w:t>
      </w:r>
      <w:r w:rsidRPr="00155BC6">
        <w:rPr>
          <w:rFonts w:ascii="Cambria" w:eastAsia="Times New Roman" w:hAnsi="Cambria"/>
          <w:b/>
          <w:lang w:eastAsia="pl-PL"/>
        </w:rPr>
        <w:t xml:space="preserve"> </w:t>
      </w:r>
      <w:r w:rsidRPr="00155BC6">
        <w:rPr>
          <w:rFonts w:ascii="Cambria" w:eastAsia="Times New Roman" w:hAnsi="Cambria"/>
          <w:b/>
          <w:u w:val="single"/>
          <w:lang w:eastAsia="pl-PL"/>
        </w:rPr>
        <w:t>będzie prowadził/ nie będzie prowadził</w:t>
      </w:r>
      <w:r w:rsidRPr="00155BC6">
        <w:rPr>
          <w:rFonts w:ascii="Cambria" w:eastAsia="Times New Roman" w:hAnsi="Cambria"/>
          <w:b/>
          <w:u w:val="single"/>
          <w:vertAlign w:val="superscript"/>
          <w:lang w:eastAsia="pl-PL"/>
        </w:rPr>
        <w:footnoteReference w:id="2"/>
      </w:r>
      <w:r w:rsidRPr="00155BC6">
        <w:rPr>
          <w:rFonts w:ascii="Cambria" w:eastAsia="Times New Roman" w:hAnsi="Cambria"/>
          <w:b/>
          <w:lang w:eastAsia="pl-PL"/>
        </w:rPr>
        <w:t xml:space="preserve">  </w:t>
      </w:r>
      <w:r w:rsidRPr="00155BC6">
        <w:rPr>
          <w:rFonts w:ascii="Cambria" w:eastAsia="Times New Roman" w:hAnsi="Cambria"/>
          <w:lang w:eastAsia="pl-PL"/>
        </w:rPr>
        <w:t>do powstania u Zamawiającego obowiązku podatkowego zgodnie z przepisami ustawy o podatku od towarów i usług z dnia 11 marca 2014 r. (</w:t>
      </w:r>
      <w:proofErr w:type="spellStart"/>
      <w:r>
        <w:rPr>
          <w:rFonts w:ascii="Cambria" w:eastAsia="Times New Roman" w:hAnsi="Cambria"/>
          <w:bCs/>
          <w:lang w:eastAsia="pl-PL"/>
        </w:rPr>
        <w:t>t.j</w:t>
      </w:r>
      <w:proofErr w:type="spellEnd"/>
      <w:r>
        <w:rPr>
          <w:rFonts w:ascii="Cambria" w:eastAsia="Times New Roman" w:hAnsi="Cambria"/>
          <w:bCs/>
          <w:lang w:eastAsia="pl-PL"/>
        </w:rPr>
        <w:t>. Dz. U. z 2020</w:t>
      </w:r>
      <w:r w:rsidRPr="00155BC6">
        <w:rPr>
          <w:rFonts w:ascii="Cambria" w:eastAsia="Times New Roman" w:hAnsi="Cambria"/>
          <w:bCs/>
          <w:lang w:eastAsia="pl-PL"/>
        </w:rPr>
        <w:t xml:space="preserve"> r. poz. </w:t>
      </w:r>
      <w:r>
        <w:rPr>
          <w:rFonts w:ascii="Cambria" w:eastAsia="Times New Roman" w:hAnsi="Cambria"/>
          <w:bCs/>
          <w:lang w:eastAsia="pl-PL"/>
        </w:rPr>
        <w:t>106 ze zm.</w:t>
      </w:r>
      <w:r w:rsidRPr="00155BC6">
        <w:rPr>
          <w:rFonts w:ascii="Cambria" w:eastAsia="Times New Roman" w:hAnsi="Cambria"/>
          <w:lang w:eastAsia="pl-PL"/>
        </w:rPr>
        <w:t xml:space="preserve">). </w:t>
      </w:r>
    </w:p>
    <w:p w:rsidR="002960D5" w:rsidRPr="00155BC6" w:rsidRDefault="002960D5" w:rsidP="002960D5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mbria" w:eastAsia="Times New Roman" w:hAnsi="Cambria"/>
          <w:sz w:val="10"/>
          <w:szCs w:val="10"/>
          <w:lang w:eastAsia="pl-PL"/>
        </w:rPr>
      </w:pPr>
    </w:p>
    <w:p w:rsidR="002960D5" w:rsidRPr="00155BC6" w:rsidRDefault="002960D5" w:rsidP="002960D5">
      <w:pPr>
        <w:suppressAutoHyphens/>
        <w:spacing w:after="0" w:line="240" w:lineRule="auto"/>
        <w:ind w:left="284" w:right="-2"/>
        <w:jc w:val="both"/>
        <w:rPr>
          <w:rFonts w:ascii="Cambria" w:eastAsia="Times New Roman" w:hAnsi="Cambria"/>
          <w:i/>
          <w:color w:val="000000"/>
          <w:lang w:eastAsia="pl-PL"/>
        </w:rPr>
      </w:pPr>
      <w:r w:rsidRPr="00155BC6">
        <w:rPr>
          <w:rFonts w:ascii="Cambria" w:eastAsia="Times New Roman" w:hAnsi="Cambria"/>
          <w:i/>
          <w:color w:val="000000"/>
          <w:lang w:eastAsia="pl-PL"/>
        </w:rPr>
        <w:t>W przypadku, gdy wybór oferty będzie prowadzić do powstania u Zamawiającego</w:t>
      </w:r>
      <w:r w:rsidRPr="00155BC6">
        <w:rPr>
          <w:rFonts w:ascii="Cambria" w:eastAsia="Times New Roman" w:hAnsi="Cambria"/>
          <w:i/>
          <w:lang w:eastAsia="pl-PL"/>
        </w:rPr>
        <w:t xml:space="preserve"> </w:t>
      </w:r>
      <w:r w:rsidRPr="00155BC6">
        <w:rPr>
          <w:rFonts w:ascii="Cambria" w:eastAsia="Times New Roman" w:hAnsi="Cambria"/>
          <w:i/>
          <w:color w:val="000000"/>
          <w:lang w:eastAsia="pl-PL"/>
        </w:rPr>
        <w:t xml:space="preserve">obowiązku podatkowego – należy wskazać: </w:t>
      </w:r>
    </w:p>
    <w:p w:rsidR="002960D5" w:rsidRPr="00155BC6" w:rsidRDefault="002960D5" w:rsidP="00296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/>
          <w:i/>
          <w:color w:val="000000"/>
          <w:lang w:eastAsia="pl-PL"/>
        </w:rPr>
      </w:pPr>
      <w:r w:rsidRPr="00155BC6">
        <w:rPr>
          <w:rFonts w:ascii="Cambria" w:eastAsia="Times New Roman" w:hAnsi="Cambria"/>
          <w:i/>
          <w:color w:val="000000"/>
          <w:lang w:eastAsia="pl-PL"/>
        </w:rPr>
        <w:t xml:space="preserve">- nazwę  (rodzaj)  towaru   lub  usługi,   których   dostawa  lub  świadczenie  będzie  prowadzić    </w:t>
      </w:r>
    </w:p>
    <w:p w:rsidR="002960D5" w:rsidRPr="00155BC6" w:rsidRDefault="002960D5" w:rsidP="002960D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/>
          <w:i/>
          <w:color w:val="000000"/>
          <w:lang w:eastAsia="pl-PL"/>
        </w:rPr>
      </w:pPr>
      <w:r w:rsidRPr="00155BC6">
        <w:rPr>
          <w:rFonts w:ascii="Cambria" w:eastAsia="Times New Roman" w:hAnsi="Cambria"/>
          <w:i/>
          <w:color w:val="000000"/>
          <w:lang w:eastAsia="pl-PL"/>
        </w:rPr>
        <w:t xml:space="preserve">  do powstania obowiązku podatkowego zgodnie z przepisami o podatku od towarów i usług,</w:t>
      </w:r>
    </w:p>
    <w:p w:rsidR="002960D5" w:rsidRPr="00155BC6" w:rsidRDefault="002960D5" w:rsidP="002960D5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eastAsia="Times New Roman" w:hAnsi="Cambria"/>
          <w:i/>
          <w:color w:val="000000"/>
          <w:lang w:eastAsia="pl-PL"/>
        </w:rPr>
      </w:pPr>
      <w:r w:rsidRPr="00155BC6">
        <w:rPr>
          <w:rFonts w:ascii="Cambria" w:eastAsia="Times New Roman" w:hAnsi="Cambria"/>
          <w:i/>
          <w:color w:val="000000"/>
          <w:lang w:eastAsia="pl-PL"/>
        </w:rPr>
        <w:t>- ich wartości (netto) bez kwoty podatku</w:t>
      </w:r>
    </w:p>
    <w:p w:rsidR="002960D5" w:rsidRPr="00155BC6" w:rsidRDefault="002960D5" w:rsidP="002960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eastAsia="Times New Roman" w:hAnsi="Cambria"/>
          <w:i/>
          <w:color w:val="000000"/>
          <w:sz w:val="10"/>
          <w:szCs w:val="10"/>
          <w:lang w:eastAsia="pl-PL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1"/>
        <w:gridCol w:w="2830"/>
      </w:tblGrid>
      <w:tr w:rsidR="002960D5" w:rsidRPr="00155BC6" w:rsidTr="001C20C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5" w:rsidRPr="00155BC6" w:rsidRDefault="002960D5" w:rsidP="001C20CF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>nazwa (rodzaj) towaru lub usługi, których dostawa lub świadczenie będzie prowadzić do powstania</w:t>
            </w:r>
            <w:r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 xml:space="preserve"> obowiązku podatkowego zgodnie </w:t>
            </w:r>
            <w:r w:rsidRPr="00155BC6"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>z przepisami o podatku od towarów i usług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5" w:rsidRPr="00155BC6" w:rsidRDefault="002960D5" w:rsidP="001C20C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>wartość</w:t>
            </w:r>
          </w:p>
          <w:p w:rsidR="002960D5" w:rsidRPr="00155BC6" w:rsidRDefault="002960D5" w:rsidP="001C20C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</w:pPr>
            <w:r w:rsidRPr="00155BC6"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>bez podatku</w:t>
            </w:r>
          </w:p>
        </w:tc>
      </w:tr>
      <w:tr w:rsidR="002960D5" w:rsidRPr="00155BC6" w:rsidTr="001C20C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5" w:rsidRPr="00155BC6" w:rsidRDefault="002960D5" w:rsidP="001C20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  <w:p w:rsidR="002960D5" w:rsidRPr="00155BC6" w:rsidRDefault="002960D5" w:rsidP="001C20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D5" w:rsidRPr="00155BC6" w:rsidRDefault="002960D5" w:rsidP="001C20C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</w:p>
        </w:tc>
      </w:tr>
    </w:tbl>
    <w:p w:rsidR="002960D5" w:rsidRPr="00155BC6" w:rsidRDefault="002960D5" w:rsidP="002960D5">
      <w:pPr>
        <w:autoSpaceDE w:val="0"/>
        <w:autoSpaceDN w:val="0"/>
        <w:spacing w:after="240" w:line="240" w:lineRule="auto"/>
        <w:ind w:left="360" w:right="-2"/>
        <w:jc w:val="both"/>
        <w:rPr>
          <w:rFonts w:ascii="Cambria" w:eastAsia="Times New Roman" w:hAnsi="Cambria"/>
          <w:iCs/>
          <w:color w:val="FF0000"/>
          <w:lang w:eastAsia="pl-PL"/>
        </w:rPr>
      </w:pPr>
      <w:r w:rsidRPr="00155BC6">
        <w:rPr>
          <w:rFonts w:ascii="Cambria" w:eastAsia="Times New Roman" w:hAnsi="Cambria"/>
          <w:b/>
          <w:iCs/>
          <w:color w:val="FF0000"/>
          <w:lang w:eastAsia="pl-PL"/>
        </w:rPr>
        <w:t>Uwaga:</w:t>
      </w:r>
      <w:r w:rsidRPr="00155BC6">
        <w:rPr>
          <w:rFonts w:ascii="Cambria" w:eastAsia="Times New Roman" w:hAnsi="Cambria"/>
          <w:iCs/>
          <w:color w:val="FF0000"/>
          <w:lang w:eastAsia="pl-PL"/>
        </w:rPr>
        <w:t xml:space="preserve"> brak jednoznacznej informacji w ww. zakresie oznacza, że złożona oferta nie będzie prowadziła do powstania u Zamawiającego obowiązku podatkowego.</w:t>
      </w:r>
      <w:r>
        <w:rPr>
          <w:rFonts w:ascii="Cambria" w:eastAsia="Times New Roman" w:hAnsi="Cambria"/>
          <w:iCs/>
          <w:color w:val="FF0000"/>
          <w:lang w:eastAsia="pl-PL"/>
        </w:rPr>
        <w:t xml:space="preserve"> 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lastRenderedPageBreak/>
        <w:t xml:space="preserve">UWAŻAMY SIĘ </w:t>
      </w:r>
      <w:r w:rsidRPr="00155BC6">
        <w:rPr>
          <w:rFonts w:ascii="Cambria" w:eastAsia="Times New Roman" w:hAnsi="Cambria" w:cs="Cambria"/>
          <w:lang w:eastAsia="zh-CN"/>
        </w:rPr>
        <w:t>za związanych niniejszą ofertą przez czas wskazany w Specyfikacji Istotnych Warunków Zamówienia, tj. przez okres 30 dni od upływu terminu składania ofert.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hAnsi="Cambria" w:cs="Cambria"/>
          <w:lang w:eastAsia="pl-PL"/>
        </w:rPr>
      </w:pPr>
      <w:r w:rsidRPr="00155BC6">
        <w:rPr>
          <w:rFonts w:ascii="Cambria" w:eastAsia="Times New Roman" w:hAnsi="Cambria" w:cs="Cambria"/>
          <w:b/>
          <w:lang w:eastAsia="zh-CN"/>
        </w:rPr>
        <w:t>OŚWIADCZAMY</w:t>
      </w:r>
      <w:r w:rsidRPr="00155BC6">
        <w:rPr>
          <w:rFonts w:ascii="Cambria" w:eastAsia="Times New Roman" w:hAnsi="Cambria" w:cs="Cambria"/>
          <w:lang w:eastAsia="zh-CN"/>
        </w:rPr>
        <w:t>, że jesteśmy mikroprzedsiębiorstwem bądź małym lub średnim przedsiębiorstwem.</w:t>
      </w:r>
      <w:r w:rsidRPr="00155BC6">
        <w:rPr>
          <w:rFonts w:ascii="Cambria" w:eastAsia="Times New Roman" w:hAnsi="Cambria" w:cs="Cambria"/>
          <w:vertAlign w:val="superscript"/>
          <w:lang w:eastAsia="zh-CN"/>
        </w:rPr>
        <w:footnoteReference w:id="3"/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2960D5" w:rsidRPr="00155BC6" w:rsidTr="001C20CF">
        <w:tc>
          <w:tcPr>
            <w:tcW w:w="1214" w:type="dxa"/>
            <w:shd w:val="clear" w:color="auto" w:fill="auto"/>
          </w:tcPr>
          <w:p w:rsidR="002960D5" w:rsidRPr="00155BC6" w:rsidRDefault="002960D5" w:rsidP="001C20CF">
            <w:pPr>
              <w:suppressAutoHyphens/>
              <w:snapToGrid w:val="0"/>
              <w:spacing w:after="240" w:line="240" w:lineRule="auto"/>
              <w:jc w:val="center"/>
              <w:rPr>
                <w:rFonts w:ascii="Cambria" w:hAnsi="Cambria" w:cs="Cambria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:rsidR="002960D5" w:rsidRPr="00155BC6" w:rsidRDefault="002960D5" w:rsidP="001C20CF">
            <w:pPr>
              <w:suppressAutoHyphens/>
              <w:spacing w:after="240" w:line="240" w:lineRule="auto"/>
              <w:jc w:val="center"/>
              <w:rPr>
                <w:rFonts w:ascii="Cambria" w:eastAsia="Times New Roman" w:hAnsi="Cambria"/>
                <w:lang w:eastAsia="zh-CN"/>
              </w:rPr>
            </w:pPr>
            <w:r w:rsidRPr="00155BC6">
              <w:rPr>
                <w:rFonts w:ascii="Cambria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D5" w:rsidRPr="00155BC6" w:rsidRDefault="002960D5" w:rsidP="001C20CF">
            <w:pPr>
              <w:suppressAutoHyphens/>
              <w:snapToGrid w:val="0"/>
              <w:spacing w:after="240" w:line="240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:rsidR="002960D5" w:rsidRPr="00155BC6" w:rsidRDefault="002960D5" w:rsidP="001C20CF">
            <w:pPr>
              <w:suppressAutoHyphens/>
              <w:snapToGrid w:val="0"/>
              <w:spacing w:after="240" w:line="240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:rsidR="002960D5" w:rsidRPr="00155BC6" w:rsidRDefault="002960D5" w:rsidP="001C20CF">
            <w:pPr>
              <w:suppressAutoHyphens/>
              <w:spacing w:after="240" w:line="240" w:lineRule="auto"/>
              <w:jc w:val="center"/>
              <w:rPr>
                <w:rFonts w:ascii="Cambria" w:eastAsia="Times New Roman" w:hAnsi="Cambria"/>
                <w:lang w:eastAsia="zh-CN"/>
              </w:rPr>
            </w:pPr>
            <w:r w:rsidRPr="00155BC6">
              <w:rPr>
                <w:rFonts w:ascii="Cambria" w:hAnsi="Cambria" w:cs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D5" w:rsidRPr="00155BC6" w:rsidRDefault="002960D5" w:rsidP="001C20CF">
            <w:pPr>
              <w:suppressAutoHyphens/>
              <w:snapToGrid w:val="0"/>
              <w:spacing w:after="240" w:line="240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:rsidR="002960D5" w:rsidRPr="00155BC6" w:rsidRDefault="002960D5" w:rsidP="001C20CF">
            <w:pPr>
              <w:suppressAutoHyphens/>
              <w:snapToGrid w:val="0"/>
              <w:spacing w:after="240" w:line="240" w:lineRule="auto"/>
              <w:rPr>
                <w:rFonts w:ascii="Cambria" w:hAnsi="Cambria" w:cs="Cambria"/>
                <w:lang w:eastAsia="pl-PL"/>
              </w:rPr>
            </w:pPr>
          </w:p>
        </w:tc>
      </w:tr>
    </w:tbl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 xml:space="preserve">OŚWIADCZAMY, </w:t>
      </w:r>
      <w:r w:rsidRPr="00155BC6">
        <w:rPr>
          <w:rFonts w:ascii="Cambria" w:eastAsia="Times New Roman" w:hAnsi="Cambria" w:cs="Cambria"/>
          <w:lang w:eastAsia="zh-CN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hAnsi="Cambria"/>
          <w:b/>
          <w:lang w:eastAsia="zh-CN"/>
        </w:rPr>
        <w:t>WSKAZUJEMY</w:t>
      </w:r>
      <w:r w:rsidRPr="00155BC6">
        <w:rPr>
          <w:rFonts w:ascii="Cambria" w:hAnsi="Cambria"/>
          <w:lang w:eastAsia="zh-CN"/>
        </w:rPr>
        <w:t xml:space="preserve">, iż dokumenty, o których mowa w Rozdziale </w:t>
      </w:r>
      <w:r w:rsidRPr="00155BC6">
        <w:rPr>
          <w:rFonts w:ascii="Cambria" w:hAnsi="Cambria"/>
          <w:b/>
          <w:lang w:eastAsia="zh-CN"/>
        </w:rPr>
        <w:t>7 ust. 5 SIWZ</w:t>
      </w:r>
      <w:r w:rsidRPr="00155BC6">
        <w:rPr>
          <w:rFonts w:ascii="Cambria" w:hAnsi="Cambria"/>
          <w:lang w:eastAsia="zh-CN"/>
        </w:rPr>
        <w:t xml:space="preserve"> Zamawiający może samodzielnie pobrać w formie elektronicznej z ogólnodostępnej i bezpłatnej bazy danych:</w:t>
      </w:r>
    </w:p>
    <w:p w:rsidR="002960D5" w:rsidRPr="00155BC6" w:rsidRDefault="002960D5" w:rsidP="002960D5">
      <w:pPr>
        <w:numPr>
          <w:ilvl w:val="0"/>
          <w:numId w:val="5"/>
        </w:numPr>
        <w:suppressAutoHyphens/>
        <w:spacing w:after="240" w:line="276" w:lineRule="auto"/>
        <w:contextualSpacing/>
        <w:jc w:val="both"/>
        <w:rPr>
          <w:rFonts w:ascii="Cambria" w:hAnsi="Cambria"/>
          <w:lang w:val="en-US"/>
        </w:rPr>
      </w:pPr>
      <w:r w:rsidRPr="00155BC6">
        <w:rPr>
          <w:rFonts w:ascii="Cambria" w:hAnsi="Cambria"/>
          <w:lang w:val="en-GB" w:eastAsia="zh-CN"/>
        </w:rPr>
        <w:t>KRS (</w:t>
      </w:r>
      <w:hyperlink r:id="rId8">
        <w:r w:rsidRPr="00155BC6">
          <w:rPr>
            <w:rStyle w:val="czeinternetowe"/>
            <w:rFonts w:ascii="Cambria" w:hAnsi="Cambria"/>
            <w:lang w:val="en-GB" w:eastAsia="zh-CN"/>
          </w:rPr>
          <w:t>https://ekrs.ms.gov.pl/web/wyszukiwarka-krs</w:t>
        </w:r>
      </w:hyperlink>
      <w:r w:rsidRPr="00155BC6">
        <w:rPr>
          <w:rFonts w:ascii="Cambria" w:hAnsi="Cambria"/>
          <w:lang w:val="en-GB" w:eastAsia="zh-CN"/>
        </w:rPr>
        <w:t>)</w:t>
      </w:r>
    </w:p>
    <w:p w:rsidR="002960D5" w:rsidRPr="00155BC6" w:rsidRDefault="002960D5" w:rsidP="002960D5">
      <w:pPr>
        <w:spacing w:after="240" w:line="276" w:lineRule="auto"/>
        <w:ind w:left="720"/>
        <w:contextualSpacing/>
        <w:jc w:val="both"/>
        <w:rPr>
          <w:rFonts w:ascii="Cambria" w:hAnsi="Cambria"/>
        </w:rPr>
      </w:pPr>
      <w:r w:rsidRPr="00155BC6">
        <w:rPr>
          <w:rFonts w:ascii="Cambria" w:hAnsi="Cambria"/>
          <w:lang w:eastAsia="zh-CN"/>
        </w:rPr>
        <w:t>lub</w:t>
      </w:r>
    </w:p>
    <w:p w:rsidR="002960D5" w:rsidRPr="00155BC6" w:rsidRDefault="002960D5" w:rsidP="002960D5">
      <w:pPr>
        <w:numPr>
          <w:ilvl w:val="0"/>
          <w:numId w:val="5"/>
        </w:numPr>
        <w:suppressAutoHyphens/>
        <w:spacing w:after="240" w:line="276" w:lineRule="auto"/>
        <w:contextualSpacing/>
        <w:jc w:val="both"/>
        <w:rPr>
          <w:rFonts w:ascii="Cambria" w:hAnsi="Cambria"/>
          <w:lang w:val="en-US"/>
        </w:rPr>
      </w:pPr>
      <w:proofErr w:type="spellStart"/>
      <w:r w:rsidRPr="00155BC6">
        <w:rPr>
          <w:rFonts w:ascii="Cambria" w:hAnsi="Cambria"/>
          <w:lang w:val="en-GB" w:eastAsia="zh-CN"/>
        </w:rPr>
        <w:t>CEiDG</w:t>
      </w:r>
      <w:proofErr w:type="spellEnd"/>
      <w:r w:rsidRPr="00155BC6">
        <w:rPr>
          <w:rFonts w:ascii="Cambria" w:hAnsi="Cambria"/>
          <w:lang w:val="en-GB" w:eastAsia="zh-CN"/>
        </w:rPr>
        <w:t xml:space="preserve"> (</w:t>
      </w:r>
      <w:hyperlink r:id="rId9">
        <w:r w:rsidRPr="00155BC6">
          <w:rPr>
            <w:rStyle w:val="czeinternetowe"/>
            <w:rFonts w:ascii="Cambria" w:hAnsi="Cambria"/>
            <w:lang w:val="en-GB" w:eastAsia="zh-CN"/>
          </w:rPr>
          <w:t>https://prod.ceidg.gov.pl/ceidg/ceidg.public.ui/Search.aspx</w:t>
        </w:r>
      </w:hyperlink>
      <w:r w:rsidRPr="00155BC6">
        <w:rPr>
          <w:rFonts w:ascii="Cambria" w:hAnsi="Cambria"/>
          <w:lang w:val="en-GB" w:eastAsia="zh-CN"/>
        </w:rPr>
        <w:t>)</w:t>
      </w:r>
    </w:p>
    <w:p w:rsidR="002960D5" w:rsidRPr="00155BC6" w:rsidRDefault="002960D5" w:rsidP="002960D5">
      <w:pPr>
        <w:suppressAutoHyphens/>
        <w:spacing w:after="240" w:line="276" w:lineRule="auto"/>
        <w:ind w:left="2880"/>
        <w:contextualSpacing/>
        <w:jc w:val="both"/>
        <w:rPr>
          <w:rFonts w:ascii="Cambria" w:hAnsi="Cambria"/>
          <w:lang w:val="en-US"/>
        </w:rPr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2960D5" w:rsidRPr="00155BC6" w:rsidTr="001C20CF">
        <w:trPr>
          <w:trHeight w:val="433"/>
        </w:trPr>
        <w:tc>
          <w:tcPr>
            <w:tcW w:w="1213" w:type="dxa"/>
            <w:shd w:val="clear" w:color="auto" w:fill="auto"/>
          </w:tcPr>
          <w:p w:rsidR="002960D5" w:rsidRPr="00155BC6" w:rsidRDefault="002960D5" w:rsidP="001C20CF">
            <w:pPr>
              <w:snapToGrid w:val="0"/>
              <w:spacing w:after="240" w:line="276" w:lineRule="auto"/>
              <w:jc w:val="center"/>
              <w:rPr>
                <w:rFonts w:ascii="Cambria" w:hAnsi="Cambria" w:cs="Cambria"/>
                <w:lang w:val="en-GB" w:eastAsia="pl-PL"/>
              </w:rPr>
            </w:pPr>
          </w:p>
        </w:tc>
        <w:tc>
          <w:tcPr>
            <w:tcW w:w="1257" w:type="dxa"/>
            <w:shd w:val="clear" w:color="auto" w:fill="auto"/>
          </w:tcPr>
          <w:p w:rsidR="002960D5" w:rsidRPr="00155BC6" w:rsidRDefault="002960D5" w:rsidP="001C20CF">
            <w:pPr>
              <w:spacing w:after="240" w:line="276" w:lineRule="auto"/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60D5" w:rsidRPr="00155BC6" w:rsidRDefault="002960D5" w:rsidP="001C20CF">
            <w:pPr>
              <w:snapToGrid w:val="0"/>
              <w:spacing w:after="240" w:line="276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60D5" w:rsidRPr="00155BC6" w:rsidRDefault="002960D5" w:rsidP="001C20CF">
            <w:pPr>
              <w:snapToGrid w:val="0"/>
              <w:spacing w:after="240" w:line="276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:rsidR="002960D5" w:rsidRPr="00155BC6" w:rsidRDefault="002960D5" w:rsidP="001C20CF">
            <w:pPr>
              <w:spacing w:after="240" w:line="276" w:lineRule="auto"/>
              <w:jc w:val="center"/>
              <w:rPr>
                <w:rFonts w:ascii="Cambria" w:hAnsi="Cambria"/>
              </w:rPr>
            </w:pPr>
            <w:r w:rsidRPr="00155BC6">
              <w:rPr>
                <w:rFonts w:ascii="Cambria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60D5" w:rsidRPr="00155BC6" w:rsidRDefault="002960D5" w:rsidP="001C20CF">
            <w:pPr>
              <w:snapToGrid w:val="0"/>
              <w:spacing w:after="240" w:line="276" w:lineRule="auto"/>
              <w:jc w:val="center"/>
              <w:rPr>
                <w:rFonts w:ascii="Cambria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960D5" w:rsidRPr="00155BC6" w:rsidRDefault="002960D5" w:rsidP="001C20CF">
            <w:pPr>
              <w:snapToGrid w:val="0"/>
              <w:spacing w:after="240" w:line="276" w:lineRule="auto"/>
              <w:jc w:val="center"/>
              <w:rPr>
                <w:rFonts w:ascii="Cambria" w:hAnsi="Cambria" w:cs="Cambria"/>
                <w:lang w:eastAsia="pl-PL"/>
              </w:rPr>
            </w:pPr>
          </w:p>
        </w:tc>
      </w:tr>
    </w:tbl>
    <w:p w:rsidR="002960D5" w:rsidRPr="00155BC6" w:rsidRDefault="002960D5" w:rsidP="002960D5">
      <w:pPr>
        <w:tabs>
          <w:tab w:val="left" w:pos="284"/>
        </w:tabs>
        <w:suppressAutoHyphens/>
        <w:spacing w:after="240" w:line="240" w:lineRule="auto"/>
        <w:ind w:left="284"/>
        <w:jc w:val="both"/>
        <w:rPr>
          <w:rFonts w:ascii="Cambria" w:eastAsia="Times New Roman" w:hAnsi="Cambria"/>
          <w:lang w:eastAsia="zh-CN"/>
        </w:rPr>
      </w:pP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>OŚWIADCZAMY</w:t>
      </w:r>
      <w:r w:rsidRPr="00155BC6">
        <w:rPr>
          <w:rFonts w:ascii="Cambria" w:eastAsia="Times New Roman" w:hAnsi="Cambria" w:cs="Tahoma"/>
          <w:lang w:eastAsia="pl-PL"/>
        </w:rPr>
        <w:t>, że wykonanie niniejszego zamówienia zamierzamy wykonać bez udziału Podwykonawców / z udziałem Podwykonawców ...........................................</w:t>
      </w:r>
      <w:r w:rsidRPr="00155BC6">
        <w:rPr>
          <w:rFonts w:ascii="Cambria" w:eastAsia="Times New Roman" w:hAnsi="Cambria" w:cs="Tahoma"/>
          <w:i/>
          <w:lang w:eastAsia="pl-PL"/>
        </w:rPr>
        <w:t xml:space="preserve">(zakres prac powierzony Podwykonawcom oraz nazwy Firm jeżeli są znane). </w:t>
      </w:r>
      <w:r w:rsidRPr="00155BC6">
        <w:rPr>
          <w:rFonts w:ascii="Cambria" w:eastAsia="Times New Roman" w:hAnsi="Cambria" w:cs="Tahoma"/>
          <w:i/>
          <w:vertAlign w:val="superscript"/>
          <w:lang w:eastAsia="pl-PL"/>
        </w:rPr>
        <w:footnoteReference w:id="4"/>
      </w:r>
    </w:p>
    <w:p w:rsidR="002960D5" w:rsidRPr="00155BC6" w:rsidRDefault="002960D5" w:rsidP="002960D5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Arial"/>
          <w:b/>
          <w:bCs/>
          <w:lang w:eastAsia="zh-CN"/>
        </w:rPr>
        <w:t>WSZELKĄ</w:t>
      </w:r>
      <w:r w:rsidRPr="00155BC6">
        <w:rPr>
          <w:rFonts w:ascii="Cambria" w:eastAsia="Times New Roman" w:hAnsi="Cambria" w:cs="Cambria"/>
          <w:b/>
          <w:lang w:eastAsia="zh-CN"/>
        </w:rPr>
        <w:t xml:space="preserve"> KORESPONDENCJĘ </w:t>
      </w:r>
      <w:r w:rsidRPr="00155BC6">
        <w:rPr>
          <w:rFonts w:ascii="Cambria" w:eastAsia="Times New Roman" w:hAnsi="Cambria" w:cs="Cambria"/>
          <w:lang w:eastAsia="zh-CN"/>
        </w:rPr>
        <w:t>w sprawie niniejszego postępowania należy kierować do: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Imię i nazwisko ……………………………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Adres: ………………………………………….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Telefon: ………………………………………..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after="0" w:line="240" w:lineRule="auto"/>
        <w:ind w:left="284"/>
        <w:jc w:val="both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Fax: ………………………………………………</w:t>
      </w:r>
    </w:p>
    <w:p w:rsidR="002960D5" w:rsidRPr="00155BC6" w:rsidRDefault="002960D5" w:rsidP="002960D5">
      <w:pPr>
        <w:tabs>
          <w:tab w:val="left" w:leader="dot" w:pos="9072"/>
        </w:tabs>
        <w:suppressAutoHyphens/>
        <w:spacing w:after="240" w:line="240" w:lineRule="auto"/>
        <w:ind w:left="284"/>
        <w:jc w:val="both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Adres e-mail: …………………………………</w:t>
      </w:r>
    </w:p>
    <w:p w:rsidR="002960D5" w:rsidRPr="00155BC6" w:rsidRDefault="002960D5" w:rsidP="002960D5">
      <w:pPr>
        <w:numPr>
          <w:ilvl w:val="0"/>
          <w:numId w:val="2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 xml:space="preserve">OFERTĘ </w:t>
      </w:r>
      <w:r w:rsidRPr="00155BC6">
        <w:rPr>
          <w:rFonts w:ascii="Cambria" w:eastAsia="Times New Roman" w:hAnsi="Cambria" w:cs="Cambria"/>
          <w:lang w:eastAsia="zh-CN"/>
        </w:rPr>
        <w:t xml:space="preserve">niniejszą składamy na _________ kolejno ponumerowanych stronach, oraz dołączamy </w:t>
      </w:r>
      <w:r w:rsidRPr="00155BC6">
        <w:rPr>
          <w:rFonts w:ascii="Cambria" w:eastAsia="Times New Roman" w:hAnsi="Cambria" w:cs="Cambria"/>
          <w:lang w:eastAsia="zh-CN"/>
        </w:rPr>
        <w:br/>
        <w:t>do niej następujące oświadczenia i dokumenty</w:t>
      </w:r>
      <w:r w:rsidRPr="00155BC6">
        <w:rPr>
          <w:rFonts w:ascii="Cambria" w:eastAsia="Times New Roman" w:hAnsi="Cambria" w:cs="Cambria"/>
          <w:b/>
          <w:lang w:eastAsia="zh-CN"/>
        </w:rPr>
        <w:t>:</w:t>
      </w:r>
    </w:p>
    <w:p w:rsidR="002960D5" w:rsidRPr="00155BC6" w:rsidRDefault="002960D5" w:rsidP="002960D5">
      <w:pPr>
        <w:suppressAutoHyphens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1)..............................................................................................................................</w:t>
      </w:r>
    </w:p>
    <w:p w:rsidR="002960D5" w:rsidRPr="00155BC6" w:rsidRDefault="002960D5" w:rsidP="002960D5">
      <w:pPr>
        <w:suppressAutoHyphens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2)…………………………………………………………………………………………</w:t>
      </w:r>
    </w:p>
    <w:p w:rsidR="002960D5" w:rsidRPr="00155BC6" w:rsidRDefault="002960D5" w:rsidP="002960D5">
      <w:pPr>
        <w:suppressAutoHyphens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3)…………………………………………………………………………………………</w:t>
      </w:r>
    </w:p>
    <w:p w:rsidR="002960D5" w:rsidRPr="00155BC6" w:rsidRDefault="002960D5" w:rsidP="002960D5">
      <w:pPr>
        <w:suppressAutoHyphens/>
        <w:spacing w:after="0" w:line="240" w:lineRule="auto"/>
        <w:ind w:left="284"/>
        <w:jc w:val="both"/>
        <w:rPr>
          <w:rFonts w:ascii="Cambria" w:eastAsia="Times New Roman" w:hAnsi="Cambria" w:cs="Cambria"/>
          <w:lang w:eastAsia="zh-CN"/>
        </w:rPr>
      </w:pPr>
    </w:p>
    <w:p w:rsidR="002960D5" w:rsidRPr="00155BC6" w:rsidRDefault="002960D5" w:rsidP="002960D5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lastRenderedPageBreak/>
        <w:t>OŚWIADCZAMY</w:t>
      </w:r>
      <w:r w:rsidRPr="00155BC6">
        <w:rPr>
          <w:rFonts w:ascii="Cambria" w:eastAsia="Times New Roman" w:hAnsi="Cambria" w:cs="Cambria"/>
          <w:lang w:eastAsia="zh-CN"/>
        </w:rPr>
        <w:t>, że wypełniliśmy obowiązki informacyjne przewidziane w art. 13 lub art. 14 RODO  wobec osób fizycznych, od których dane osobowe bezpośrednio lub pośrednio pozyskaliśmy w celu ubiegania się o udzielenie zamówienia publicznego w przedmiotowym postępowaniu</w:t>
      </w:r>
      <w:r w:rsidRPr="00155BC6">
        <w:rPr>
          <w:rFonts w:ascii="Cambria" w:eastAsia="Times New Roman" w:hAnsi="Cambria" w:cs="Cambria"/>
          <w:vertAlign w:val="superscript"/>
          <w:lang w:eastAsia="zh-CN"/>
        </w:rPr>
        <w:footnoteReference w:id="5"/>
      </w:r>
      <w:r w:rsidRPr="00155BC6">
        <w:rPr>
          <w:rFonts w:ascii="Cambria" w:eastAsia="Times New Roman" w:hAnsi="Cambria" w:cs="Cambria"/>
          <w:lang w:eastAsia="zh-CN"/>
        </w:rPr>
        <w:t xml:space="preserve"> .</w:t>
      </w:r>
    </w:p>
    <w:p w:rsidR="002960D5" w:rsidRPr="00155BC6" w:rsidRDefault="002960D5" w:rsidP="002960D5">
      <w:pPr>
        <w:suppressAutoHyphens/>
        <w:spacing w:after="0" w:line="240" w:lineRule="auto"/>
        <w:ind w:left="284"/>
        <w:jc w:val="both"/>
        <w:rPr>
          <w:rFonts w:ascii="Cambria" w:eastAsia="Times New Roman" w:hAnsi="Cambria" w:cs="Cambria"/>
          <w:lang w:eastAsia="zh-CN"/>
        </w:rPr>
      </w:pPr>
    </w:p>
    <w:p w:rsidR="002960D5" w:rsidRPr="00155BC6" w:rsidRDefault="002960D5" w:rsidP="002960D5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mbria"/>
          <w:lang w:eastAsia="zh-CN"/>
        </w:rPr>
      </w:pPr>
      <w:r w:rsidRPr="00155BC6">
        <w:rPr>
          <w:rFonts w:ascii="Cambria" w:eastAsia="Times New Roman" w:hAnsi="Cambria" w:cs="Cambria"/>
          <w:b/>
          <w:lang w:eastAsia="zh-CN"/>
        </w:rPr>
        <w:t xml:space="preserve">Klauzula informacyjna </w:t>
      </w:r>
      <w:r w:rsidRPr="00155BC6">
        <w:rPr>
          <w:rFonts w:ascii="Cambria" w:eastAsia="Times New Roman" w:hAnsi="Cambria" w:cs="Cambria"/>
          <w:lang w:eastAsia="zh-CN"/>
        </w:rPr>
        <w:t>dla podmiotów przystępujących do postępowania o udzielenie zamówienia publicznego.</w:t>
      </w:r>
      <w:r w:rsidRPr="00155BC6">
        <w:rPr>
          <w:rFonts w:ascii="Cambria" w:eastAsia="Times New Roman" w:hAnsi="Cambria" w:cs="Cambria"/>
          <w:b/>
          <w:lang w:eastAsia="zh-CN"/>
        </w:rPr>
        <w:t xml:space="preserve"> </w:t>
      </w:r>
    </w:p>
    <w:p w:rsidR="002960D5" w:rsidRPr="00155BC6" w:rsidRDefault="002960D5" w:rsidP="002960D5">
      <w:pPr>
        <w:suppressAutoHyphens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 xml:space="preserve">Zgodnie z art. 13 ust. 1 i ust. 2 ogólnego Rozporządzenia PE i Rady (UE) 2016/679 z dnia </w:t>
      </w:r>
      <w:r w:rsidRPr="00155BC6">
        <w:rPr>
          <w:rFonts w:ascii="Cambria" w:eastAsia="Times New Roman" w:hAnsi="Cambria"/>
          <w:lang w:eastAsia="zh-CN"/>
        </w:rPr>
        <w:br/>
        <w:t>27 kwietnia 2016 roku w sprawie ochrony osób fizycznych w związku z przetwarzaniem danych osobowych i w sprawie swobodnego przepływu takich danych oraz uchylenia dyrektywy 95/46/WE (dalej RODO) informuję, że: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 xml:space="preserve">Administratorem Pani/Pana danych osobowych jest Krajowa Szkoła Sądownictwa </w:t>
      </w:r>
      <w:r w:rsidRPr="00155BC6">
        <w:rPr>
          <w:rFonts w:ascii="Cambria" w:eastAsia="Times New Roman" w:hAnsi="Cambria"/>
          <w:lang w:eastAsia="zh-CN"/>
        </w:rPr>
        <w:br/>
        <w:t xml:space="preserve">i Prokuratury z siedzibą ul. Przy Rondzie 5, 31-547 Kraków, zwana dalej </w:t>
      </w:r>
      <w:proofErr w:type="spellStart"/>
      <w:r w:rsidRPr="00155BC6">
        <w:rPr>
          <w:rFonts w:ascii="Cambria" w:eastAsia="Times New Roman" w:hAnsi="Cambria"/>
          <w:lang w:eastAsia="zh-CN"/>
        </w:rPr>
        <w:t>KSSiP</w:t>
      </w:r>
      <w:proofErr w:type="spellEnd"/>
      <w:r w:rsidRPr="00155BC6">
        <w:rPr>
          <w:rFonts w:ascii="Cambria" w:eastAsia="Times New Roman" w:hAnsi="Cambria"/>
          <w:lang w:eastAsia="zh-CN"/>
        </w:rPr>
        <w:t>.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 xml:space="preserve">Dane kontaktowe Inspektora Ochrony Danych: e-mail: </w:t>
      </w:r>
      <w:hyperlink r:id="rId10" w:history="1">
        <w:r w:rsidRPr="00155BC6">
          <w:rPr>
            <w:rFonts w:ascii="Cambria" w:eastAsia="Times New Roman" w:hAnsi="Cambria"/>
            <w:color w:val="0000FF"/>
            <w:u w:val="single"/>
            <w:lang w:eastAsia="zh-CN"/>
          </w:rPr>
          <w:t>iod@kssip.gov.pl</w:t>
        </w:r>
      </w:hyperlink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>Pani/Pana dane osobowe przetwarzane będą w celu oraz w związku z przeprowadzeniem postępowania o udzielenie zamówienia publicznego na podstawie art. 6 ust. 1 lit.  b i c RODO.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 xml:space="preserve">Pani/Pana dane osobowe będą przechowywane przez okres realizacji zamówienia, </w:t>
      </w:r>
      <w:r w:rsidRPr="00155BC6">
        <w:rPr>
          <w:rFonts w:ascii="Cambria" w:eastAsia="Times New Roman" w:hAnsi="Cambria"/>
          <w:lang w:eastAsia="zh-CN"/>
        </w:rPr>
        <w:br/>
        <w:t>jak również przez okres przewidziany w przepisach prawa dotyczących przechowywania określonych dokumentów.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 xml:space="preserve">Podane przez Panią/Pana dane osobowe będą udostępniane pracownikom administratora </w:t>
      </w:r>
      <w:r w:rsidRPr="00155BC6">
        <w:rPr>
          <w:rFonts w:ascii="Cambria" w:eastAsia="Times New Roman" w:hAnsi="Cambria"/>
          <w:lang w:eastAsia="zh-CN"/>
        </w:rPr>
        <w:br/>
        <w:t>i osobom delegowanym do KSSIP oraz członkom komisji przetargowych, w zakresie niezbędnym do prawidłowego przeprowadzenia postępowania o udzielenie zamówienia publicznego - zgodnie z obowiązującym prawem.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</w:t>
      </w:r>
      <w:r w:rsidRPr="00155BC6">
        <w:rPr>
          <w:rFonts w:ascii="Cambria" w:eastAsia="Times New Roman" w:hAnsi="Cambria"/>
          <w:lang w:eastAsia="zh-CN"/>
        </w:rPr>
        <w:br/>
        <w:t>bez wpływu na zgodność z prawem przetwarzania, którego dokonano na podstawie zgody przed jej cofnięciem – w granicach określonych przepisami prawa.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>Posiada Pani/Pan prawo wniesienia skargi do organu nadzorczego zajmującego się ochroną danych osobowych, gdy uzna Pani/Pan, iż przetwarzanie danych osobowych Pani/Pan dotyczących narusza przepisy RODO.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>Podanie przez Panią/Pana danych osobowych w zakresie wymaganym przepisami prawa jest obligatoryjne; podanie pozostałych danych jest dobrowolne. Niepodanie danych obligatoryjnych skutkować będzie odmową udzielenia zamówienia publicznego.</w:t>
      </w:r>
    </w:p>
    <w:p w:rsidR="002960D5" w:rsidRPr="00155BC6" w:rsidRDefault="002960D5" w:rsidP="002960D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mbria" w:eastAsia="Times New Roman" w:hAnsi="Cambria"/>
          <w:lang w:eastAsia="zh-CN"/>
        </w:rPr>
      </w:pPr>
      <w:r w:rsidRPr="00155BC6">
        <w:rPr>
          <w:rFonts w:ascii="Cambria" w:eastAsia="Times New Roman" w:hAnsi="Cambria"/>
          <w:lang w:eastAsia="zh-CN"/>
        </w:rPr>
        <w:t xml:space="preserve">Pani/Pana dane nie będą przetwarzane w sposób zautomatyzowany, w tym również </w:t>
      </w:r>
      <w:r w:rsidRPr="00155BC6">
        <w:rPr>
          <w:rFonts w:ascii="Cambria" w:eastAsia="Times New Roman" w:hAnsi="Cambria"/>
          <w:lang w:eastAsia="zh-CN"/>
        </w:rPr>
        <w:br/>
        <w:t>w formie profilowania.</w:t>
      </w:r>
    </w:p>
    <w:p w:rsidR="002960D5" w:rsidRPr="00155BC6" w:rsidRDefault="002960D5" w:rsidP="002960D5">
      <w:pPr>
        <w:suppressAutoHyphens/>
        <w:spacing w:after="0" w:line="240" w:lineRule="auto"/>
        <w:ind w:left="720"/>
        <w:jc w:val="both"/>
        <w:rPr>
          <w:rFonts w:ascii="Cambria" w:eastAsia="Times New Roman" w:hAnsi="Cambria"/>
          <w:lang w:eastAsia="zh-CN"/>
        </w:rPr>
      </w:pPr>
    </w:p>
    <w:p w:rsidR="002960D5" w:rsidRPr="00155BC6" w:rsidRDefault="002960D5" w:rsidP="002960D5">
      <w:pPr>
        <w:suppressAutoHyphens/>
        <w:spacing w:after="0" w:line="240" w:lineRule="auto"/>
        <w:ind w:left="720"/>
        <w:jc w:val="both"/>
        <w:rPr>
          <w:rFonts w:ascii="Cambria" w:eastAsia="Times New Roman" w:hAnsi="Cambria"/>
          <w:lang w:eastAsia="zh-CN"/>
        </w:rPr>
      </w:pPr>
    </w:p>
    <w:p w:rsidR="002960D5" w:rsidRPr="00155BC6" w:rsidRDefault="002960D5" w:rsidP="002960D5">
      <w:pPr>
        <w:suppressAutoHyphens/>
        <w:spacing w:after="0" w:line="240" w:lineRule="auto"/>
        <w:ind w:left="720"/>
        <w:jc w:val="both"/>
        <w:rPr>
          <w:rFonts w:ascii="Cambria" w:eastAsia="Times New Roman" w:hAnsi="Cambria"/>
          <w:lang w:eastAsia="zh-CN"/>
        </w:rPr>
      </w:pPr>
    </w:p>
    <w:p w:rsidR="002960D5" w:rsidRPr="00155BC6" w:rsidRDefault="002960D5" w:rsidP="002960D5">
      <w:pPr>
        <w:suppressAutoHyphens/>
        <w:spacing w:after="0" w:line="240" w:lineRule="auto"/>
        <w:ind w:left="720"/>
        <w:jc w:val="both"/>
        <w:rPr>
          <w:rFonts w:ascii="Cambria" w:eastAsia="Times New Roman" w:hAnsi="Cambria"/>
          <w:lang w:eastAsia="zh-CN"/>
        </w:rPr>
      </w:pPr>
    </w:p>
    <w:p w:rsidR="002960D5" w:rsidRPr="00155BC6" w:rsidRDefault="002960D5" w:rsidP="002960D5">
      <w:pPr>
        <w:suppressAutoHyphens/>
        <w:spacing w:after="0" w:line="240" w:lineRule="auto"/>
        <w:jc w:val="both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lang w:eastAsia="zh-CN"/>
        </w:rPr>
        <w:t>__________________, dnia __ __ 2020 roku</w:t>
      </w:r>
    </w:p>
    <w:p w:rsidR="002960D5" w:rsidRPr="00155BC6" w:rsidRDefault="002960D5" w:rsidP="002960D5">
      <w:pPr>
        <w:suppressAutoHyphens/>
        <w:spacing w:after="0" w:line="240" w:lineRule="auto"/>
        <w:jc w:val="right"/>
        <w:rPr>
          <w:rFonts w:ascii="Cambria" w:eastAsia="Times New Roman" w:hAnsi="Cambria" w:cs="Courier New"/>
          <w:lang w:eastAsia="zh-CN"/>
        </w:rPr>
      </w:pPr>
      <w:r w:rsidRPr="00155BC6">
        <w:rPr>
          <w:rFonts w:ascii="Cambria" w:eastAsia="Times New Roman" w:hAnsi="Cambria" w:cs="Cambria"/>
          <w:i/>
          <w:lang w:eastAsia="zh-CN"/>
        </w:rPr>
        <w:t>___________________________________</w:t>
      </w:r>
    </w:p>
    <w:p w:rsidR="002960D5" w:rsidRPr="00155BC6" w:rsidRDefault="002960D5" w:rsidP="002960D5">
      <w:pPr>
        <w:suppressAutoHyphens/>
        <w:spacing w:after="0" w:line="240" w:lineRule="auto"/>
        <w:jc w:val="both"/>
        <w:rPr>
          <w:rFonts w:ascii="Cambria" w:eastAsia="Times New Roman" w:hAnsi="Cambria" w:cs="Cambria"/>
          <w:i/>
          <w:lang w:eastAsia="zh-CN"/>
        </w:rPr>
      </w:pPr>
      <w:r w:rsidRPr="00155BC6">
        <w:rPr>
          <w:rFonts w:ascii="Cambria" w:eastAsia="Cambria" w:hAnsi="Cambria" w:cs="Cambria"/>
          <w:i/>
          <w:lang w:eastAsia="zh-CN"/>
        </w:rPr>
        <w:t xml:space="preserve">                                                                                                                                </w:t>
      </w:r>
      <w:r w:rsidRPr="00155BC6">
        <w:rPr>
          <w:rFonts w:ascii="Cambria" w:eastAsia="Times New Roman" w:hAnsi="Cambria" w:cs="Cambria"/>
          <w:i/>
          <w:lang w:eastAsia="zh-CN"/>
        </w:rPr>
        <w:t>(pieczęć i podpis Wykonawcy)</w:t>
      </w:r>
    </w:p>
    <w:p w:rsidR="002960D5" w:rsidRPr="00155BC6" w:rsidRDefault="002960D5" w:rsidP="002960D5">
      <w:pPr>
        <w:tabs>
          <w:tab w:val="left" w:pos="7004"/>
        </w:tabs>
        <w:suppressAutoHyphens/>
        <w:spacing w:after="120" w:line="240" w:lineRule="auto"/>
        <w:jc w:val="both"/>
        <w:rPr>
          <w:rFonts w:ascii="Cambria" w:eastAsia="Times New Roman" w:hAnsi="Cambria" w:cs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ab/>
      </w:r>
    </w:p>
    <w:p w:rsidR="002960D5" w:rsidRPr="00155BC6" w:rsidRDefault="002960D5" w:rsidP="002960D5">
      <w:pPr>
        <w:pageBreakBefore/>
        <w:suppressAutoHyphens/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b/>
          <w:i/>
          <w:sz w:val="24"/>
          <w:szCs w:val="24"/>
          <w:lang w:eastAsia="zh-CN"/>
        </w:rPr>
        <w:lastRenderedPageBreak/>
        <w:t>Załącznik nr 3 do SIWZ</w:t>
      </w:r>
      <w:r w:rsidRPr="00155BC6">
        <w:rPr>
          <w:rFonts w:ascii="Cambria" w:eastAsia="Times New Roman" w:hAnsi="Cambria" w:cs="Cambria"/>
          <w:i/>
          <w:sz w:val="24"/>
          <w:szCs w:val="24"/>
          <w:lang w:eastAsia="zh-CN"/>
        </w:rPr>
        <w:t xml:space="preserve"> </w:t>
      </w:r>
    </w:p>
    <w:p w:rsidR="002960D5" w:rsidRPr="00155BC6" w:rsidRDefault="002960D5" w:rsidP="002960D5">
      <w:pPr>
        <w:suppressAutoHyphens/>
        <w:spacing w:after="0" w:line="240" w:lineRule="auto"/>
        <w:ind w:left="4536"/>
        <w:rPr>
          <w:rFonts w:ascii="Cambria" w:eastAsia="Times New Roman" w:hAnsi="Cambria" w:cs="Arial"/>
          <w:b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240" w:lineRule="auto"/>
        <w:ind w:left="4536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t>Zamawiający:</w:t>
      </w:r>
    </w:p>
    <w:p w:rsidR="002960D5" w:rsidRPr="00155BC6" w:rsidRDefault="002960D5" w:rsidP="002960D5">
      <w:pPr>
        <w:suppressAutoHyphens/>
        <w:spacing w:after="0" w:line="240" w:lineRule="auto"/>
        <w:ind w:left="4536"/>
        <w:jc w:val="both"/>
        <w:rPr>
          <w:rFonts w:ascii="Cambria" w:hAnsi="Cambria"/>
          <w:sz w:val="24"/>
          <w:szCs w:val="24"/>
          <w:lang w:val="x-none" w:eastAsia="zh-CN"/>
        </w:rPr>
      </w:pPr>
      <w:r w:rsidRPr="00155BC6">
        <w:rPr>
          <w:rFonts w:ascii="Cambria" w:hAnsi="Cambria" w:cs="Cambria"/>
          <w:sz w:val="24"/>
          <w:szCs w:val="24"/>
          <w:lang w:val="x-none" w:eastAsia="zh-CN"/>
        </w:rPr>
        <w:t>Krajowa Szkoła Sądownictwa i Prokuratury</w:t>
      </w:r>
    </w:p>
    <w:p w:rsidR="002960D5" w:rsidRPr="00155BC6" w:rsidRDefault="002960D5" w:rsidP="002960D5">
      <w:pPr>
        <w:suppressAutoHyphens/>
        <w:spacing w:after="0" w:line="240" w:lineRule="auto"/>
        <w:ind w:left="4536"/>
        <w:jc w:val="both"/>
        <w:rPr>
          <w:rFonts w:ascii="Cambria" w:hAnsi="Cambria"/>
          <w:sz w:val="24"/>
          <w:szCs w:val="24"/>
          <w:lang w:val="x-none" w:eastAsia="zh-CN"/>
        </w:rPr>
      </w:pPr>
      <w:r w:rsidRPr="00155BC6">
        <w:rPr>
          <w:rFonts w:ascii="Cambria" w:hAnsi="Cambria" w:cs="Cambria"/>
          <w:sz w:val="24"/>
          <w:szCs w:val="24"/>
          <w:lang w:val="x-none" w:eastAsia="zh-CN"/>
        </w:rPr>
        <w:t>ul. Przy Rondzie 5</w:t>
      </w:r>
    </w:p>
    <w:p w:rsidR="002960D5" w:rsidRPr="00155BC6" w:rsidRDefault="002960D5" w:rsidP="002960D5">
      <w:pPr>
        <w:suppressAutoHyphens/>
        <w:spacing w:after="0" w:line="240" w:lineRule="auto"/>
        <w:ind w:left="4536"/>
        <w:jc w:val="both"/>
        <w:rPr>
          <w:rFonts w:ascii="Cambria" w:hAnsi="Cambria"/>
          <w:sz w:val="24"/>
          <w:szCs w:val="24"/>
          <w:lang w:val="x-none" w:eastAsia="zh-CN"/>
        </w:rPr>
      </w:pPr>
      <w:r w:rsidRPr="00155BC6">
        <w:rPr>
          <w:rFonts w:ascii="Cambria" w:hAnsi="Cambria" w:cs="Cambria"/>
          <w:sz w:val="24"/>
          <w:szCs w:val="24"/>
          <w:lang w:val="x-none" w:eastAsia="zh-CN"/>
        </w:rPr>
        <w:t>31-547 Kraków</w:t>
      </w:r>
    </w:p>
    <w:p w:rsidR="002960D5" w:rsidRPr="00155BC6" w:rsidRDefault="002960D5" w:rsidP="002960D5">
      <w:pPr>
        <w:suppressAutoHyphens/>
        <w:spacing w:after="0" w:line="480" w:lineRule="auto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t>Wykonawca:</w:t>
      </w:r>
    </w:p>
    <w:p w:rsidR="002960D5" w:rsidRPr="00155BC6" w:rsidRDefault="002960D5" w:rsidP="002960D5">
      <w:pPr>
        <w:suppressAutoHyphens/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………………………………………………</w:t>
      </w:r>
    </w:p>
    <w:p w:rsidR="002960D5" w:rsidRPr="00155BC6" w:rsidRDefault="002960D5" w:rsidP="002960D5">
      <w:pPr>
        <w:suppressAutoHyphens/>
        <w:spacing w:after="0" w:line="240" w:lineRule="auto"/>
        <w:ind w:right="5953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i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155BC6">
        <w:rPr>
          <w:rFonts w:ascii="Cambria" w:eastAsia="Times New Roman" w:hAnsi="Cambria" w:cs="Arial"/>
          <w:i/>
          <w:sz w:val="20"/>
          <w:szCs w:val="20"/>
          <w:lang w:eastAsia="zh-CN"/>
        </w:rPr>
        <w:t>CEiDG</w:t>
      </w:r>
      <w:proofErr w:type="spellEnd"/>
      <w:r w:rsidRPr="00155BC6">
        <w:rPr>
          <w:rFonts w:ascii="Cambria" w:eastAsia="Times New Roman" w:hAnsi="Cambria" w:cs="Arial"/>
          <w:i/>
          <w:sz w:val="20"/>
          <w:szCs w:val="20"/>
          <w:lang w:eastAsia="zh-CN"/>
        </w:rPr>
        <w:t>)</w:t>
      </w:r>
    </w:p>
    <w:p w:rsidR="002960D5" w:rsidRPr="00155BC6" w:rsidRDefault="002960D5" w:rsidP="002960D5">
      <w:pPr>
        <w:suppressAutoHyphens/>
        <w:spacing w:before="240" w:after="0" w:line="480" w:lineRule="auto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u w:val="single"/>
          <w:lang w:eastAsia="zh-CN"/>
        </w:rPr>
        <w:t>reprezentowany przez:</w:t>
      </w:r>
    </w:p>
    <w:p w:rsidR="002960D5" w:rsidRPr="00155BC6" w:rsidRDefault="002960D5" w:rsidP="002960D5">
      <w:pPr>
        <w:suppressAutoHyphens/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………………………………………………</w:t>
      </w:r>
    </w:p>
    <w:p w:rsidR="002960D5" w:rsidRPr="00155BC6" w:rsidRDefault="002960D5" w:rsidP="002960D5">
      <w:pPr>
        <w:suppressAutoHyphens/>
        <w:spacing w:after="0" w:line="240" w:lineRule="auto"/>
        <w:ind w:right="5953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i/>
          <w:sz w:val="20"/>
          <w:szCs w:val="20"/>
          <w:lang w:eastAsia="zh-CN"/>
        </w:rPr>
        <w:t>(imię, nazwisko, stanowisko/podstawa do  reprezentacji)</w:t>
      </w:r>
    </w:p>
    <w:p w:rsidR="002960D5" w:rsidRPr="00155BC6" w:rsidRDefault="002960D5" w:rsidP="002960D5">
      <w:pPr>
        <w:suppressAutoHyphens/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zh-CN"/>
        </w:rPr>
      </w:pPr>
    </w:p>
    <w:p w:rsidR="002960D5" w:rsidRPr="00155BC6" w:rsidRDefault="002960D5" w:rsidP="002960D5">
      <w:pPr>
        <w:suppressAutoHyphens/>
        <w:spacing w:after="120" w:line="360" w:lineRule="auto"/>
        <w:jc w:val="center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u w:val="single"/>
          <w:lang w:eastAsia="zh-CN"/>
        </w:rPr>
        <w:t xml:space="preserve">Oświadczenie Wykonawcy </w:t>
      </w:r>
    </w:p>
    <w:p w:rsidR="002960D5" w:rsidRPr="00155BC6" w:rsidRDefault="002960D5" w:rsidP="002960D5">
      <w:pPr>
        <w:suppressAutoHyphens/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t xml:space="preserve">składane na podstawie art. 25a ust. 1 ustawy z dnia 29 stycznia 2004 r. </w:t>
      </w:r>
    </w:p>
    <w:p w:rsidR="002960D5" w:rsidRDefault="002960D5" w:rsidP="002960D5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lang w:eastAsia="zh-CN"/>
        </w:rPr>
      </w:pPr>
      <w:r w:rsidRPr="00155BC6">
        <w:rPr>
          <w:rFonts w:ascii="Cambria" w:eastAsia="Cambria" w:hAnsi="Cambria" w:cs="Cambria"/>
          <w:b/>
          <w:sz w:val="24"/>
          <w:szCs w:val="24"/>
          <w:lang w:eastAsia="zh-CN"/>
        </w:rPr>
        <w:t xml:space="preserve"> </w:t>
      </w: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t>Prawo zamówień public</w:t>
      </w:r>
      <w:r>
        <w:rPr>
          <w:rFonts w:ascii="Cambria" w:eastAsia="Times New Roman" w:hAnsi="Cambria" w:cs="Arial"/>
          <w:b/>
          <w:sz w:val="24"/>
          <w:szCs w:val="24"/>
          <w:lang w:eastAsia="zh-CN"/>
        </w:rPr>
        <w:t xml:space="preserve">znych (dalej jako: ustawa </w:t>
      </w:r>
      <w:proofErr w:type="spellStart"/>
      <w:r>
        <w:rPr>
          <w:rFonts w:ascii="Cambria" w:eastAsia="Times New Roman" w:hAnsi="Cambria" w:cs="Arial"/>
          <w:b/>
          <w:sz w:val="24"/>
          <w:szCs w:val="24"/>
          <w:lang w:eastAsia="zh-CN"/>
        </w:rPr>
        <w:t>Pzp</w:t>
      </w:r>
      <w:proofErr w:type="spellEnd"/>
      <w:r>
        <w:rPr>
          <w:rFonts w:ascii="Cambria" w:eastAsia="Times New Roman" w:hAnsi="Cambria" w:cs="Arial"/>
          <w:b/>
          <w:sz w:val="24"/>
          <w:szCs w:val="24"/>
          <w:lang w:eastAsia="zh-CN"/>
        </w:rPr>
        <w:t>)</w:t>
      </w:r>
    </w:p>
    <w:p w:rsidR="002960D5" w:rsidRPr="00155BC6" w:rsidRDefault="002960D5" w:rsidP="002960D5">
      <w:pPr>
        <w:suppressAutoHyphens/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zh-CN"/>
        </w:rPr>
      </w:pPr>
    </w:p>
    <w:p w:rsidR="002960D5" w:rsidRDefault="002960D5" w:rsidP="002960D5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u w:val="single"/>
          <w:lang w:eastAsia="zh-CN"/>
        </w:rPr>
        <w:t>DOTYCZĄCE PODSTAW WYKLUCZENIA Z POSTĘPOWANIA</w:t>
      </w:r>
    </w:p>
    <w:p w:rsidR="002960D5" w:rsidRPr="00155BC6" w:rsidRDefault="002960D5" w:rsidP="002960D5">
      <w:pPr>
        <w:suppressAutoHyphens/>
        <w:spacing w:before="120" w:after="0" w:line="360" w:lineRule="auto"/>
        <w:jc w:val="center"/>
        <w:rPr>
          <w:rFonts w:ascii="Cambria" w:eastAsia="Times New Roman" w:hAnsi="Cambria"/>
          <w:sz w:val="24"/>
          <w:szCs w:val="24"/>
          <w:lang w:eastAsia="zh-CN"/>
        </w:rPr>
      </w:pPr>
    </w:p>
    <w:p w:rsidR="002960D5" w:rsidRDefault="002960D5" w:rsidP="002960D5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Arial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Na potrzeby postępowania o udzielenie zamówienia publicznego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br/>
        <w:t>pn. „</w:t>
      </w:r>
      <w:r w:rsidRPr="00155BC6">
        <w:rPr>
          <w:rFonts w:ascii="Cambria" w:eastAsia="Times New Roman" w:hAnsi="Cambria"/>
          <w:sz w:val="24"/>
          <w:szCs w:val="24"/>
          <w:lang w:eastAsia="zh-CN"/>
        </w:rPr>
        <w:t>Dostawa 29 komputerów przenośnych, 29  toreb lub etui na komputer przenośny oraz 29 myszy optycznych na potrzeby realizacji projektu „Sądowa współpraca międzynarodowa w sprawach cywilnych i karnych</w:t>
      </w: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>”</w:t>
      </w:r>
      <w:r>
        <w:rPr>
          <w:rFonts w:ascii="Cambria" w:eastAsia="Times New Roman" w:hAnsi="Cambria" w:cs="Cambria"/>
          <w:b/>
          <w:sz w:val="24"/>
          <w:szCs w:val="24"/>
          <w:lang w:eastAsia="zh-CN"/>
        </w:rPr>
        <w:t>”</w:t>
      </w: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>, nr postępowania: BD-V.261</w:t>
      </w: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t>1.14.2020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 prowadzonego przez Krajową Szkołę Sądownictwa i Prokuratury w Krakowie, ul. Przy Rondzie 5</w:t>
      </w: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 xml:space="preserve">,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oświadczam, co następuje:</w:t>
      </w:r>
    </w:p>
    <w:p w:rsidR="002960D5" w:rsidRPr="00155BC6" w:rsidRDefault="002960D5" w:rsidP="002960D5">
      <w:pPr>
        <w:suppressAutoHyphens/>
        <w:spacing w:after="0" w:line="360" w:lineRule="auto"/>
        <w:ind w:firstLine="708"/>
        <w:jc w:val="both"/>
        <w:rPr>
          <w:rFonts w:ascii="Cambria" w:eastAsia="Times New Roman" w:hAnsi="Cambria"/>
          <w:sz w:val="24"/>
          <w:szCs w:val="24"/>
          <w:lang w:eastAsia="zh-CN"/>
        </w:rPr>
      </w:pPr>
    </w:p>
    <w:p w:rsidR="002960D5" w:rsidRPr="006326BE" w:rsidRDefault="002960D5" w:rsidP="002960D5">
      <w:pPr>
        <w:shd w:val="clear" w:color="auto" w:fill="BFBFBF"/>
        <w:suppressAutoHyphens/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t>OŚWIADCZENIA DOTYCZĄCE WYKONAWCY:</w:t>
      </w:r>
    </w:p>
    <w:p w:rsidR="002960D5" w:rsidRPr="006326BE" w:rsidRDefault="002960D5" w:rsidP="002960D5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Oświadczam, że nie podlegam wykluczeniu z postępowania na podstawie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br/>
        <w:t xml:space="preserve">art. 24 ust 1 pkt 12-23 </w:t>
      </w:r>
      <w:proofErr w:type="spellStart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Pzp</w:t>
      </w:r>
      <w:proofErr w:type="spellEnd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.</w:t>
      </w:r>
    </w:p>
    <w:p w:rsidR="002960D5" w:rsidRPr="00155BC6" w:rsidRDefault="002960D5" w:rsidP="002960D5">
      <w:pPr>
        <w:suppressAutoHyphens/>
        <w:spacing w:after="0" w:line="360" w:lineRule="auto"/>
        <w:ind w:left="720"/>
        <w:contextualSpacing/>
        <w:jc w:val="both"/>
        <w:rPr>
          <w:rFonts w:ascii="Cambria" w:eastAsia="Times New Roman" w:hAnsi="Cambria"/>
          <w:sz w:val="24"/>
          <w:szCs w:val="24"/>
          <w:lang w:eastAsia="zh-CN"/>
        </w:rPr>
      </w:pPr>
    </w:p>
    <w:p w:rsidR="002960D5" w:rsidRPr="00155BC6" w:rsidRDefault="002960D5" w:rsidP="002960D5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Cambria" w:hAnsi="Cambria" w:cs="Arial"/>
        </w:rPr>
      </w:pPr>
      <w:r w:rsidRPr="00155BC6">
        <w:rPr>
          <w:rFonts w:ascii="Cambria" w:hAnsi="Cambria" w:cs="Arial"/>
        </w:rPr>
        <w:lastRenderedPageBreak/>
        <w:t xml:space="preserve">Oświadczam, że nie podlegam wykluczeniu z postępowania na podstawie </w:t>
      </w:r>
      <w:r w:rsidRPr="00155BC6">
        <w:rPr>
          <w:rFonts w:ascii="Cambria" w:hAnsi="Cambria" w:cs="Arial"/>
        </w:rPr>
        <w:br/>
        <w:t xml:space="preserve">art. 24 ust. 5 pkt 1 ustawy </w:t>
      </w:r>
      <w:proofErr w:type="spellStart"/>
      <w:r w:rsidRPr="00155BC6">
        <w:rPr>
          <w:rFonts w:ascii="Cambria" w:hAnsi="Cambria" w:cs="Arial"/>
        </w:rPr>
        <w:t>Pzp</w:t>
      </w:r>
      <w:proofErr w:type="spellEnd"/>
      <w:r w:rsidRPr="00155BC6">
        <w:rPr>
          <w:rFonts w:ascii="Cambria" w:hAnsi="Cambria" w:cs="Arial"/>
        </w:rPr>
        <w:t>.</w:t>
      </w:r>
    </w:p>
    <w:p w:rsidR="002960D5" w:rsidRPr="00155BC6" w:rsidRDefault="002960D5" w:rsidP="002960D5">
      <w:pPr>
        <w:spacing w:after="240" w:line="360" w:lineRule="auto"/>
        <w:contextualSpacing/>
        <w:jc w:val="both"/>
        <w:rPr>
          <w:rFonts w:ascii="Cambria" w:eastAsia="Times New Roman" w:hAnsi="Cambria"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>
        <w:rPr>
          <w:rFonts w:ascii="Cambria" w:eastAsia="Times New Roman" w:hAnsi="Cambria" w:cs="Arial"/>
          <w:sz w:val="24"/>
          <w:szCs w:val="24"/>
          <w:lang w:eastAsia="zh-CN"/>
        </w:rPr>
        <w:t xml:space="preserve">    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…………….……. </w:t>
      </w: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 xml:space="preserve">(miejscowość),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dnia ………….……. r. 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  <w:t xml:space="preserve">       </w:t>
      </w:r>
      <w:r>
        <w:rPr>
          <w:rFonts w:ascii="Cambria" w:eastAsia="Times New Roman" w:hAnsi="Cambria" w:cs="Arial"/>
          <w:sz w:val="24"/>
          <w:szCs w:val="24"/>
          <w:lang w:eastAsia="zh-CN"/>
        </w:rPr>
        <w:t xml:space="preserve"> 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…………………………………………</w:t>
      </w:r>
    </w:p>
    <w:p w:rsidR="002960D5" w:rsidRDefault="002960D5" w:rsidP="002960D5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(podpis)</w:t>
      </w:r>
    </w:p>
    <w:p w:rsidR="002960D5" w:rsidRPr="00155BC6" w:rsidRDefault="002960D5" w:rsidP="002960D5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Oświadczam, że zachodzą w stosunku do mnie podstawy wykluczenia z postępowania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br/>
        <w:t xml:space="preserve">na podstawie art. …………. ustawy </w:t>
      </w:r>
      <w:proofErr w:type="spellStart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Pzp</w:t>
      </w:r>
      <w:proofErr w:type="spellEnd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 </w:t>
      </w: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 xml:space="preserve">(podać mającą zastosowanie podstawę wykluczenia spośród wymienionych w art. 24 ust. 1 pkt 13-14, 16-20 oraz ust. 5 pkt 1 ustawy </w:t>
      </w:r>
      <w:proofErr w:type="spellStart"/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Pzp</w:t>
      </w:r>
      <w:proofErr w:type="spellEnd"/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).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 Jednocześnie oświadczam, że w związku z ww. okolicznością, na podstawie art. 24 ust. 8 ustawy </w:t>
      </w:r>
      <w:proofErr w:type="spellStart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Pzp</w:t>
      </w:r>
      <w:proofErr w:type="spellEnd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 podjąłem następujące środki naprawcze: ……………………………………………………….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……………………………………………………………………………………………………………………………………….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…………….……. </w:t>
      </w: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 xml:space="preserve">(miejscowość),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dnia …………………. r. 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>
        <w:rPr>
          <w:rFonts w:ascii="Cambria" w:eastAsia="Times New Roman" w:hAnsi="Cambria" w:cs="Arial"/>
          <w:sz w:val="24"/>
          <w:szCs w:val="24"/>
          <w:lang w:eastAsia="zh-CN"/>
        </w:rPr>
        <w:t xml:space="preserve">   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…………………………………………</w:t>
      </w:r>
    </w:p>
    <w:p w:rsidR="002960D5" w:rsidRPr="00155BC6" w:rsidRDefault="002960D5" w:rsidP="002960D5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(podpis)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i/>
          <w:sz w:val="24"/>
          <w:szCs w:val="24"/>
          <w:lang w:eastAsia="zh-CN"/>
        </w:rPr>
      </w:pPr>
    </w:p>
    <w:p w:rsidR="002960D5" w:rsidRPr="00155BC6" w:rsidRDefault="002960D5" w:rsidP="002960D5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t>OŚWIADCZENIE DOTYCZĄCE PODWYKONAWCY NIEBĘDĄCEGO PODMIOTEM, NA KTÓREGO ZASOBY POWOŁUJE SIĘ WYKONAWCA: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Oświadczam, że w stosunku do następującego/</w:t>
      </w:r>
      <w:proofErr w:type="spellStart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ych</w:t>
      </w:r>
      <w:proofErr w:type="spellEnd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 podmiotu/</w:t>
      </w:r>
      <w:proofErr w:type="spellStart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tów</w:t>
      </w:r>
      <w:proofErr w:type="spellEnd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, będącego/</w:t>
      </w:r>
      <w:proofErr w:type="spellStart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ych</w:t>
      </w:r>
      <w:proofErr w:type="spellEnd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 podwykonawcą/</w:t>
      </w:r>
      <w:proofErr w:type="spellStart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ami</w:t>
      </w:r>
      <w:proofErr w:type="spellEnd"/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: ……………………………………………………………………..….…… </w:t>
      </w: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(podać pełną nazwę/firmę, adres, a także w zależności od podmiotu: NIP/PESEL, KRS/</w:t>
      </w:r>
      <w:proofErr w:type="spellStart"/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CEiDG</w:t>
      </w:r>
      <w:proofErr w:type="spellEnd"/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)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,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br/>
        <w:t>nie zachodzą podstawy wykluczenia z postępowania o udzielenie zamówienia.</w:t>
      </w:r>
    </w:p>
    <w:p w:rsidR="002960D5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…………….……. </w:t>
      </w: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 xml:space="preserve">(miejscowość),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dnia …………………. r. 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  <w:t xml:space="preserve">      </w:t>
      </w:r>
      <w:r>
        <w:rPr>
          <w:rFonts w:ascii="Cambria" w:eastAsia="Times New Roman" w:hAnsi="Cambria" w:cs="Arial"/>
          <w:sz w:val="24"/>
          <w:szCs w:val="24"/>
          <w:lang w:eastAsia="zh-CN"/>
        </w:rPr>
        <w:t xml:space="preserve">  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…………………………………………</w:t>
      </w:r>
    </w:p>
    <w:p w:rsidR="002960D5" w:rsidRPr="006326BE" w:rsidRDefault="002960D5" w:rsidP="002960D5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/>
          <w:sz w:val="24"/>
          <w:szCs w:val="24"/>
          <w:lang w:eastAsia="zh-CN"/>
        </w:rPr>
      </w:pPr>
      <w:r>
        <w:rPr>
          <w:rFonts w:ascii="Cambria" w:eastAsia="Times New Roman" w:hAnsi="Cambria" w:cs="Arial"/>
          <w:i/>
          <w:sz w:val="24"/>
          <w:szCs w:val="24"/>
          <w:lang w:eastAsia="zh-CN"/>
        </w:rPr>
        <w:t>(podpis)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i/>
          <w:sz w:val="24"/>
          <w:szCs w:val="24"/>
          <w:lang w:eastAsia="zh-CN"/>
        </w:rPr>
      </w:pPr>
    </w:p>
    <w:p w:rsidR="002960D5" w:rsidRPr="00155BC6" w:rsidRDefault="002960D5" w:rsidP="002960D5">
      <w:pPr>
        <w:shd w:val="clear" w:color="auto" w:fill="BFBFBF"/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sz w:val="24"/>
          <w:szCs w:val="24"/>
          <w:lang w:eastAsia="zh-CN"/>
        </w:rPr>
        <w:lastRenderedPageBreak/>
        <w:t>OŚWIADCZENIE DOTYCZĄCE PODANYCH INFORMACJI: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Oświadczam, że wszystkie informacje podane w powyższych oświadczeniach są aktualne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…………….……. </w:t>
      </w: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 xml:space="preserve">(miejscowość),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 xml:space="preserve">dnia …………………. r. </w:t>
      </w: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zh-CN"/>
        </w:rPr>
      </w:pPr>
    </w:p>
    <w:p w:rsidR="002960D5" w:rsidRPr="00155BC6" w:rsidRDefault="002960D5" w:rsidP="002960D5">
      <w:pPr>
        <w:suppressAutoHyphens/>
        <w:spacing w:after="0" w:line="36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ab/>
      </w:r>
      <w:r>
        <w:rPr>
          <w:rFonts w:ascii="Cambria" w:eastAsia="Times New Roman" w:hAnsi="Cambria" w:cs="Arial"/>
          <w:sz w:val="24"/>
          <w:szCs w:val="24"/>
          <w:lang w:eastAsia="zh-CN"/>
        </w:rPr>
        <w:t xml:space="preserve">        </w:t>
      </w:r>
      <w:r w:rsidRPr="00155BC6">
        <w:rPr>
          <w:rFonts w:ascii="Cambria" w:eastAsia="Times New Roman" w:hAnsi="Cambria" w:cs="Arial"/>
          <w:sz w:val="24"/>
          <w:szCs w:val="24"/>
          <w:lang w:eastAsia="zh-CN"/>
        </w:rPr>
        <w:t>…………………………………………</w:t>
      </w:r>
    </w:p>
    <w:p w:rsidR="002960D5" w:rsidRPr="00155BC6" w:rsidRDefault="002960D5" w:rsidP="002960D5">
      <w:pPr>
        <w:suppressAutoHyphens/>
        <w:spacing w:after="0" w:line="360" w:lineRule="auto"/>
        <w:ind w:left="5664" w:firstLine="708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i/>
          <w:sz w:val="24"/>
          <w:szCs w:val="24"/>
          <w:lang w:eastAsia="zh-CN"/>
        </w:rPr>
        <w:t>(podpis)</w:t>
      </w:r>
    </w:p>
    <w:p w:rsidR="002960D5" w:rsidRPr="00155BC6" w:rsidRDefault="002960D5" w:rsidP="002960D5">
      <w:pPr>
        <w:pageBreakBefore/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bCs/>
          <w:i/>
          <w:spacing w:val="4"/>
          <w:sz w:val="24"/>
          <w:szCs w:val="24"/>
          <w:lang w:eastAsia="pl-PL"/>
        </w:rPr>
        <w:lastRenderedPageBreak/>
        <w:t>Załącznik nr 5 do SIWZ</w:t>
      </w:r>
    </w:p>
    <w:p w:rsidR="002960D5" w:rsidRPr="00155BC6" w:rsidRDefault="002960D5" w:rsidP="002960D5">
      <w:pPr>
        <w:spacing w:after="0" w:line="240" w:lineRule="auto"/>
        <w:jc w:val="center"/>
        <w:rPr>
          <w:rFonts w:ascii="Cambria" w:eastAsia="Times New Roman" w:hAnsi="Cambria" w:cs="Arial"/>
          <w:b/>
          <w:i/>
          <w:spacing w:val="4"/>
          <w:sz w:val="24"/>
          <w:szCs w:val="24"/>
          <w:lang w:eastAsia="pl-PL"/>
        </w:rPr>
      </w:pPr>
    </w:p>
    <w:p w:rsidR="002960D5" w:rsidRPr="00155BC6" w:rsidRDefault="002960D5" w:rsidP="002960D5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i/>
          <w:spacing w:val="4"/>
          <w:sz w:val="24"/>
          <w:szCs w:val="24"/>
          <w:lang w:eastAsia="pl-PL"/>
        </w:rPr>
        <w:t>OŚWIADCZENIE WYKONAWCY</w:t>
      </w: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 w:cs="Arial"/>
          <w:b/>
          <w:i/>
          <w:spacing w:val="4"/>
          <w:sz w:val="24"/>
          <w:szCs w:val="24"/>
          <w:lang w:eastAsia="pl-PL"/>
        </w:rPr>
      </w:pP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My niżej podpisani:</w:t>
      </w: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 xml:space="preserve">działając w imieniu i na rzecz: </w:t>
      </w: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960D5" w:rsidRPr="00155BC6" w:rsidRDefault="002960D5" w:rsidP="002960D5">
      <w:pPr>
        <w:spacing w:after="24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 xml:space="preserve">ubiegając się o udzielenie zamówienia publicznego pn.: </w:t>
      </w: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>„</w:t>
      </w:r>
      <w:r w:rsidRPr="00155BC6">
        <w:rPr>
          <w:rFonts w:ascii="Cambria" w:eastAsia="Times New Roman" w:hAnsi="Cambria"/>
          <w:sz w:val="24"/>
          <w:szCs w:val="24"/>
          <w:lang w:eastAsia="zh-CN"/>
        </w:rPr>
        <w:t>Dostawa 29 komputerów przenośnych, 29  toreb lub etui na komputer przenośny oraz 29 myszy optycznych na potrzeby realizacji projektu „Sądowa współpraca międzynarodowa w sprawach cywilnych i karnych"</w:t>
      </w: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>”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, nr postępowania:</w:t>
      </w: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 xml:space="preserve"> BD-V.2611.14.2020</w:t>
      </w:r>
      <w:r w:rsidRPr="00155BC6">
        <w:rPr>
          <w:rFonts w:ascii="Cambria" w:eastAsia="Times New Roman" w:hAnsi="Cambria"/>
          <w:sz w:val="24"/>
          <w:szCs w:val="24"/>
          <w:lang w:eastAsia="zh-CN"/>
        </w:rPr>
        <w:t xml:space="preserve"> 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oświadczamy, co następuje:</w:t>
      </w:r>
    </w:p>
    <w:p w:rsidR="002960D5" w:rsidRPr="00155BC6" w:rsidRDefault="002960D5" w:rsidP="002960D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spacing w:after="240" w:line="240" w:lineRule="auto"/>
        <w:ind w:left="426" w:hanging="284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>nie należymy do tej samej grupy kapitałowej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 xml:space="preserve"> w rozumieniu ustawy z dnia 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br/>
        <w:t>16 lutego 2007 r. o ochronie</w:t>
      </w:r>
      <w:r>
        <w:rPr>
          <w:rFonts w:ascii="Cambria" w:eastAsia="Times New Roman" w:hAnsi="Cambria" w:cs="Cambria"/>
          <w:sz w:val="24"/>
          <w:szCs w:val="24"/>
          <w:lang w:eastAsia="zh-CN"/>
        </w:rPr>
        <w:t xml:space="preserve"> konkurencji i konsumentów (</w:t>
      </w:r>
      <w:proofErr w:type="spellStart"/>
      <w:r>
        <w:rPr>
          <w:rFonts w:ascii="Cambria" w:eastAsia="Times New Roman" w:hAnsi="Cambria" w:cs="Cambria"/>
          <w:sz w:val="24"/>
          <w:szCs w:val="24"/>
          <w:lang w:eastAsia="zh-CN"/>
        </w:rPr>
        <w:t>t.j</w:t>
      </w:r>
      <w:proofErr w:type="spellEnd"/>
      <w:r>
        <w:rPr>
          <w:rFonts w:ascii="Cambria" w:eastAsia="Times New Roman" w:hAnsi="Cambria" w:cs="Cambria"/>
          <w:sz w:val="24"/>
          <w:szCs w:val="24"/>
          <w:lang w:eastAsia="zh-CN"/>
        </w:rPr>
        <w:t>.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 xml:space="preserve"> Dz. U. z 2019 r. poz.  369 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br/>
        <w:t xml:space="preserve">z zm.), o której mowa w art. 24 ust. 1 pkt 23 ustawy </w:t>
      </w:r>
      <w:proofErr w:type="spellStart"/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Pzp</w:t>
      </w:r>
      <w:proofErr w:type="spellEnd"/>
      <w:r w:rsidRPr="00155BC6">
        <w:rPr>
          <w:rFonts w:ascii="Cambria" w:eastAsia="Times New Roman" w:hAnsi="Cambria" w:cs="Cambria"/>
          <w:b/>
          <w:color w:val="FF0000"/>
          <w:sz w:val="24"/>
          <w:szCs w:val="24"/>
          <w:lang w:eastAsia="zh-CN"/>
        </w:rPr>
        <w:t>*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;</w:t>
      </w:r>
    </w:p>
    <w:p w:rsidR="002960D5" w:rsidRPr="00155BC6" w:rsidRDefault="002960D5" w:rsidP="002960D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>należymy do tej samej grupy kapitałowej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 xml:space="preserve">*, o której mowa w art. 24 ust. 1 pkt 23 ustawy </w:t>
      </w:r>
      <w:proofErr w:type="spellStart"/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Pzp</w:t>
      </w:r>
      <w:proofErr w:type="spellEnd"/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 xml:space="preserve"> wraz z innym wykonawcą/wykonawcami, </w:t>
      </w:r>
      <w:r w:rsidRPr="00155BC6">
        <w:rPr>
          <w:rFonts w:ascii="Cambria" w:eastAsia="Times New Roman" w:hAnsi="Cambria" w:cs="Cambria"/>
          <w:b/>
          <w:sz w:val="24"/>
          <w:szCs w:val="24"/>
          <w:lang w:eastAsia="zh-CN"/>
        </w:rPr>
        <w:t>którzy w tym postępowaniu złożyli odrębne oferty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 xml:space="preserve"> tj. z wykonawcą/mi (podać nazwę innego wykonawcy 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br/>
        <w:t>lub wykonawców, który należy do tej samej grupy kapitałowej i złożył odrębną ofertę)</w:t>
      </w:r>
      <w:r w:rsidRPr="00155BC6">
        <w:rPr>
          <w:rFonts w:ascii="Cambria" w:eastAsia="Times New Roman" w:hAnsi="Cambria" w:cs="Cambria"/>
          <w:b/>
          <w:color w:val="FF0000"/>
          <w:sz w:val="24"/>
          <w:szCs w:val="24"/>
          <w:lang w:eastAsia="zh-CN"/>
        </w:rPr>
        <w:t>*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:</w:t>
      </w:r>
    </w:p>
    <w:p w:rsidR="002960D5" w:rsidRPr="00155BC6" w:rsidRDefault="002960D5" w:rsidP="002960D5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……………………….</w:t>
      </w:r>
    </w:p>
    <w:p w:rsidR="002960D5" w:rsidRPr="00155BC6" w:rsidRDefault="002960D5" w:rsidP="002960D5">
      <w:pPr>
        <w:spacing w:after="0" w:line="240" w:lineRule="auto"/>
        <w:ind w:left="1440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……………………….</w:t>
      </w: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i przedstawiamy następujące dowody, że powiązania z innym Wykonawcą/Wykonawcami nie prowadzą do zakłócenia konkurencji w postępowaniu o udzielenie zamówienia (wypełnić tylko jeśli dotyczy):</w:t>
      </w:r>
      <w:r w:rsidRPr="00155BC6">
        <w:rPr>
          <w:rFonts w:ascii="Cambria" w:eastAsia="Times New Roman" w:hAnsi="Cambria"/>
          <w:sz w:val="24"/>
          <w:szCs w:val="24"/>
          <w:lang w:eastAsia="zh-CN"/>
        </w:rPr>
        <w:t xml:space="preserve"> </w:t>
      </w:r>
      <w:r w:rsidRPr="00155BC6">
        <w:rPr>
          <w:rFonts w:ascii="Cambria" w:eastAsia="Times New Roman" w:hAnsi="Cambria" w:cs="Cambria"/>
          <w:sz w:val="24"/>
          <w:szCs w:val="24"/>
          <w:lang w:eastAsia="zh-CN"/>
        </w:rPr>
        <w:t>…………………………………………………………………………………………</w:t>
      </w:r>
    </w:p>
    <w:p w:rsidR="002960D5" w:rsidRPr="00155BC6" w:rsidRDefault="002960D5" w:rsidP="002960D5">
      <w:pPr>
        <w:suppressAutoHyphens/>
        <w:spacing w:after="60" w:line="240" w:lineRule="auto"/>
        <w:jc w:val="center"/>
        <w:rPr>
          <w:rFonts w:ascii="Cambria" w:hAnsi="Cambria" w:cs="Cambria"/>
          <w:b/>
          <w:sz w:val="24"/>
          <w:szCs w:val="24"/>
          <w:lang w:val="x-none" w:eastAsia="zh-CN"/>
        </w:rPr>
      </w:pPr>
    </w:p>
    <w:p w:rsidR="002960D5" w:rsidRPr="00155BC6" w:rsidRDefault="002960D5" w:rsidP="002960D5">
      <w:pPr>
        <w:suppressAutoHyphens/>
        <w:spacing w:after="60" w:line="240" w:lineRule="auto"/>
        <w:jc w:val="center"/>
        <w:rPr>
          <w:rFonts w:ascii="Cambria" w:hAnsi="Cambria" w:cs="Cambria"/>
          <w:b/>
          <w:sz w:val="24"/>
          <w:szCs w:val="24"/>
          <w:lang w:val="x-none" w:eastAsia="zh-CN"/>
        </w:rPr>
      </w:pPr>
    </w:p>
    <w:p w:rsidR="002960D5" w:rsidRPr="00155BC6" w:rsidRDefault="002960D5" w:rsidP="002960D5">
      <w:pPr>
        <w:suppressAutoHyphens/>
        <w:spacing w:after="60" w:line="240" w:lineRule="auto"/>
        <w:jc w:val="center"/>
        <w:rPr>
          <w:rFonts w:ascii="Cambria" w:hAnsi="Cambria" w:cs="Cambria"/>
          <w:b/>
          <w:sz w:val="24"/>
          <w:szCs w:val="24"/>
          <w:lang w:val="x-none" w:eastAsia="zh-CN"/>
        </w:rPr>
      </w:pPr>
    </w:p>
    <w:p w:rsidR="002960D5" w:rsidRPr="00155BC6" w:rsidRDefault="002960D5" w:rsidP="002960D5">
      <w:pPr>
        <w:spacing w:after="0" w:line="240" w:lineRule="auto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………………………………….., dnia ………………….</w:t>
      </w:r>
    </w:p>
    <w:p w:rsidR="002960D5" w:rsidRPr="00155BC6" w:rsidRDefault="002960D5" w:rsidP="002960D5">
      <w:pPr>
        <w:spacing w:after="0" w:line="240" w:lineRule="auto"/>
        <w:ind w:left="4956"/>
        <w:jc w:val="center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.............................................................</w:t>
      </w:r>
    </w:p>
    <w:p w:rsidR="002960D5" w:rsidRPr="00155BC6" w:rsidRDefault="002960D5" w:rsidP="002960D5">
      <w:pPr>
        <w:spacing w:after="0" w:line="240" w:lineRule="auto"/>
        <w:ind w:left="4956"/>
        <w:jc w:val="center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Podpis osoby upoważnionej do</w:t>
      </w:r>
    </w:p>
    <w:p w:rsidR="002960D5" w:rsidRPr="00155BC6" w:rsidRDefault="002960D5" w:rsidP="002960D5">
      <w:pPr>
        <w:spacing w:after="0" w:line="240" w:lineRule="auto"/>
        <w:ind w:left="4956"/>
        <w:jc w:val="center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  <w:r w:rsidRPr="00155BC6">
        <w:rPr>
          <w:rFonts w:ascii="Cambria" w:eastAsia="Times New Roman" w:hAnsi="Cambria" w:cs="Arial"/>
          <w:spacing w:val="4"/>
          <w:sz w:val="24"/>
          <w:szCs w:val="24"/>
          <w:lang w:eastAsia="pl-PL"/>
        </w:rPr>
        <w:t>reprezentowania Wykonawcy</w:t>
      </w:r>
    </w:p>
    <w:p w:rsidR="002960D5" w:rsidRPr="00155BC6" w:rsidRDefault="002960D5" w:rsidP="002960D5">
      <w:pPr>
        <w:spacing w:after="0" w:line="240" w:lineRule="auto"/>
        <w:ind w:left="4956"/>
        <w:jc w:val="center"/>
        <w:rPr>
          <w:rFonts w:ascii="Cambria" w:eastAsia="Times New Roman" w:hAnsi="Cambria" w:cs="Arial"/>
          <w:spacing w:val="4"/>
          <w:sz w:val="24"/>
          <w:szCs w:val="24"/>
          <w:lang w:eastAsia="pl-PL"/>
        </w:rPr>
      </w:pPr>
    </w:p>
    <w:p w:rsidR="002960D5" w:rsidRPr="00155BC6" w:rsidRDefault="002960D5" w:rsidP="002960D5">
      <w:pPr>
        <w:spacing w:after="0" w:line="240" w:lineRule="auto"/>
        <w:ind w:left="4956"/>
        <w:jc w:val="center"/>
        <w:rPr>
          <w:rFonts w:ascii="Cambria" w:eastAsia="Times New Roman" w:hAnsi="Cambria"/>
          <w:sz w:val="24"/>
          <w:szCs w:val="24"/>
          <w:lang w:eastAsia="zh-CN"/>
        </w:rPr>
      </w:pP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Arial"/>
          <w:b/>
          <w:color w:val="FF0000"/>
          <w:sz w:val="24"/>
          <w:szCs w:val="24"/>
          <w:lang w:eastAsia="pl-PL"/>
        </w:rPr>
        <w:t>*</w:t>
      </w:r>
      <w:r w:rsidRPr="00155BC6">
        <w:rPr>
          <w:rFonts w:ascii="Cambria" w:eastAsia="Times New Roman" w:hAnsi="Cambria" w:cs="Arial"/>
          <w:color w:val="FF0000"/>
          <w:sz w:val="24"/>
          <w:szCs w:val="24"/>
          <w:lang w:eastAsia="pl-PL"/>
        </w:rPr>
        <w:t xml:space="preserve"> - niepotrzebne skreślić</w:t>
      </w: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 w:cs="Cambria"/>
          <w:b/>
          <w:color w:val="FF0000"/>
          <w:sz w:val="24"/>
          <w:szCs w:val="24"/>
          <w:lang w:eastAsia="pl-PL"/>
        </w:rPr>
      </w:pP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 w:cs="Cambria"/>
          <w:b/>
          <w:sz w:val="24"/>
          <w:szCs w:val="24"/>
          <w:lang w:eastAsia="zh-CN"/>
        </w:rPr>
      </w:pPr>
    </w:p>
    <w:p w:rsidR="002960D5" w:rsidRPr="00155BC6" w:rsidRDefault="002960D5" w:rsidP="002960D5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155BC6">
        <w:rPr>
          <w:rFonts w:ascii="Cambria" w:eastAsia="Times New Roman" w:hAnsi="Cambria" w:cs="Cambria"/>
          <w:color w:val="FF0000"/>
          <w:sz w:val="24"/>
          <w:szCs w:val="24"/>
          <w:lang w:eastAsia="zh-CN"/>
        </w:rPr>
        <w:t xml:space="preserve">UWAGA: Wykonawca jest zobowiązany do przekazania Zamawiającemu niniejszego oświadczenia w terminie </w:t>
      </w:r>
      <w:r w:rsidRPr="00155BC6">
        <w:rPr>
          <w:rFonts w:ascii="Cambria" w:eastAsia="Times New Roman" w:hAnsi="Cambria" w:cs="Cambria"/>
          <w:b/>
          <w:color w:val="FF0000"/>
          <w:sz w:val="24"/>
          <w:szCs w:val="24"/>
          <w:lang w:eastAsia="zh-CN"/>
        </w:rPr>
        <w:t>3 dni od dnia zamieszczenia na stronie internetowej informacji z sesji otwarcia ofert.</w:t>
      </w:r>
    </w:p>
    <w:p w:rsidR="007E68F6" w:rsidRDefault="007E68F6"/>
    <w:sectPr w:rsidR="007E68F6" w:rsidSect="007E45DD">
      <w:headerReference w:type="default" r:id="rId11"/>
      <w:footerReference w:type="default" r:id="rId12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F4" w:rsidRDefault="002C40F4" w:rsidP="002960D5">
      <w:pPr>
        <w:spacing w:after="0" w:line="240" w:lineRule="auto"/>
      </w:pPr>
      <w:r>
        <w:separator/>
      </w:r>
    </w:p>
  </w:endnote>
  <w:endnote w:type="continuationSeparator" w:id="0">
    <w:p w:rsidR="002C40F4" w:rsidRDefault="002C40F4" w:rsidP="0029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9C0CC0" w:rsidRPr="008508A0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shd w:val="clear" w:color="auto" w:fill="auto"/>
          <w:vAlign w:val="bottom"/>
        </w:tcPr>
        <w:p w:rsidR="009C0CC0" w:rsidRDefault="002960D5" w:rsidP="00966EB9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-557530</wp:posOffset>
                </wp:positionV>
                <wp:extent cx="721995" cy="686435"/>
                <wp:effectExtent l="0" t="0" r="1905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9C0CC0" w:rsidRDefault="00E16ECF" w:rsidP="00152A84">
          <w:pPr>
            <w:ind w:right="170"/>
            <w:jc w:val="both"/>
            <w:rPr>
              <w:rFonts w:ascii="Book Antiqua" w:hAnsi="Book Antiqua"/>
              <w:sz w:val="16"/>
              <w:szCs w:val="16"/>
            </w:rPr>
          </w:pPr>
          <w:r w:rsidRPr="00EA1DA5">
            <w:rPr>
              <w:rFonts w:ascii="Book Antiqua" w:hAnsi="Book Antiqua"/>
              <w:sz w:val="16"/>
              <w:szCs w:val="16"/>
            </w:rPr>
            <w:t xml:space="preserve">Projekt pn. </w:t>
          </w:r>
          <w:r w:rsidRPr="00EA1DA5">
            <w:rPr>
              <w:rFonts w:ascii="Book Antiqua" w:hAnsi="Book Antiqua"/>
              <w:b/>
              <w:i/>
              <w:sz w:val="16"/>
              <w:szCs w:val="16"/>
            </w:rPr>
            <w:t>„Sądowa współpraca międzynarodowa w sprawach cywilnych i karnych”</w:t>
          </w:r>
          <w:r>
            <w:rPr>
              <w:rFonts w:ascii="Book Antiqua" w:hAnsi="Book Antiqua"/>
              <w:i/>
              <w:sz w:val="16"/>
              <w:szCs w:val="16"/>
            </w:rPr>
            <w:br/>
          </w:r>
          <w:r w:rsidRPr="00EA1DA5">
            <w:rPr>
              <w:rFonts w:ascii="Book Antiqua" w:hAnsi="Book Antiqua"/>
              <w:i/>
              <w:sz w:val="16"/>
              <w:szCs w:val="16"/>
            </w:rPr>
            <w:t xml:space="preserve"> </w:t>
          </w:r>
          <w:r w:rsidRPr="00EA1DA5">
            <w:rPr>
              <w:rFonts w:ascii="Book Antiqua" w:hAnsi="Book Antiqua"/>
              <w:sz w:val="16"/>
              <w:szCs w:val="16"/>
            </w:rPr>
            <w:t xml:space="preserve">jest realizowany ze środków Europejskiego Funduszu Społecznego w ramach Programu Operacyjnego Wiedza Edukacja </w:t>
          </w:r>
          <w:r>
            <w:rPr>
              <w:rFonts w:ascii="Book Antiqua" w:hAnsi="Book Antiqua"/>
              <w:sz w:val="16"/>
              <w:szCs w:val="16"/>
            </w:rPr>
            <w:t>2014-2020</w:t>
          </w:r>
        </w:p>
        <w:p w:rsidR="009C0CC0" w:rsidRPr="00620061" w:rsidRDefault="00E16ECF" w:rsidP="00152A84">
          <w:pPr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  <w:r w:rsidRPr="00C4402A">
            <w:rPr>
              <w:rFonts w:ascii="Bookman Old Style" w:hAnsi="Bookman Old Style"/>
              <w:sz w:val="16"/>
              <w:szCs w:val="16"/>
            </w:rPr>
            <w:t>Nr postępowania:</w:t>
          </w:r>
          <w:r>
            <w:rPr>
              <w:rFonts w:ascii="Bookman Old Style" w:hAnsi="Bookman Old Style"/>
              <w:sz w:val="16"/>
              <w:szCs w:val="16"/>
            </w:rPr>
            <w:t xml:space="preserve"> </w:t>
          </w:r>
          <w:r w:rsidRPr="00C4402A">
            <w:rPr>
              <w:rFonts w:ascii="Bookman Old Style" w:hAnsi="Bookman Old Style"/>
              <w:sz w:val="16"/>
              <w:szCs w:val="16"/>
            </w:rPr>
            <w:t>BD-V.2611.</w:t>
          </w:r>
          <w:r>
            <w:rPr>
              <w:rFonts w:ascii="Bookman Old Style" w:hAnsi="Bookman Old Style"/>
              <w:sz w:val="16"/>
              <w:szCs w:val="16"/>
            </w:rPr>
            <w:t>14.2020</w:t>
          </w:r>
        </w:p>
      </w:tc>
    </w:tr>
  </w:tbl>
  <w:p w:rsidR="009C0CC0" w:rsidRDefault="002960D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73380" cy="2183130"/>
              <wp:effectExtent l="0" t="0" r="0" b="762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CC0" w:rsidRPr="00BA0142" w:rsidRDefault="00E16ECF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6A17" w:rsidRPr="00AC6A17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51.4pt;margin-top:582.75pt;width:29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9C0CC0" w:rsidRPr="00BA0142" w:rsidRDefault="00E16ECF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AC6A17" w:rsidRPr="00AC6A17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11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F4" w:rsidRDefault="002C40F4" w:rsidP="002960D5">
      <w:pPr>
        <w:spacing w:after="0" w:line="240" w:lineRule="auto"/>
      </w:pPr>
      <w:r>
        <w:separator/>
      </w:r>
    </w:p>
  </w:footnote>
  <w:footnote w:type="continuationSeparator" w:id="0">
    <w:p w:rsidR="002C40F4" w:rsidRDefault="002C40F4" w:rsidP="002960D5">
      <w:pPr>
        <w:spacing w:after="0" w:line="240" w:lineRule="auto"/>
      </w:pPr>
      <w:r>
        <w:continuationSeparator/>
      </w:r>
    </w:p>
  </w:footnote>
  <w:footnote w:id="1">
    <w:p w:rsidR="002960D5" w:rsidRDefault="002960D5" w:rsidP="002960D5">
      <w:r w:rsidRPr="00A51BA5">
        <w:rPr>
          <w:rStyle w:val="Znakiprzypiswdolnych"/>
          <w:rFonts w:ascii="Cambria" w:hAnsi="Cambria"/>
          <w:szCs w:val="20"/>
        </w:rPr>
        <w:footnoteRef/>
      </w:r>
      <w:r>
        <w:t xml:space="preserve"> </w:t>
      </w:r>
      <w:r>
        <w:rPr>
          <w:rFonts w:ascii="Cambria" w:hAnsi="Cambria" w:cs="Cambria"/>
          <w:sz w:val="16"/>
          <w:szCs w:val="16"/>
        </w:rPr>
        <w:t>Jako cenę oferty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2">
    <w:p w:rsidR="002960D5" w:rsidRPr="0017072B" w:rsidRDefault="002960D5" w:rsidP="002960D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2960D5" w:rsidRDefault="002960D5" w:rsidP="002960D5">
      <w:pPr>
        <w:pStyle w:val="Tekstprzypisudolnego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sz w:val="16"/>
          <w:szCs w:val="16"/>
        </w:rPr>
        <w:t>Informacja wyłącznie do celów statystycznych.</w:t>
      </w:r>
    </w:p>
    <w:p w:rsidR="002960D5" w:rsidRDefault="002960D5" w:rsidP="002960D5">
      <w:pPr>
        <w:pStyle w:val="Tekstprzypisudolnego"/>
        <w:jc w:val="both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nie przekracza </w:t>
      </w:r>
      <w:r>
        <w:rPr>
          <w:sz w:val="16"/>
          <w:szCs w:val="16"/>
        </w:rPr>
        <w:br/>
        <w:t>2 milionów EUR.</w:t>
      </w:r>
    </w:p>
    <w:p w:rsidR="002960D5" w:rsidRDefault="002960D5" w:rsidP="002960D5">
      <w:pPr>
        <w:pStyle w:val="Tekstprzypisudolnego"/>
        <w:jc w:val="both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nie przekracza </w:t>
      </w:r>
      <w:r>
        <w:rPr>
          <w:sz w:val="16"/>
          <w:szCs w:val="16"/>
        </w:rPr>
        <w:br/>
        <w:t>10 milionów EUR.</w:t>
      </w:r>
    </w:p>
    <w:p w:rsidR="002960D5" w:rsidRDefault="002960D5" w:rsidP="002960D5">
      <w:pPr>
        <w:pStyle w:val="Tekstprzypisudolnego"/>
        <w:jc w:val="both"/>
      </w:pPr>
      <w:r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960D5" w:rsidRDefault="002960D5" w:rsidP="002960D5">
      <w:pPr>
        <w:pStyle w:val="Tekstprzypisudolnego"/>
        <w:jc w:val="both"/>
      </w:pPr>
      <w:r>
        <w:rPr>
          <w:sz w:val="16"/>
          <w:szCs w:val="16"/>
        </w:rPr>
        <w:t>Rozbudowane definicje zawarte są w art. 7 ustawy z dnia 6 marca 2018 r. Prawo przedsiębiorców (j.t. Dz. U. z 2019 r., poz. 1292 ze zm.).</w:t>
      </w:r>
    </w:p>
  </w:footnote>
  <w:footnote w:id="4">
    <w:p w:rsidR="002960D5" w:rsidRPr="0017072B" w:rsidRDefault="002960D5" w:rsidP="002960D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2960D5" w:rsidRPr="003D25F3" w:rsidRDefault="002960D5" w:rsidP="002960D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25F3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C0" w:rsidRDefault="002960D5" w:rsidP="00116958">
    <w:pPr>
      <w:jc w:val="center"/>
    </w:pPr>
    <w:r>
      <w:rPr>
        <w:noProof/>
        <w:lang w:eastAsia="pl-PL"/>
      </w:rPr>
      <w:drawing>
        <wp:inline distT="0" distB="0" distL="0" distR="0">
          <wp:extent cx="1673225" cy="82804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6ECF"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277110" cy="82804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CC0" w:rsidRPr="009328C0" w:rsidRDefault="002C40F4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1B"/>
    <w:multiLevelType w:val="multilevel"/>
    <w:tmpl w:val="9FE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12C0A19"/>
    <w:multiLevelType w:val="hybridMultilevel"/>
    <w:tmpl w:val="094AA244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152B1"/>
    <w:multiLevelType w:val="multilevel"/>
    <w:tmpl w:val="2D5ECA9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B640F"/>
    <w:multiLevelType w:val="hybridMultilevel"/>
    <w:tmpl w:val="B1386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D0240"/>
    <w:multiLevelType w:val="hybridMultilevel"/>
    <w:tmpl w:val="1AD23BA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A026B"/>
    <w:multiLevelType w:val="hybridMultilevel"/>
    <w:tmpl w:val="011A9384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9405F"/>
    <w:multiLevelType w:val="multilevel"/>
    <w:tmpl w:val="9956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F6A0F"/>
    <w:multiLevelType w:val="hybridMultilevel"/>
    <w:tmpl w:val="96EE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A2B5F"/>
    <w:multiLevelType w:val="hybridMultilevel"/>
    <w:tmpl w:val="471EBBAA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11839"/>
    <w:multiLevelType w:val="hybridMultilevel"/>
    <w:tmpl w:val="152A6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D5"/>
    <w:rsid w:val="002960D5"/>
    <w:rsid w:val="002C40F4"/>
    <w:rsid w:val="007E68F6"/>
    <w:rsid w:val="00AC6A17"/>
    <w:rsid w:val="00E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0D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960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60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2960D5"/>
    <w:rPr>
      <w:vertAlign w:val="superscript"/>
    </w:rPr>
  </w:style>
  <w:style w:type="paragraph" w:styleId="Nagwek">
    <w:name w:val="header"/>
    <w:basedOn w:val="Normalny"/>
    <w:link w:val="NagwekZnak"/>
    <w:unhideWhenUsed/>
    <w:rsid w:val="0029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60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0D5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2960D5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2960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0D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960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60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2960D5"/>
    <w:rPr>
      <w:vertAlign w:val="superscript"/>
    </w:rPr>
  </w:style>
  <w:style w:type="paragraph" w:styleId="Nagwek">
    <w:name w:val="header"/>
    <w:basedOn w:val="Normalny"/>
    <w:link w:val="NagwekZnak"/>
    <w:unhideWhenUsed/>
    <w:rsid w:val="0029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60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0D5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2960D5"/>
    <w:rPr>
      <w:rFonts w:cs="Times New Roman"/>
      <w:vertAlign w:val="superscript"/>
    </w:rPr>
  </w:style>
  <w:style w:type="character" w:customStyle="1" w:styleId="czeinternetowe">
    <w:name w:val="Łącze internetowe"/>
    <w:uiPriority w:val="99"/>
    <w:rsid w:val="002960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2730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kssip</dc:creator>
  <cp:lastModifiedBy>kssip</cp:lastModifiedBy>
  <cp:revision>3</cp:revision>
  <dcterms:created xsi:type="dcterms:W3CDTF">2020-04-29T12:02:00Z</dcterms:created>
  <dcterms:modified xsi:type="dcterms:W3CDTF">2020-04-29T13:29:00Z</dcterms:modified>
</cp:coreProperties>
</file>