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86C8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4B7B74BB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5A3A0E1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003C42C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22D9C64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17973A74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FAA34A8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5FB2D391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6A6B46E7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08BF4F8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4419AE6" w14:textId="725795DA" w:rsidR="006D3A77" w:rsidRPr="000B4C8A" w:rsidRDefault="00155B02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7E2319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7E2319" w:rsidRPr="007E2319">
        <w:rPr>
          <w:rFonts w:asciiTheme="minorHAnsi" w:hAnsiTheme="minorHAnsi" w:cstheme="minorHAnsi"/>
          <w:sz w:val="24"/>
          <w:szCs w:val="24"/>
        </w:rPr>
        <w:t>roboty budowlane w celu zmiany aranżacji wnętrza pomieszczenia 1.23 jako sala konsumpcyjna i zaplecze dla cateringu 1.27 oraz innych pomieszczeń w budynku Krajowej Szkoły Sądownictwa i Prokuratury, Ośrodek Szkolenia Ustawicznego i Współpracy Międzynarodowej  w Lublinie przy ul. Krakowskie Przedmieście 62</w:t>
      </w:r>
      <w:r w:rsidR="00DB5DCD">
        <w:rPr>
          <w:rFonts w:asciiTheme="minorHAnsi" w:hAnsiTheme="minorHAnsi" w:cstheme="minorHAnsi"/>
          <w:sz w:val="24"/>
          <w:szCs w:val="24"/>
        </w:rPr>
        <w:t>.</w:t>
      </w:r>
    </w:p>
    <w:p w14:paraId="63E023FF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28D1E18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6C6B7FD" w14:textId="77777777" w:rsidR="007E2319" w:rsidRPr="007E2319" w:rsidRDefault="007E2319" w:rsidP="007E2319">
      <w:pPr>
        <w:pStyle w:val="Teksttreci0"/>
        <w:spacing w:before="0" w:after="0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7E2319">
        <w:rPr>
          <w:rFonts w:asciiTheme="minorHAnsi" w:hAnsiTheme="minorHAnsi" w:cstheme="minorHAnsi"/>
          <w:b/>
          <w:sz w:val="24"/>
          <w:szCs w:val="24"/>
        </w:rPr>
        <w:t>a)</w:t>
      </w:r>
      <w:r w:rsidRPr="007E2319">
        <w:rPr>
          <w:rFonts w:asciiTheme="minorHAnsi" w:hAnsiTheme="minorHAnsi" w:cstheme="minorHAnsi"/>
          <w:b/>
          <w:sz w:val="24"/>
          <w:szCs w:val="24"/>
        </w:rPr>
        <w:tab/>
        <w:t>Cena w zł netto(cyfrowo i słownie): ……………….. stawka podatku VAT w %: …………… tj. …………. zł co daje kwotę brutto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2319">
        <w:rPr>
          <w:rFonts w:asciiTheme="minorHAnsi" w:hAnsiTheme="minorHAnsi" w:cstheme="minorHAnsi"/>
          <w:b/>
          <w:sz w:val="24"/>
          <w:szCs w:val="24"/>
        </w:rPr>
        <w:t>(cyfrowo i słownie): ..........</w:t>
      </w:r>
      <w:r>
        <w:rPr>
          <w:rFonts w:asciiTheme="minorHAnsi" w:hAnsiTheme="minorHAnsi" w:cstheme="minorHAnsi"/>
          <w:b/>
          <w:sz w:val="24"/>
          <w:szCs w:val="24"/>
        </w:rPr>
        <w:t>............................ zł</w:t>
      </w:r>
      <w:r w:rsidRPr="007E2319">
        <w:rPr>
          <w:rFonts w:asciiTheme="minorHAnsi" w:hAnsiTheme="minorHAnsi" w:cstheme="minorHAnsi"/>
          <w:b/>
          <w:sz w:val="24"/>
          <w:szCs w:val="24"/>
        </w:rPr>
        <w:t>.</w:t>
      </w:r>
    </w:p>
    <w:p w14:paraId="608D2F9D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2368778C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79BF03B5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2FFE2C6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44F9D910" w14:textId="7AD9BF28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DB5DCD">
        <w:rPr>
          <w:rFonts w:asciiTheme="minorHAnsi" w:hAnsiTheme="minorHAnsi" w:cstheme="minorHAnsi"/>
          <w:sz w:val="24"/>
          <w:szCs w:val="24"/>
        </w:rPr>
        <w:t>4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DB5DCD">
        <w:rPr>
          <w:rFonts w:asciiTheme="minorHAnsi" w:hAnsiTheme="minorHAnsi" w:cstheme="minorHAnsi"/>
          <w:sz w:val="24"/>
          <w:szCs w:val="24"/>
        </w:rPr>
        <w:t>507</w:t>
      </w:r>
      <w:r w:rsidRPr="00CB0846">
        <w:rPr>
          <w:rFonts w:asciiTheme="minorHAnsi" w:hAnsiTheme="minorHAnsi" w:cstheme="minorHAnsi"/>
          <w:sz w:val="24"/>
          <w:szCs w:val="24"/>
        </w:rPr>
        <w:t xml:space="preserve">; </w:t>
      </w:r>
      <w:bookmarkStart w:id="0" w:name="_GoBack"/>
      <w:bookmarkEnd w:id="0"/>
      <w:r w:rsidRPr="00CB0846">
        <w:rPr>
          <w:rFonts w:asciiTheme="minorHAnsi" w:hAnsiTheme="minorHAnsi" w:cstheme="minorHAnsi"/>
          <w:sz w:val="24"/>
          <w:szCs w:val="24"/>
        </w:rPr>
        <w:t xml:space="preserve">dalej, jako: „ustawa sankcyjna”) z niniejszego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0090165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34875D94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481DC118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88596C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7F52634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2C78CA8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C6BD4F0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1FD4AEBE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40614D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9E19C3D" w14:textId="77777777" w:rsidR="006D3A77" w:rsidRPr="002C56DF" w:rsidRDefault="006D3A77" w:rsidP="002922BE">
      <w:pPr>
        <w:spacing w:before="480"/>
      </w:pPr>
      <w:r w:rsidRPr="000B5120">
        <w:lastRenderedPageBreak/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763CA2" w16cex:dateUtc="2024-05-21T0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113472" w16cid:durableId="4D763C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F323" w14:textId="77777777"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14:paraId="2ECDA592" w14:textId="77777777"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51760BC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55B02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155B02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6CE6B967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24DB" w14:textId="77777777"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14:paraId="46E8F700" w14:textId="77777777"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D3A84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C5FE919" wp14:editId="067E70E0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AB4D7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97E8D"/>
    <w:rsid w:val="000B4C8A"/>
    <w:rsid w:val="000D07DC"/>
    <w:rsid w:val="00140D67"/>
    <w:rsid w:val="00155B0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3F7271"/>
    <w:rsid w:val="00417218"/>
    <w:rsid w:val="004604A2"/>
    <w:rsid w:val="004B7097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E2319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63E21"/>
    <w:rsid w:val="00AC1D46"/>
    <w:rsid w:val="00AC45AE"/>
    <w:rsid w:val="00B50AD0"/>
    <w:rsid w:val="00BC07B7"/>
    <w:rsid w:val="00BC6597"/>
    <w:rsid w:val="00C65018"/>
    <w:rsid w:val="00CA4F2C"/>
    <w:rsid w:val="00CB6E1C"/>
    <w:rsid w:val="00CC19BB"/>
    <w:rsid w:val="00CE253A"/>
    <w:rsid w:val="00CF12AC"/>
    <w:rsid w:val="00D540D9"/>
    <w:rsid w:val="00D74E90"/>
    <w:rsid w:val="00D759EF"/>
    <w:rsid w:val="00DB5DCD"/>
    <w:rsid w:val="00DE3901"/>
    <w:rsid w:val="00DF3A1C"/>
    <w:rsid w:val="00E04570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A8CB1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D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D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D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B5DCD"/>
    <w:pPr>
      <w:spacing w:before="0"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CC19BB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DDDA-1016-48F6-9B60-A04E3CE7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3</cp:revision>
  <cp:lastPrinted>2023-10-31T06:44:00Z</cp:lastPrinted>
  <dcterms:created xsi:type="dcterms:W3CDTF">2024-05-21T06:10:00Z</dcterms:created>
  <dcterms:modified xsi:type="dcterms:W3CDTF">2024-05-21T06:10:00Z</dcterms:modified>
</cp:coreProperties>
</file>