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65" w:rsidRPr="00BF45C7" w:rsidRDefault="00830365" w:rsidP="00830365">
      <w:pPr>
        <w:jc w:val="right"/>
        <w:rPr>
          <w:rFonts w:ascii="Bookman Old Style" w:hAnsi="Bookman Old Style"/>
          <w:sz w:val="18"/>
          <w:szCs w:val="18"/>
        </w:rPr>
      </w:pPr>
      <w:r w:rsidRPr="00BF45C7">
        <w:rPr>
          <w:rFonts w:ascii="Bookman Old Style" w:hAnsi="Bookman Old Style"/>
          <w:sz w:val="18"/>
          <w:szCs w:val="18"/>
        </w:rPr>
        <w:t>Załącznik nr 1</w:t>
      </w:r>
    </w:p>
    <w:p w:rsidR="00830365" w:rsidRPr="00BF45C7" w:rsidRDefault="00BF45C7" w:rsidP="00830365">
      <w:pPr>
        <w:jc w:val="right"/>
        <w:rPr>
          <w:rFonts w:ascii="Bookman Old Style" w:hAnsi="Bookman Old Style"/>
          <w:sz w:val="18"/>
          <w:szCs w:val="18"/>
        </w:rPr>
      </w:pPr>
      <w:r w:rsidRPr="00BF45C7">
        <w:rPr>
          <w:rFonts w:ascii="Bookman Old Style" w:hAnsi="Bookman Old Style"/>
          <w:sz w:val="18"/>
          <w:szCs w:val="18"/>
        </w:rPr>
        <w:t>Do zapytania ofertowego nr OSU-VI.2610.2.1.2018</w:t>
      </w:r>
    </w:p>
    <w:p w:rsidR="00830365" w:rsidRPr="00BF45C7" w:rsidRDefault="00830365" w:rsidP="00BF45C7">
      <w:pPr>
        <w:jc w:val="both"/>
        <w:rPr>
          <w:rFonts w:ascii="Bookman Old Style" w:hAnsi="Bookman Old Style"/>
        </w:rPr>
      </w:pPr>
      <w:r w:rsidRPr="00BF45C7">
        <w:rPr>
          <w:rFonts w:ascii="Bookman Old Style" w:hAnsi="Bookman Old Style"/>
        </w:rPr>
        <w:t>Minimalny zakres zagadnień szczegóło</w:t>
      </w:r>
      <w:r w:rsidR="00D10B1B">
        <w:rPr>
          <w:rFonts w:ascii="Bookman Old Style" w:hAnsi="Bookman Old Style"/>
        </w:rPr>
        <w:t xml:space="preserve">wych szkolenia e-learningowego </w:t>
      </w:r>
      <w:r w:rsidRPr="00BF45C7">
        <w:rPr>
          <w:rFonts w:ascii="Bookman Old Style" w:hAnsi="Bookman Old Style"/>
        </w:rPr>
        <w:t xml:space="preserve">„Metodyki prowadzenia postępowań dotyczących przestępstw popełnianych przy użyciu </w:t>
      </w:r>
      <w:proofErr w:type="spellStart"/>
      <w:r w:rsidRPr="00BF45C7">
        <w:rPr>
          <w:rFonts w:ascii="Bookman Old Style" w:hAnsi="Bookman Old Style"/>
        </w:rPr>
        <w:t>internetu</w:t>
      </w:r>
      <w:proofErr w:type="spellEnd"/>
      <w:r w:rsidRPr="00BF45C7">
        <w:rPr>
          <w:rFonts w:ascii="Bookman Old Style" w:hAnsi="Bookman Old Style"/>
        </w:rPr>
        <w:t xml:space="preserve">  </w:t>
      </w:r>
      <w:r w:rsidR="00BF45C7">
        <w:rPr>
          <w:rFonts w:ascii="Bookman Old Style" w:hAnsi="Bookman Old Style"/>
        </w:rPr>
        <w:t xml:space="preserve">                  </w:t>
      </w:r>
      <w:r w:rsidRPr="00BF45C7">
        <w:rPr>
          <w:rFonts w:ascii="Bookman Old Style" w:hAnsi="Bookman Old Style"/>
        </w:rPr>
        <w:t>i systemów informatycznych”</w:t>
      </w:r>
    </w:p>
    <w:p w:rsidR="00830365" w:rsidRPr="007D456B" w:rsidRDefault="00830365" w:rsidP="00830365">
      <w:pPr>
        <w:rPr>
          <w:rFonts w:ascii="Bookman Old Style" w:hAnsi="Bookman Old Style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648"/>
        <w:gridCol w:w="2041"/>
        <w:gridCol w:w="2976"/>
        <w:gridCol w:w="4678"/>
      </w:tblGrid>
      <w:tr w:rsidR="001E4C7B" w:rsidRPr="0072386C" w:rsidTr="003377CC">
        <w:tc>
          <w:tcPr>
            <w:tcW w:w="648" w:type="dxa"/>
          </w:tcPr>
          <w:p w:rsidR="001E4C7B" w:rsidRPr="0072386C" w:rsidRDefault="001E4C7B" w:rsidP="003377CC">
            <w:pPr>
              <w:rPr>
                <w:rFonts w:ascii="Bookman Old Style" w:hAnsi="Bookman Old Style"/>
                <w:b/>
              </w:rPr>
            </w:pPr>
            <w:r w:rsidRPr="0072386C">
              <w:rPr>
                <w:rFonts w:ascii="Bookman Old Style" w:hAnsi="Bookman Old Style"/>
                <w:b/>
              </w:rPr>
              <w:t>L.p.</w:t>
            </w:r>
          </w:p>
        </w:tc>
        <w:tc>
          <w:tcPr>
            <w:tcW w:w="2041" w:type="dxa"/>
          </w:tcPr>
          <w:p w:rsidR="001E4C7B" w:rsidRPr="0072386C" w:rsidRDefault="001E4C7B" w:rsidP="003377CC">
            <w:pPr>
              <w:rPr>
                <w:rFonts w:ascii="Bookman Old Style" w:hAnsi="Bookman Old Style"/>
                <w:b/>
              </w:rPr>
            </w:pPr>
            <w:r w:rsidRPr="0072386C">
              <w:rPr>
                <w:rFonts w:ascii="Bookman Old Style" w:hAnsi="Bookman Old Style"/>
                <w:b/>
              </w:rPr>
              <w:t>Proponowana nazwa modułu:</w:t>
            </w: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  <w:b/>
              </w:rPr>
            </w:pPr>
            <w:r w:rsidRPr="0072386C">
              <w:rPr>
                <w:rFonts w:ascii="Bookman Old Style" w:hAnsi="Bookman Old Style"/>
                <w:b/>
              </w:rPr>
              <w:t>Proponowana nazwa lekcji:</w:t>
            </w:r>
          </w:p>
        </w:tc>
        <w:tc>
          <w:tcPr>
            <w:tcW w:w="4678" w:type="dxa"/>
          </w:tcPr>
          <w:p w:rsidR="001E4C7B" w:rsidRPr="0072386C" w:rsidRDefault="001E4C7B" w:rsidP="003377CC">
            <w:pPr>
              <w:rPr>
                <w:rFonts w:ascii="Bookman Old Style" w:hAnsi="Bookman Old Style"/>
                <w:b/>
              </w:rPr>
            </w:pPr>
            <w:r w:rsidRPr="0072386C">
              <w:rPr>
                <w:rFonts w:ascii="Bookman Old Style" w:hAnsi="Bookman Old Style"/>
                <w:b/>
              </w:rPr>
              <w:t>Proponowany zakres:</w:t>
            </w:r>
          </w:p>
        </w:tc>
      </w:tr>
      <w:tr w:rsidR="001E4C7B" w:rsidRPr="0072386C" w:rsidTr="003377CC">
        <w:trPr>
          <w:trHeight w:val="419"/>
        </w:trPr>
        <w:tc>
          <w:tcPr>
            <w:tcW w:w="648" w:type="dxa"/>
            <w:vMerge w:val="restart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1.</w:t>
            </w:r>
          </w:p>
        </w:tc>
        <w:tc>
          <w:tcPr>
            <w:tcW w:w="2041" w:type="dxa"/>
            <w:vMerge w:val="restart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Podstawy prawne penalizacji i ścigania </w:t>
            </w:r>
            <w:proofErr w:type="spellStart"/>
            <w:r w:rsidRPr="0072386C">
              <w:rPr>
                <w:rFonts w:ascii="Bookman Old Style" w:hAnsi="Bookman Old Style"/>
              </w:rPr>
              <w:t>cyberprzestęp-czości</w:t>
            </w:r>
            <w:proofErr w:type="spellEnd"/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1. Podstawy prawne penalizacji cyberprzestępczości. 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4678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Wskazanie regulacji kodeksu karnego i innych aktów w zakresie cyberprzestępczości.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1781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2. Podstawy prawne zwalczania cyberprzestępczości.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4678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Omówienie podstaw prawnych zawartych w: </w:t>
            </w:r>
            <w:proofErr w:type="spellStart"/>
            <w:r w:rsidRPr="0072386C">
              <w:rPr>
                <w:rFonts w:ascii="Bookman Old Style" w:hAnsi="Bookman Old Style"/>
              </w:rPr>
              <w:t>kpk</w:t>
            </w:r>
            <w:proofErr w:type="spellEnd"/>
            <w:r w:rsidRPr="0072386C">
              <w:rPr>
                <w:rFonts w:ascii="Bookman Old Style" w:hAnsi="Bookman Old Style"/>
              </w:rPr>
              <w:t>, ustawie o policji, ustawie antyterrorystycznej, regulacjach dotyczących telekomunikacji i ochrony danych osobowych.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1528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3. Współpraca z operatorami i dostawcami usług w zakresie pozyskiwania danych retencyjnych.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4678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Praktyczne omówienie zasad pozyskiwania danych retencyjnych </w:t>
            </w:r>
            <w:r w:rsidRPr="0072386C">
              <w:rPr>
                <w:rFonts w:ascii="Bookman Old Style" w:hAnsi="Bookman Old Style"/>
              </w:rPr>
              <w:br/>
              <w:t>i uzyskiwania informacji od operatorów i dostawców usług w prowadzonych postępowaniach dotyczących cyberprzestępczości.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548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4. Współpraca międzynarodowa w zakresie zwalczania cyberprzestępczości.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4678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Analiza regulacji i praktyczne wykorzystanie: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2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konwencji o cyberprzestępczości,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2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pomocy prawnej,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2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europejskiego nakazu dochodzeniowego.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257"/>
        </w:trPr>
        <w:tc>
          <w:tcPr>
            <w:tcW w:w="648" w:type="dxa"/>
            <w:vMerge w:val="restart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2.</w:t>
            </w:r>
          </w:p>
        </w:tc>
        <w:tc>
          <w:tcPr>
            <w:tcW w:w="2041" w:type="dxa"/>
            <w:vMerge w:val="restart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Wybrane rodzaje przestępstw/ ataków z uwzględnieniem metodyki prowadzenia postępowań oraz dowodów elektronicznych i ich zabezpieczania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1. Ataki </w:t>
            </w:r>
            <w:proofErr w:type="spellStart"/>
            <w:r w:rsidRPr="0072386C">
              <w:rPr>
                <w:rFonts w:ascii="Bookman Old Style" w:hAnsi="Bookman Old Style"/>
              </w:rPr>
              <w:t>DDoS</w:t>
            </w:r>
            <w:proofErr w:type="spellEnd"/>
            <w:r w:rsidRPr="0072386C">
              <w:rPr>
                <w:rFonts w:ascii="Bookman Old Style" w:hAnsi="Bookman Old Style"/>
              </w:rPr>
              <w:t>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  <w:i/>
              </w:rPr>
            </w:pPr>
            <w:r w:rsidRPr="0072386C">
              <w:rPr>
                <w:rFonts w:ascii="Bookman Old Style" w:hAnsi="Bookman Old Style"/>
                <w:i/>
              </w:rPr>
              <w:t>(w tym naruszenie integralności danych, zakłócenie dostępu do danych, sabotaż komputerowy, zakłócenie pracy systemu lub sieci teleinformatycznej)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4678" w:type="dxa"/>
          </w:tcPr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Opis i definicja przestępstwa/ataku.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Typy i rodzaje przestępstw</w:t>
            </w:r>
            <w:r>
              <w:rPr>
                <w:rFonts w:ascii="Bookman Old Style" w:hAnsi="Bookman Old Style"/>
              </w:rPr>
              <w:t>a</w:t>
            </w:r>
            <w:r w:rsidRPr="0072386C">
              <w:rPr>
                <w:rFonts w:ascii="Bookman Old Style" w:hAnsi="Bookman Old Style"/>
              </w:rPr>
              <w:t>/atak</w:t>
            </w:r>
            <w:r>
              <w:rPr>
                <w:rFonts w:ascii="Bookman Old Style" w:hAnsi="Bookman Old Style"/>
              </w:rPr>
              <w:t>u</w:t>
            </w:r>
            <w:r w:rsidRPr="0072386C">
              <w:rPr>
                <w:rFonts w:ascii="Bookman Old Style" w:hAnsi="Bookman Old Style"/>
              </w:rPr>
              <w:t xml:space="preserve"> wraz z przykładami.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Analiza zawiadomienia lub materiału inicjującego postępowanie.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Rozpoznanie typu ataku, potencjalnego zasięgu i dokonanie ustalenie ustaleń co do celowości ataku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Analiza wykorzystania elementów socjotechnicznych przy popełnieniu przestępstwa.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Wyznaczenie kierunku postępowania i wstępnej kwalifikacji prawnej.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lastRenderedPageBreak/>
              <w:t xml:space="preserve">Zakres działań zleconych w ramach czynności sprawdzających lub wstępnych czynności śledztwa.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Praktyczne aspekty gromadzenie kompletnego materiału dowodowego i jego ocena w tym: wykorzystanie dowodów elektronicznych i ich zabezpieczanie, ustalanie użytkowników adresów IP, analiza komputerów, analiza informatycznych nośników danych, wykorzystanie techniki </w:t>
            </w:r>
            <w:proofErr w:type="spellStart"/>
            <w:r w:rsidRPr="0072386C">
              <w:rPr>
                <w:rFonts w:ascii="Bookman Old Style" w:hAnsi="Bookman Old Style"/>
              </w:rPr>
              <w:t>triage</w:t>
            </w:r>
            <w:proofErr w:type="spellEnd"/>
            <w:r w:rsidRPr="0072386C">
              <w:rPr>
                <w:rFonts w:ascii="Bookman Old Style" w:hAnsi="Bookman Old Style"/>
              </w:rPr>
              <w:t xml:space="preserve"> i live </w:t>
            </w:r>
            <w:proofErr w:type="spellStart"/>
            <w:r w:rsidRPr="0072386C">
              <w:rPr>
                <w:rFonts w:ascii="Bookman Old Style" w:hAnsi="Bookman Old Style"/>
              </w:rPr>
              <w:t>forensic</w:t>
            </w:r>
            <w:proofErr w:type="spellEnd"/>
            <w:r w:rsidRPr="0072386C">
              <w:rPr>
                <w:rFonts w:ascii="Bookman Old Style" w:hAnsi="Bookman Old Style"/>
              </w:rPr>
              <w:t>, powołanie i zakres czynności do wykonania przez biegłego.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4545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2. </w:t>
            </w:r>
            <w:proofErr w:type="spellStart"/>
            <w:r w:rsidRPr="0072386C">
              <w:rPr>
                <w:rFonts w:ascii="Bookman Old Style" w:hAnsi="Bookman Old Style"/>
              </w:rPr>
              <w:t>Ransomware</w:t>
            </w:r>
            <w:proofErr w:type="spellEnd"/>
            <w:r w:rsidRPr="0072386C">
              <w:rPr>
                <w:rFonts w:ascii="Bookman Old Style" w:hAnsi="Bookman Old Style"/>
              </w:rPr>
              <w:t>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4678" w:type="dxa"/>
          </w:tcPr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Opis i definicja przestępstw</w:t>
            </w:r>
            <w:r w:rsidRPr="0072386C">
              <w:rPr>
                <w:rFonts w:ascii="Bookman Old Style" w:hAnsi="Bookman Old Style"/>
              </w:rPr>
              <w:t>/atak</w:t>
            </w:r>
            <w:r>
              <w:rPr>
                <w:rFonts w:ascii="Bookman Old Style" w:hAnsi="Bookman Old Style"/>
              </w:rPr>
              <w:t>ów</w:t>
            </w:r>
            <w:r w:rsidRPr="0072386C">
              <w:rPr>
                <w:rFonts w:ascii="Bookman Old Style" w:hAnsi="Bookman Old Style"/>
              </w:rPr>
              <w:t>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Typy i rodzaje przestępstw/ataków wraz z przykładami.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Analiza zawiadomienia lub materiału inicjującego postępowanie.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Rozpoznanie typu ataku, potencjalnego zasięgu i dokonanie ustalenie ustaleń co do celowości ataku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Analiza wykorzystania elementów socjotechnicznych przy popełnieniu przestępstwa.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Wyznaczenie kierunku postępowania i wstępnej kwalifikacji prawnej.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Zakres działań zleconych w ramach czynności sprawdzających lub wstępnych czynności śledztwa.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Praktyczne aspekty gromadzenie kompletnego materiału dowodowego i jego ocena w tym: wykorzystanie dowodów elektronicznych i ich zabezpieczanie, ustalanie użytkowników adresów IP, analiza komputerów, analiza informatycznych nośników danych, wykorzystanie techniki </w:t>
            </w:r>
            <w:proofErr w:type="spellStart"/>
            <w:r w:rsidRPr="0072386C">
              <w:rPr>
                <w:rFonts w:ascii="Bookman Old Style" w:hAnsi="Bookman Old Style"/>
              </w:rPr>
              <w:t>triage</w:t>
            </w:r>
            <w:proofErr w:type="spellEnd"/>
            <w:r w:rsidRPr="0072386C">
              <w:rPr>
                <w:rFonts w:ascii="Bookman Old Style" w:hAnsi="Bookman Old Style"/>
              </w:rPr>
              <w:t xml:space="preserve"> i live </w:t>
            </w:r>
            <w:proofErr w:type="spellStart"/>
            <w:r w:rsidRPr="0072386C">
              <w:rPr>
                <w:rFonts w:ascii="Bookman Old Style" w:hAnsi="Bookman Old Style"/>
              </w:rPr>
              <w:t>forensic</w:t>
            </w:r>
            <w:proofErr w:type="spellEnd"/>
            <w:r w:rsidRPr="0072386C">
              <w:rPr>
                <w:rFonts w:ascii="Bookman Old Style" w:hAnsi="Bookman Old Style"/>
              </w:rPr>
              <w:t>, powołanie i zakres czynności do wykonania przez biegłego.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1722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3. </w:t>
            </w:r>
            <w:proofErr w:type="spellStart"/>
            <w:r w:rsidRPr="0072386C">
              <w:rPr>
                <w:rFonts w:ascii="Bookman Old Style" w:hAnsi="Bookman Old Style"/>
              </w:rPr>
              <w:t>Hacking</w:t>
            </w:r>
            <w:proofErr w:type="spellEnd"/>
            <w:r w:rsidRPr="0072386C">
              <w:rPr>
                <w:rFonts w:ascii="Bookman Old Style" w:hAnsi="Bookman Old Style"/>
              </w:rPr>
              <w:t>.</w:t>
            </w:r>
          </w:p>
        </w:tc>
        <w:tc>
          <w:tcPr>
            <w:tcW w:w="4678" w:type="dxa"/>
          </w:tcPr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Opis i definicja przestępstw</w:t>
            </w:r>
            <w:r w:rsidRPr="0072386C">
              <w:rPr>
                <w:rFonts w:ascii="Bookman Old Style" w:hAnsi="Bookman Old Style"/>
              </w:rPr>
              <w:t>/atak</w:t>
            </w:r>
            <w:r>
              <w:rPr>
                <w:rFonts w:ascii="Bookman Old Style" w:hAnsi="Bookman Old Style"/>
              </w:rPr>
              <w:t>ów</w:t>
            </w:r>
            <w:r w:rsidRPr="0072386C">
              <w:rPr>
                <w:rFonts w:ascii="Bookman Old Style" w:hAnsi="Bookman Old Style"/>
              </w:rPr>
              <w:t>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Typy i rodzaje przestępstw wraz z przykładami.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Analiza zawiadomienia lub materiału inicjującego postępowanie.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Rozpoznanie typu ataku, potencjalnego zasięgu i dokonanie ustalenie ustaleń co do celowości ataku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Analiza wykorzystania elementów socjotechnicznych przy popełnieniu przestępstwa.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Wyznaczenie kierunku postępowania i wstępnej kwalifikacji prawnej.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Zakres działań zleconych w ramach czynności sprawdzających lub wstępnych czynności śledztwa. </w:t>
            </w:r>
          </w:p>
          <w:p w:rsidR="001E4C7B" w:rsidRPr="00166227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Praktyczne aspekty gromadzenie kompletnego materiału dowodowego i jego ocena w tym: wykorzystanie dowodów elektronicznych i ich zabezpieczanie, ustalanie użytkowników adresów IP, analiza komputerów, analiza informatycznych nośników danych, wykorzystanie techniki </w:t>
            </w:r>
            <w:proofErr w:type="spellStart"/>
            <w:r w:rsidRPr="0072386C">
              <w:rPr>
                <w:rFonts w:ascii="Bookman Old Style" w:hAnsi="Bookman Old Style"/>
              </w:rPr>
              <w:t>triage</w:t>
            </w:r>
            <w:proofErr w:type="spellEnd"/>
            <w:r w:rsidRPr="0072386C">
              <w:rPr>
                <w:rFonts w:ascii="Bookman Old Style" w:hAnsi="Bookman Old Style"/>
              </w:rPr>
              <w:t xml:space="preserve"> i live </w:t>
            </w:r>
            <w:proofErr w:type="spellStart"/>
            <w:r w:rsidRPr="0072386C">
              <w:rPr>
                <w:rFonts w:ascii="Bookman Old Style" w:hAnsi="Bookman Old Style"/>
              </w:rPr>
              <w:t>forensic</w:t>
            </w:r>
            <w:proofErr w:type="spellEnd"/>
            <w:r w:rsidRPr="0072386C">
              <w:rPr>
                <w:rFonts w:ascii="Bookman Old Style" w:hAnsi="Bookman Old Style"/>
              </w:rPr>
              <w:t>, powołanie i zakres czynności do wykonania przez biegłego.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554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4. Ataki typu </w:t>
            </w:r>
            <w:proofErr w:type="spellStart"/>
            <w:r w:rsidRPr="00166227">
              <w:rPr>
                <w:rFonts w:ascii="Bookman Old Style" w:hAnsi="Bookman Old Style"/>
              </w:rPr>
              <w:t>phishing</w:t>
            </w:r>
            <w:proofErr w:type="spellEnd"/>
            <w:r>
              <w:rPr>
                <w:rFonts w:ascii="Bookman Old Style" w:hAnsi="Bookman Old Style"/>
              </w:rPr>
              <w:t xml:space="preserve"> (w tym </w:t>
            </w:r>
            <w:proofErr w:type="spellStart"/>
            <w:r>
              <w:rPr>
                <w:rFonts w:ascii="Bookman Old Style" w:hAnsi="Bookman Old Style"/>
              </w:rPr>
              <w:t>s</w:t>
            </w:r>
            <w:r w:rsidRPr="00166227">
              <w:rPr>
                <w:rFonts w:ascii="Bookman Old Style" w:hAnsi="Bookman Old Style"/>
              </w:rPr>
              <w:t>pear</w:t>
            </w:r>
            <w:proofErr w:type="spellEnd"/>
            <w:r w:rsidRPr="00166227">
              <w:rPr>
                <w:rFonts w:ascii="Bookman Old Style" w:hAnsi="Bookman Old Style"/>
              </w:rPr>
              <w:t xml:space="preserve"> </w:t>
            </w:r>
            <w:proofErr w:type="spellStart"/>
            <w:r w:rsidRPr="00166227">
              <w:rPr>
                <w:rFonts w:ascii="Bookman Old Style" w:hAnsi="Bookman Old Style"/>
              </w:rPr>
              <w:t>phishing</w:t>
            </w:r>
            <w:proofErr w:type="spellEnd"/>
            <w:r>
              <w:rPr>
                <w:rFonts w:ascii="Bookman Old Style" w:hAnsi="Bookman Old Style"/>
              </w:rPr>
              <w:t xml:space="preserve"> i </w:t>
            </w:r>
            <w:proofErr w:type="spellStart"/>
            <w:r w:rsidRPr="00166227">
              <w:rPr>
                <w:rFonts w:ascii="Bookman Old Style" w:hAnsi="Bookman Old Style"/>
              </w:rPr>
              <w:t>whaling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4678" w:type="dxa"/>
          </w:tcPr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Opis i definicja przestępstw/atak</w:t>
            </w:r>
            <w:r>
              <w:rPr>
                <w:rFonts w:ascii="Bookman Old Style" w:hAnsi="Bookman Old Style"/>
              </w:rPr>
              <w:t>ów</w:t>
            </w:r>
            <w:r w:rsidRPr="0072386C">
              <w:rPr>
                <w:rFonts w:ascii="Bookman Old Style" w:hAnsi="Bookman Old Style"/>
              </w:rPr>
              <w:t>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Typy i rodzaje przestępstw/ataków wraz z przykładami.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Analiza zawiadomienia lub materiału inicjującego postępowanie. </w:t>
            </w:r>
          </w:p>
          <w:p w:rsidR="001E4C7B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Rozpoznanie typu ataku, potencjalnego zasięgu i dokonanie ustalenie ustaleń co do celowości ataku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Analiza aspektu naruszenia ochrony danych osobowych, tajemnicy służbowej i zawodowej przy popełnieniu przestępstwa.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Analiza wykorzystania elementów socjotechnicznych przy popełnieniu przestępstwa.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Wyznaczenie kierunku postępowania i wstępnej kwalifikacji prawnej.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lastRenderedPageBreak/>
              <w:t xml:space="preserve">Zakres działań zleconych w ramach czynności sprawdzających lub wstępnych czynności śledztwa.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Praktyczne aspekty gromadzenie kompletnego materiału dowodowego i jego ocena w tym: wykorzystanie dowodów elektronicznych i ich zabezpieczanie, ustalanie użytkowników adresów IP, analiza komputerów, analiza informatycznych nośników danych, wykorzystanie techniki </w:t>
            </w:r>
            <w:proofErr w:type="spellStart"/>
            <w:r w:rsidRPr="0072386C">
              <w:rPr>
                <w:rFonts w:ascii="Bookman Old Style" w:hAnsi="Bookman Old Style"/>
              </w:rPr>
              <w:t>triage</w:t>
            </w:r>
            <w:proofErr w:type="spellEnd"/>
            <w:r w:rsidRPr="0072386C">
              <w:rPr>
                <w:rFonts w:ascii="Bookman Old Style" w:hAnsi="Bookman Old Style"/>
              </w:rPr>
              <w:t xml:space="preserve"> i live </w:t>
            </w:r>
            <w:proofErr w:type="spellStart"/>
            <w:r w:rsidRPr="0072386C">
              <w:rPr>
                <w:rFonts w:ascii="Bookman Old Style" w:hAnsi="Bookman Old Style"/>
              </w:rPr>
              <w:t>forensic</w:t>
            </w:r>
            <w:proofErr w:type="spellEnd"/>
            <w:r w:rsidRPr="0072386C">
              <w:rPr>
                <w:rFonts w:ascii="Bookman Old Style" w:hAnsi="Bookman Old Style"/>
              </w:rPr>
              <w:t>, powołanie i zakres czynności do wykonania przez biegłego.</w:t>
            </w:r>
          </w:p>
          <w:p w:rsidR="001E4C7B" w:rsidRPr="0072386C" w:rsidRDefault="001E4C7B" w:rsidP="009079BA">
            <w:pPr>
              <w:pStyle w:val="Akapitzlist"/>
              <w:ind w:left="360"/>
              <w:rPr>
                <w:rFonts w:ascii="Bookman Old Style" w:hAnsi="Bookman Old Style"/>
              </w:rPr>
            </w:pPr>
            <w:bookmarkStart w:id="0" w:name="_GoBack"/>
            <w:bookmarkEnd w:id="0"/>
          </w:p>
        </w:tc>
      </w:tr>
      <w:tr w:rsidR="001E4C7B" w:rsidRPr="0072386C" w:rsidTr="003377CC">
        <w:trPr>
          <w:trHeight w:val="554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5. Mowa nienawiści w Internecie.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4678" w:type="dxa"/>
          </w:tcPr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Opis i definicja przestępstw/atak</w:t>
            </w:r>
            <w:r>
              <w:rPr>
                <w:rFonts w:ascii="Bookman Old Style" w:hAnsi="Bookman Old Style"/>
              </w:rPr>
              <w:t>ów</w:t>
            </w:r>
            <w:r w:rsidRPr="0072386C">
              <w:rPr>
                <w:rFonts w:ascii="Bookman Old Style" w:hAnsi="Bookman Old Style"/>
              </w:rPr>
              <w:t>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Typy i rodzaje przestępstw/ataków wraz z przykładami.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Analiza zawiadomienia lub materiału inicjującego postępowanie.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Rozpoznanie typu ataku, potencjalnego zasięgu i dokonanie ustalenie ustaleń co do celowości ataku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Analiza wykorzystania elementów socjotechnicznych przy popełnieniu przestępstwa.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Wyznaczenie kierunku postępowania i wstępnej kwalifikacji prawnej.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Zakres działań zleconych w ramach czynności sprawdzających lub wstępnych czynności śledztwa.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Praktyczne aspekty gromadzenie kompletnego materiału dowodowego i jego ocena w tym: wykorzystanie dowodów elektronicznych i ich zabezpieczanie, ustalanie użytkowników adresów IP, analiza komputerów, analiza informatycznych nośników danych, wykorzystanie techniki </w:t>
            </w:r>
            <w:proofErr w:type="spellStart"/>
            <w:r w:rsidRPr="0072386C">
              <w:rPr>
                <w:rFonts w:ascii="Bookman Old Style" w:hAnsi="Bookman Old Style"/>
              </w:rPr>
              <w:t>triage</w:t>
            </w:r>
            <w:proofErr w:type="spellEnd"/>
            <w:r w:rsidRPr="0072386C">
              <w:rPr>
                <w:rFonts w:ascii="Bookman Old Style" w:hAnsi="Bookman Old Style"/>
              </w:rPr>
              <w:t xml:space="preserve"> i live </w:t>
            </w:r>
            <w:proofErr w:type="spellStart"/>
            <w:r w:rsidRPr="0072386C">
              <w:rPr>
                <w:rFonts w:ascii="Bookman Old Style" w:hAnsi="Bookman Old Style"/>
              </w:rPr>
              <w:t>forensic</w:t>
            </w:r>
            <w:proofErr w:type="spellEnd"/>
            <w:r w:rsidRPr="0072386C">
              <w:rPr>
                <w:rFonts w:ascii="Bookman Old Style" w:hAnsi="Bookman Old Style"/>
              </w:rPr>
              <w:t>, powołanie i zakres czynności do wykonania przez biegłego.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4157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6. Oszustwo komputerowe.</w:t>
            </w:r>
          </w:p>
        </w:tc>
        <w:tc>
          <w:tcPr>
            <w:tcW w:w="4678" w:type="dxa"/>
          </w:tcPr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Opis i definicja przestępstwa/ataku.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Typy i rodzaje przestępstw/ataków wraz z przykładami.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Analiza zawiadomienia lub materiału inicjującego postępowanie.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Rozpoznanie typu ataku, potencjalnego zasięgu i dokonanie ustalenie ustaleń co do celowości ataku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Analiza wykorzystania elementów socjotechnicznych przy popełnieniu przestępstwa.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Wyznaczenie kierunku postępowania i wstępnej kwalifikacji prawnej.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Zakres działań zleconych w ramach czynności sprawdzających lub wstępnych czynności śledztwa.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Praktyczne aspekty gromadzenie kompletnego materiału dowodowego i jego ocena w tym: wykorzystanie dowodów elektronicznych i ich zabezpieczanie, ustalanie użytkowników adresów IP, analiza komputerów, analiza informatycznych nośników danych, wykorzystanie techniki </w:t>
            </w:r>
            <w:proofErr w:type="spellStart"/>
            <w:r w:rsidRPr="0072386C">
              <w:rPr>
                <w:rFonts w:ascii="Bookman Old Style" w:hAnsi="Bookman Old Style"/>
              </w:rPr>
              <w:t>triage</w:t>
            </w:r>
            <w:proofErr w:type="spellEnd"/>
            <w:r w:rsidRPr="0072386C">
              <w:rPr>
                <w:rFonts w:ascii="Bookman Old Style" w:hAnsi="Bookman Old Style"/>
              </w:rPr>
              <w:t xml:space="preserve"> i live </w:t>
            </w:r>
            <w:proofErr w:type="spellStart"/>
            <w:r w:rsidRPr="0072386C">
              <w:rPr>
                <w:rFonts w:ascii="Bookman Old Style" w:hAnsi="Bookman Old Style"/>
              </w:rPr>
              <w:t>forensic</w:t>
            </w:r>
            <w:proofErr w:type="spellEnd"/>
            <w:r w:rsidRPr="0072386C">
              <w:rPr>
                <w:rFonts w:ascii="Bookman Old Style" w:hAnsi="Bookman Old Style"/>
              </w:rPr>
              <w:t>, powołanie i zakres czynności do wykonania przez biegłego.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1340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7. Oszustwo popełniane za pomocą sieci Internet.</w:t>
            </w:r>
          </w:p>
        </w:tc>
        <w:tc>
          <w:tcPr>
            <w:tcW w:w="4678" w:type="dxa"/>
          </w:tcPr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Opis i definicja przestępstwa/ataku.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Typy i rodzaje przestępstw/ataków wraz z przykładami.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Analiza zawiadomienia lub materiału inicjującego postępowanie.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Rozpoznanie typu ataku, potencjalnego zasięgu i dokonanie ustalenie ustaleń co do celowości ataku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Analiza wykorzystania elementów socjotechnicznych przy popełnieniu przestępstwa.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Wyznaczenie kierunku postępowania i wstępnej kwalifikacji prawnej.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Zakres działań zleconych w ramach czynności sprawdzających lub wstępnych czynności śledztwa.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Praktyczne aspekty gromadzenie kompletnego materiału dowodowego i jego ocena w tym: wykorzystanie </w:t>
            </w:r>
            <w:r w:rsidRPr="0072386C">
              <w:rPr>
                <w:rFonts w:ascii="Bookman Old Style" w:hAnsi="Bookman Old Style"/>
              </w:rPr>
              <w:lastRenderedPageBreak/>
              <w:t xml:space="preserve">dowodów elektronicznych i ich zabezpieczanie, ustalanie użytkowników adresów IP, analiza komputerów, analiza informatycznych nośników danych, wykorzystanie techniki </w:t>
            </w:r>
            <w:proofErr w:type="spellStart"/>
            <w:r w:rsidRPr="0072386C">
              <w:rPr>
                <w:rFonts w:ascii="Bookman Old Style" w:hAnsi="Bookman Old Style"/>
              </w:rPr>
              <w:t>triage</w:t>
            </w:r>
            <w:proofErr w:type="spellEnd"/>
            <w:r w:rsidRPr="0072386C">
              <w:rPr>
                <w:rFonts w:ascii="Bookman Old Style" w:hAnsi="Bookman Old Style"/>
              </w:rPr>
              <w:t xml:space="preserve"> i live </w:t>
            </w:r>
            <w:proofErr w:type="spellStart"/>
            <w:r w:rsidRPr="0072386C">
              <w:rPr>
                <w:rFonts w:ascii="Bookman Old Style" w:hAnsi="Bookman Old Style"/>
              </w:rPr>
              <w:t>forensic</w:t>
            </w:r>
            <w:proofErr w:type="spellEnd"/>
            <w:r w:rsidRPr="0072386C">
              <w:rPr>
                <w:rFonts w:ascii="Bookman Old Style" w:hAnsi="Bookman Old Style"/>
              </w:rPr>
              <w:t>, powołanie i zakres czynności do wykonania przez biegłego.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2123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8. Przestępstwa przeciwko wolności 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seksualnej i obyczajności.</w:t>
            </w:r>
          </w:p>
        </w:tc>
        <w:tc>
          <w:tcPr>
            <w:tcW w:w="4678" w:type="dxa"/>
          </w:tcPr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Opis i definicja przestępstw/ataków</w:t>
            </w:r>
            <w:r w:rsidRPr="0072386C">
              <w:rPr>
                <w:rFonts w:ascii="Bookman Old Style" w:hAnsi="Bookman Old Style"/>
              </w:rPr>
              <w:t>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Typy i rodzaje przestępstw/ataków wraz z przykładami.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Analiza zawiadomienia lub materiału inicjującego postępowanie.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Rozpoznanie typu ataku, potencjalnego zasięgu i dokonanie ustalenie ustaleń co do celowości ataku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Analiza wykorzystania elementów socjotechnicznych przy popełnieniu przestępstwa.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>Wyznaczenie kierunku postępowania i wstępnej kwalifikacji prawnej.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Zakres działań zleconych w ramach czynności sprawdzających lub wstępnych czynności śledztwa. 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3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Praktyczne aspekty gromadzenie kompletnego materiału dowodowego i jego ocena w tym: wykorzystanie dowodów elektronicznych i ich zabezpieczanie, ustalanie użytkowników adresów IP, analiza komputerów, analiza informatycznych nośników danych, wykorzystanie techniki </w:t>
            </w:r>
            <w:proofErr w:type="spellStart"/>
            <w:r w:rsidRPr="0072386C">
              <w:rPr>
                <w:rFonts w:ascii="Bookman Old Style" w:hAnsi="Bookman Old Style"/>
              </w:rPr>
              <w:t>triage</w:t>
            </w:r>
            <w:proofErr w:type="spellEnd"/>
            <w:r w:rsidRPr="0072386C">
              <w:rPr>
                <w:rFonts w:ascii="Bookman Old Style" w:hAnsi="Bookman Old Style"/>
              </w:rPr>
              <w:t xml:space="preserve"> i live </w:t>
            </w:r>
            <w:proofErr w:type="spellStart"/>
            <w:r w:rsidRPr="0072386C">
              <w:rPr>
                <w:rFonts w:ascii="Bookman Old Style" w:hAnsi="Bookman Old Style"/>
              </w:rPr>
              <w:t>forensic</w:t>
            </w:r>
            <w:proofErr w:type="spellEnd"/>
            <w:r w:rsidRPr="0072386C">
              <w:rPr>
                <w:rFonts w:ascii="Bookman Old Style" w:hAnsi="Bookman Old Style"/>
              </w:rPr>
              <w:t>, powołanie i zakres czynności do wykonania przez biegłego.</w:t>
            </w:r>
          </w:p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</w:tr>
      <w:tr w:rsidR="001E4C7B" w:rsidRPr="0072386C" w:rsidTr="003377CC">
        <w:trPr>
          <w:trHeight w:val="1296"/>
        </w:trPr>
        <w:tc>
          <w:tcPr>
            <w:tcW w:w="648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041" w:type="dxa"/>
            <w:vMerge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1E4C7B" w:rsidRPr="0072386C" w:rsidRDefault="001E4C7B" w:rsidP="003377CC">
            <w:p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9. </w:t>
            </w:r>
            <w:proofErr w:type="spellStart"/>
            <w:r w:rsidRPr="0072386C">
              <w:rPr>
                <w:rFonts w:ascii="Bookman Old Style" w:hAnsi="Bookman Old Style"/>
              </w:rPr>
              <w:t>Kryptowaluty</w:t>
            </w:r>
            <w:proofErr w:type="spellEnd"/>
            <w:r w:rsidRPr="0072386C">
              <w:rPr>
                <w:rFonts w:ascii="Bookman Old Style" w:hAnsi="Bookman Old Style"/>
              </w:rPr>
              <w:t>.</w:t>
            </w:r>
          </w:p>
        </w:tc>
        <w:tc>
          <w:tcPr>
            <w:tcW w:w="4678" w:type="dxa"/>
          </w:tcPr>
          <w:p w:rsidR="001E4C7B" w:rsidRPr="0072386C" w:rsidRDefault="001E4C7B" w:rsidP="001E4C7B">
            <w:pPr>
              <w:pStyle w:val="Akapitzlist"/>
              <w:numPr>
                <w:ilvl w:val="0"/>
                <w:numId w:val="41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Opis i definicja </w:t>
            </w:r>
            <w:proofErr w:type="spellStart"/>
            <w:r w:rsidRPr="0072386C">
              <w:rPr>
                <w:rFonts w:ascii="Bookman Old Style" w:hAnsi="Bookman Old Style"/>
              </w:rPr>
              <w:t>kryptowalut</w:t>
            </w:r>
            <w:proofErr w:type="spellEnd"/>
            <w:r w:rsidRPr="0072386C">
              <w:rPr>
                <w:rFonts w:ascii="Bookman Old Style" w:hAnsi="Bookman Old Style"/>
              </w:rPr>
              <w:t>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1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Przykłady wykorzystania </w:t>
            </w:r>
            <w:proofErr w:type="spellStart"/>
            <w:r w:rsidRPr="0072386C">
              <w:rPr>
                <w:rFonts w:ascii="Bookman Old Style" w:hAnsi="Bookman Old Style"/>
              </w:rPr>
              <w:t>kryptowalut</w:t>
            </w:r>
            <w:proofErr w:type="spellEnd"/>
            <w:r w:rsidRPr="0072386C">
              <w:rPr>
                <w:rFonts w:ascii="Bookman Old Style" w:hAnsi="Bookman Old Style"/>
              </w:rPr>
              <w:t xml:space="preserve"> cyberprzestępczości.</w:t>
            </w:r>
          </w:p>
          <w:p w:rsidR="001E4C7B" w:rsidRPr="0072386C" w:rsidRDefault="001E4C7B" w:rsidP="001E4C7B">
            <w:pPr>
              <w:pStyle w:val="Akapitzlist"/>
              <w:numPr>
                <w:ilvl w:val="0"/>
                <w:numId w:val="41"/>
              </w:numPr>
              <w:rPr>
                <w:rFonts w:ascii="Bookman Old Style" w:hAnsi="Bookman Old Style"/>
              </w:rPr>
            </w:pPr>
            <w:r w:rsidRPr="0072386C">
              <w:rPr>
                <w:rFonts w:ascii="Bookman Old Style" w:hAnsi="Bookman Old Style"/>
              </w:rPr>
              <w:t xml:space="preserve">Zabezpieczenie </w:t>
            </w:r>
            <w:proofErr w:type="spellStart"/>
            <w:r w:rsidRPr="0072386C">
              <w:rPr>
                <w:rFonts w:ascii="Bookman Old Style" w:hAnsi="Bookman Old Style"/>
              </w:rPr>
              <w:t>kryptowalut</w:t>
            </w:r>
            <w:proofErr w:type="spellEnd"/>
            <w:r w:rsidRPr="0072386C">
              <w:rPr>
                <w:rFonts w:ascii="Bookman Old Style" w:hAnsi="Bookman Old Style"/>
              </w:rPr>
              <w:t>.</w:t>
            </w:r>
          </w:p>
        </w:tc>
      </w:tr>
    </w:tbl>
    <w:p w:rsidR="00830365" w:rsidRPr="007D456B" w:rsidRDefault="00830365" w:rsidP="00830365">
      <w:pPr>
        <w:rPr>
          <w:rFonts w:ascii="Bookman Old Style" w:hAnsi="Bookman Old Style"/>
        </w:rPr>
      </w:pPr>
    </w:p>
    <w:p w:rsidR="00687CF4" w:rsidRPr="00830365" w:rsidRDefault="00687CF4" w:rsidP="00830365"/>
    <w:sectPr w:rsidR="00687CF4" w:rsidRPr="00830365" w:rsidSect="005A2271">
      <w:headerReference w:type="default" r:id="rId8"/>
      <w:footerReference w:type="default" r:id="rId9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B9" w:rsidRDefault="008D15B9" w:rsidP="00BB5754">
      <w:pPr>
        <w:spacing w:after="0" w:line="240" w:lineRule="auto"/>
      </w:pPr>
      <w:r>
        <w:separator/>
      </w:r>
    </w:p>
  </w:endnote>
  <w:endnote w:type="continuationSeparator" w:id="0">
    <w:p w:rsidR="008D15B9" w:rsidRDefault="008D15B9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5112385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33" name="Obraz 33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-559435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34" name="Obraz 34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 xml:space="preserve">Projekt </w:t>
    </w:r>
    <w:r>
      <w:rPr>
        <w:rFonts w:ascii="Bookman Old Style" w:hAnsi="Bookman Old Style"/>
        <w:sz w:val="16"/>
        <w:szCs w:val="16"/>
      </w:rPr>
      <w:t xml:space="preserve">pn. </w:t>
    </w:r>
    <w:r w:rsidRPr="00866481">
      <w:rPr>
        <w:rFonts w:ascii="Bookman Old Style" w:hAnsi="Bookman Old Style"/>
        <w:i/>
        <w:sz w:val="16"/>
        <w:szCs w:val="16"/>
      </w:rPr>
      <w:t>„Zapobieganie i zwal</w:t>
    </w:r>
    <w:r>
      <w:rPr>
        <w:rFonts w:ascii="Bookman Old Style" w:hAnsi="Bookman Old Style"/>
        <w:i/>
        <w:sz w:val="16"/>
        <w:szCs w:val="16"/>
      </w:rPr>
      <w:t>czanie cyberprzestępczości</w:t>
    </w:r>
    <w:r w:rsidRPr="00866481">
      <w:rPr>
        <w:rFonts w:ascii="Bookman Old Style" w:hAnsi="Bookman Old Style"/>
        <w:i/>
        <w:sz w:val="16"/>
        <w:szCs w:val="16"/>
      </w:rPr>
      <w:t>”</w:t>
    </w:r>
    <w:r>
      <w:rPr>
        <w:rFonts w:ascii="Bookman Old Style" w:hAnsi="Bookman Old Style"/>
        <w:sz w:val="16"/>
        <w:szCs w:val="16"/>
      </w:rPr>
      <w:t xml:space="preserve"> </w:t>
    </w:r>
    <w:r w:rsidRPr="00F13407">
      <w:rPr>
        <w:rFonts w:ascii="Bookman Old Style" w:hAnsi="Bookman Old Style"/>
        <w:sz w:val="16"/>
        <w:szCs w:val="16"/>
      </w:rPr>
      <w:t xml:space="preserve">jest realizowany </w:t>
    </w:r>
    <w:r>
      <w:rPr>
        <w:rFonts w:ascii="Bookman Old Style" w:hAnsi="Bookman Old Style"/>
        <w:sz w:val="16"/>
        <w:szCs w:val="16"/>
      </w:rPr>
      <w:br/>
    </w:r>
    <w:r w:rsidRPr="00F13407">
      <w:rPr>
        <w:rFonts w:ascii="Bookman Old Style" w:hAnsi="Bookman Old Style"/>
        <w:sz w:val="16"/>
        <w:szCs w:val="16"/>
      </w:rPr>
      <w:t>ze środków Europejskiego Funduszu Społecznego</w:t>
    </w:r>
    <w:r>
      <w:rPr>
        <w:rFonts w:ascii="Bookman Old Style" w:hAnsi="Bookman Old Style"/>
        <w:sz w:val="16"/>
        <w:szCs w:val="16"/>
      </w:rPr>
      <w:t xml:space="preserve"> </w:t>
    </w:r>
  </w:p>
  <w:p w:rsidR="00EE3DEE" w:rsidRPr="00FC6BC7" w:rsidRDefault="00FC6BC7" w:rsidP="00FC6BC7">
    <w:pPr>
      <w:pStyle w:val="Stopka"/>
      <w:tabs>
        <w:tab w:val="clear" w:pos="4536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B9" w:rsidRDefault="008D15B9" w:rsidP="00BB5754">
      <w:pPr>
        <w:spacing w:after="0" w:line="240" w:lineRule="auto"/>
      </w:pPr>
      <w:r>
        <w:separator/>
      </w:r>
    </w:p>
  </w:footnote>
  <w:footnote w:type="continuationSeparator" w:id="0">
    <w:p w:rsidR="008D15B9" w:rsidRDefault="008D15B9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1" name="Obraz 3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079BA" w:rsidRPr="009079BA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6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079BA" w:rsidRPr="009079BA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6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32" name="Obraz 32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EDE6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4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2FD53969"/>
    <w:multiLevelType w:val="hybridMultilevel"/>
    <w:tmpl w:val="5074C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74C64"/>
    <w:multiLevelType w:val="hybridMultilevel"/>
    <w:tmpl w:val="20140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8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74455340"/>
    <w:multiLevelType w:val="hybridMultilevel"/>
    <w:tmpl w:val="89B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72CA4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7513461"/>
    <w:multiLevelType w:val="hybridMultilevel"/>
    <w:tmpl w:val="55505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5"/>
  </w:num>
  <w:num w:numId="5">
    <w:abstractNumId w:val="36"/>
  </w:num>
  <w:num w:numId="6">
    <w:abstractNumId w:val="24"/>
  </w:num>
  <w:num w:numId="7">
    <w:abstractNumId w:val="16"/>
  </w:num>
  <w:num w:numId="8">
    <w:abstractNumId w:val="3"/>
  </w:num>
  <w:num w:numId="9">
    <w:abstractNumId w:val="34"/>
  </w:num>
  <w:num w:numId="10">
    <w:abstractNumId w:val="31"/>
  </w:num>
  <w:num w:numId="11">
    <w:abstractNumId w:val="26"/>
  </w:num>
  <w:num w:numId="12">
    <w:abstractNumId w:val="32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8"/>
  </w:num>
  <w:num w:numId="18">
    <w:abstractNumId w:val="30"/>
  </w:num>
  <w:num w:numId="19">
    <w:abstractNumId w:val="10"/>
  </w:num>
  <w:num w:numId="20">
    <w:abstractNumId w:val="25"/>
  </w:num>
  <w:num w:numId="21">
    <w:abstractNumId w:val="3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17"/>
  </w:num>
  <w:num w:numId="26">
    <w:abstractNumId w:val="40"/>
  </w:num>
  <w:num w:numId="27">
    <w:abstractNumId w:val="27"/>
  </w:num>
  <w:num w:numId="28">
    <w:abstractNumId w:val="41"/>
  </w:num>
  <w:num w:numId="29">
    <w:abstractNumId w:val="5"/>
  </w:num>
  <w:num w:numId="30">
    <w:abstractNumId w:val="28"/>
  </w:num>
  <w:num w:numId="31">
    <w:abstractNumId w:val="29"/>
  </w:num>
  <w:num w:numId="32">
    <w:abstractNumId w:val="7"/>
  </w:num>
  <w:num w:numId="33">
    <w:abstractNumId w:val="1"/>
  </w:num>
  <w:num w:numId="34">
    <w:abstractNumId w:val="9"/>
  </w:num>
  <w:num w:numId="35">
    <w:abstractNumId w:val="33"/>
  </w:num>
  <w:num w:numId="36">
    <w:abstractNumId w:val="0"/>
  </w:num>
  <w:num w:numId="37">
    <w:abstractNumId w:val="38"/>
  </w:num>
  <w:num w:numId="38">
    <w:abstractNumId w:val="8"/>
  </w:num>
  <w:num w:numId="3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7"/>
  </w:num>
  <w:num w:numId="42">
    <w:abstractNumId w:val="2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27873"/>
    <w:rsid w:val="00042DA5"/>
    <w:rsid w:val="000509A8"/>
    <w:rsid w:val="00053EBF"/>
    <w:rsid w:val="00066C67"/>
    <w:rsid w:val="000676D4"/>
    <w:rsid w:val="000676EE"/>
    <w:rsid w:val="0007122B"/>
    <w:rsid w:val="00081AC5"/>
    <w:rsid w:val="00087B99"/>
    <w:rsid w:val="00094DFC"/>
    <w:rsid w:val="00095D8C"/>
    <w:rsid w:val="000970A2"/>
    <w:rsid w:val="000D74FB"/>
    <w:rsid w:val="000E0D0A"/>
    <w:rsid w:val="000E76FB"/>
    <w:rsid w:val="000F1688"/>
    <w:rsid w:val="001124E4"/>
    <w:rsid w:val="00153AFE"/>
    <w:rsid w:val="001542F6"/>
    <w:rsid w:val="00173B0D"/>
    <w:rsid w:val="00176809"/>
    <w:rsid w:val="001849C5"/>
    <w:rsid w:val="001915D3"/>
    <w:rsid w:val="001933C3"/>
    <w:rsid w:val="001B1BFE"/>
    <w:rsid w:val="001C3EE7"/>
    <w:rsid w:val="001C7A36"/>
    <w:rsid w:val="001D5206"/>
    <w:rsid w:val="001E4C7B"/>
    <w:rsid w:val="001F2406"/>
    <w:rsid w:val="002054D4"/>
    <w:rsid w:val="00215B5C"/>
    <w:rsid w:val="00222E38"/>
    <w:rsid w:val="0022661F"/>
    <w:rsid w:val="002323A9"/>
    <w:rsid w:val="00232B8F"/>
    <w:rsid w:val="002369C6"/>
    <w:rsid w:val="00243E31"/>
    <w:rsid w:val="00253B9D"/>
    <w:rsid w:val="00272F94"/>
    <w:rsid w:val="00274162"/>
    <w:rsid w:val="002927B3"/>
    <w:rsid w:val="002C4BB1"/>
    <w:rsid w:val="002C65F7"/>
    <w:rsid w:val="002D029E"/>
    <w:rsid w:val="002E67F8"/>
    <w:rsid w:val="002E73FD"/>
    <w:rsid w:val="00323E87"/>
    <w:rsid w:val="00332935"/>
    <w:rsid w:val="003968E5"/>
    <w:rsid w:val="003A37AE"/>
    <w:rsid w:val="003D0DFC"/>
    <w:rsid w:val="003D5BA4"/>
    <w:rsid w:val="003F5269"/>
    <w:rsid w:val="003F6B9E"/>
    <w:rsid w:val="00412CC0"/>
    <w:rsid w:val="00422D6C"/>
    <w:rsid w:val="00424ECE"/>
    <w:rsid w:val="00425C9E"/>
    <w:rsid w:val="004279DA"/>
    <w:rsid w:val="004449F1"/>
    <w:rsid w:val="0045778C"/>
    <w:rsid w:val="00470FB9"/>
    <w:rsid w:val="00475653"/>
    <w:rsid w:val="00476796"/>
    <w:rsid w:val="00480E68"/>
    <w:rsid w:val="00482780"/>
    <w:rsid w:val="00485E89"/>
    <w:rsid w:val="004962A2"/>
    <w:rsid w:val="004B12E8"/>
    <w:rsid w:val="004C334E"/>
    <w:rsid w:val="004C79B8"/>
    <w:rsid w:val="004D1FA2"/>
    <w:rsid w:val="004D5032"/>
    <w:rsid w:val="004F3A0D"/>
    <w:rsid w:val="005202D5"/>
    <w:rsid w:val="005300D5"/>
    <w:rsid w:val="005314CD"/>
    <w:rsid w:val="005429F4"/>
    <w:rsid w:val="00566721"/>
    <w:rsid w:val="005671A7"/>
    <w:rsid w:val="00574AB5"/>
    <w:rsid w:val="005919E8"/>
    <w:rsid w:val="00592F0C"/>
    <w:rsid w:val="00593F6D"/>
    <w:rsid w:val="00595845"/>
    <w:rsid w:val="00597D31"/>
    <w:rsid w:val="005A2271"/>
    <w:rsid w:val="005A2439"/>
    <w:rsid w:val="005A469B"/>
    <w:rsid w:val="005A7631"/>
    <w:rsid w:val="005B5EA2"/>
    <w:rsid w:val="005D1961"/>
    <w:rsid w:val="005E0B6A"/>
    <w:rsid w:val="005E3839"/>
    <w:rsid w:val="005F0AF9"/>
    <w:rsid w:val="006109EB"/>
    <w:rsid w:val="00614FC8"/>
    <w:rsid w:val="00615049"/>
    <w:rsid w:val="00617E2B"/>
    <w:rsid w:val="00656696"/>
    <w:rsid w:val="00657C48"/>
    <w:rsid w:val="00671627"/>
    <w:rsid w:val="00683CA7"/>
    <w:rsid w:val="00687CF4"/>
    <w:rsid w:val="006946F1"/>
    <w:rsid w:val="006A0D47"/>
    <w:rsid w:val="006A516E"/>
    <w:rsid w:val="006C1CB7"/>
    <w:rsid w:val="006C5DF6"/>
    <w:rsid w:val="006C62F9"/>
    <w:rsid w:val="006D16A5"/>
    <w:rsid w:val="006D1900"/>
    <w:rsid w:val="006E2744"/>
    <w:rsid w:val="006E5510"/>
    <w:rsid w:val="00707621"/>
    <w:rsid w:val="00711927"/>
    <w:rsid w:val="00721127"/>
    <w:rsid w:val="007336CD"/>
    <w:rsid w:val="00740AF1"/>
    <w:rsid w:val="00747F50"/>
    <w:rsid w:val="00766294"/>
    <w:rsid w:val="0079209D"/>
    <w:rsid w:val="007B581F"/>
    <w:rsid w:val="007D72AE"/>
    <w:rsid w:val="007E27CF"/>
    <w:rsid w:val="007F4A14"/>
    <w:rsid w:val="00800AF6"/>
    <w:rsid w:val="0082508B"/>
    <w:rsid w:val="00830365"/>
    <w:rsid w:val="00840267"/>
    <w:rsid w:val="00847EB3"/>
    <w:rsid w:val="008A21B6"/>
    <w:rsid w:val="008A49FC"/>
    <w:rsid w:val="008B2589"/>
    <w:rsid w:val="008B2C3F"/>
    <w:rsid w:val="008C1B70"/>
    <w:rsid w:val="008D15B9"/>
    <w:rsid w:val="008D64CE"/>
    <w:rsid w:val="009079BA"/>
    <w:rsid w:val="0092010F"/>
    <w:rsid w:val="00932874"/>
    <w:rsid w:val="0093770F"/>
    <w:rsid w:val="009613B1"/>
    <w:rsid w:val="00964EED"/>
    <w:rsid w:val="009673FB"/>
    <w:rsid w:val="00972087"/>
    <w:rsid w:val="009769A0"/>
    <w:rsid w:val="009808D7"/>
    <w:rsid w:val="00994B41"/>
    <w:rsid w:val="009A6A14"/>
    <w:rsid w:val="009B3815"/>
    <w:rsid w:val="009B4A0D"/>
    <w:rsid w:val="009B6008"/>
    <w:rsid w:val="009C17C9"/>
    <w:rsid w:val="009C3999"/>
    <w:rsid w:val="009C4CEE"/>
    <w:rsid w:val="009C757A"/>
    <w:rsid w:val="009D79E3"/>
    <w:rsid w:val="009E24CC"/>
    <w:rsid w:val="009F275C"/>
    <w:rsid w:val="00A02F7D"/>
    <w:rsid w:val="00A1080F"/>
    <w:rsid w:val="00A1210B"/>
    <w:rsid w:val="00A15D1D"/>
    <w:rsid w:val="00A17B22"/>
    <w:rsid w:val="00A21592"/>
    <w:rsid w:val="00A246BC"/>
    <w:rsid w:val="00A44500"/>
    <w:rsid w:val="00A462D8"/>
    <w:rsid w:val="00A530F4"/>
    <w:rsid w:val="00A53E1F"/>
    <w:rsid w:val="00A637D4"/>
    <w:rsid w:val="00A75D43"/>
    <w:rsid w:val="00A81A6C"/>
    <w:rsid w:val="00A821E1"/>
    <w:rsid w:val="00A9642D"/>
    <w:rsid w:val="00AA2C3E"/>
    <w:rsid w:val="00AC2955"/>
    <w:rsid w:val="00AC7F19"/>
    <w:rsid w:val="00AD0C58"/>
    <w:rsid w:val="00AD27C0"/>
    <w:rsid w:val="00AE55E5"/>
    <w:rsid w:val="00AF3A2A"/>
    <w:rsid w:val="00B01E3C"/>
    <w:rsid w:val="00B06208"/>
    <w:rsid w:val="00B168A7"/>
    <w:rsid w:val="00B24F2F"/>
    <w:rsid w:val="00B274BD"/>
    <w:rsid w:val="00B31085"/>
    <w:rsid w:val="00B3398F"/>
    <w:rsid w:val="00B42810"/>
    <w:rsid w:val="00B51303"/>
    <w:rsid w:val="00B57AA2"/>
    <w:rsid w:val="00B71D7A"/>
    <w:rsid w:val="00B84424"/>
    <w:rsid w:val="00B868AC"/>
    <w:rsid w:val="00BA0071"/>
    <w:rsid w:val="00BB015C"/>
    <w:rsid w:val="00BB2CFF"/>
    <w:rsid w:val="00BB5754"/>
    <w:rsid w:val="00BB5BFD"/>
    <w:rsid w:val="00BC1576"/>
    <w:rsid w:val="00BC4B79"/>
    <w:rsid w:val="00BD30AC"/>
    <w:rsid w:val="00BD71C6"/>
    <w:rsid w:val="00BE4956"/>
    <w:rsid w:val="00BE6CD7"/>
    <w:rsid w:val="00BE7169"/>
    <w:rsid w:val="00BF08EF"/>
    <w:rsid w:val="00BF45C7"/>
    <w:rsid w:val="00C146C9"/>
    <w:rsid w:val="00C373ED"/>
    <w:rsid w:val="00C63973"/>
    <w:rsid w:val="00C774C6"/>
    <w:rsid w:val="00C85FE7"/>
    <w:rsid w:val="00C93D89"/>
    <w:rsid w:val="00CA3CD8"/>
    <w:rsid w:val="00CB283D"/>
    <w:rsid w:val="00CB76B6"/>
    <w:rsid w:val="00CB76EC"/>
    <w:rsid w:val="00CC3429"/>
    <w:rsid w:val="00CD4A58"/>
    <w:rsid w:val="00CE623A"/>
    <w:rsid w:val="00CF104C"/>
    <w:rsid w:val="00CF79DA"/>
    <w:rsid w:val="00D10B1B"/>
    <w:rsid w:val="00D13E40"/>
    <w:rsid w:val="00D24F88"/>
    <w:rsid w:val="00D51FED"/>
    <w:rsid w:val="00D54F5D"/>
    <w:rsid w:val="00D552CD"/>
    <w:rsid w:val="00D56128"/>
    <w:rsid w:val="00D64C98"/>
    <w:rsid w:val="00D86F81"/>
    <w:rsid w:val="00D9044A"/>
    <w:rsid w:val="00D927B4"/>
    <w:rsid w:val="00D942AC"/>
    <w:rsid w:val="00DA1D96"/>
    <w:rsid w:val="00DB056A"/>
    <w:rsid w:val="00DB541F"/>
    <w:rsid w:val="00DD0DFA"/>
    <w:rsid w:val="00DE13C4"/>
    <w:rsid w:val="00DF5374"/>
    <w:rsid w:val="00E00C51"/>
    <w:rsid w:val="00E019DA"/>
    <w:rsid w:val="00E13F04"/>
    <w:rsid w:val="00E16CB4"/>
    <w:rsid w:val="00E56532"/>
    <w:rsid w:val="00E865A2"/>
    <w:rsid w:val="00E91E34"/>
    <w:rsid w:val="00EC2613"/>
    <w:rsid w:val="00ED00DE"/>
    <w:rsid w:val="00ED29F6"/>
    <w:rsid w:val="00ED57DA"/>
    <w:rsid w:val="00EE3DEE"/>
    <w:rsid w:val="00EE4FD4"/>
    <w:rsid w:val="00F01B38"/>
    <w:rsid w:val="00F020E3"/>
    <w:rsid w:val="00F03F81"/>
    <w:rsid w:val="00F06C20"/>
    <w:rsid w:val="00F33005"/>
    <w:rsid w:val="00F62C05"/>
    <w:rsid w:val="00F70D87"/>
    <w:rsid w:val="00F834B0"/>
    <w:rsid w:val="00F87A7B"/>
    <w:rsid w:val="00F97F9D"/>
    <w:rsid w:val="00FB3840"/>
    <w:rsid w:val="00FC6BC7"/>
    <w:rsid w:val="00FD3A2E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3697E-5640-4628-933D-DD7CD69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365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E681-9D08-4AA4-902D-CA47C961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Pietrzak</dc:creator>
  <cp:lastModifiedBy>Renata Piórowska</cp:lastModifiedBy>
  <cp:revision>6</cp:revision>
  <cp:lastPrinted>2018-02-21T08:48:00Z</cp:lastPrinted>
  <dcterms:created xsi:type="dcterms:W3CDTF">2018-03-09T08:44:00Z</dcterms:created>
  <dcterms:modified xsi:type="dcterms:W3CDTF">2018-03-16T12:07:00Z</dcterms:modified>
</cp:coreProperties>
</file>