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25" w:rsidRPr="00A402B7" w:rsidRDefault="001A3625" w:rsidP="00A254F6">
      <w:pPr>
        <w:spacing w:after="0" w:line="240" w:lineRule="auto"/>
        <w:ind w:right="-428" w:hanging="284"/>
        <w:rPr>
          <w:rFonts w:ascii="Cambria" w:eastAsia="Times New Roman" w:hAnsi="Cambria"/>
          <w:i/>
          <w:sz w:val="18"/>
          <w:szCs w:val="18"/>
          <w:lang w:eastAsia="pl-PL"/>
        </w:rPr>
      </w:pPr>
      <w:r w:rsidRPr="001A3625">
        <w:rPr>
          <w:rFonts w:ascii="Cambria" w:eastAsia="Times New Roman" w:hAnsi="Cambria"/>
          <w:i/>
          <w:sz w:val="18"/>
          <w:szCs w:val="18"/>
          <w:lang w:eastAsia="pl-PL"/>
        </w:rPr>
        <w:t xml:space="preserve">Załącznik nr 2 do Regulaminu rekrutacji i uczestnictwa w projekcie </w:t>
      </w:r>
      <w:r w:rsidR="00492884" w:rsidRPr="007827FD">
        <w:rPr>
          <w:rFonts w:ascii="Cambria" w:hAnsi="Cambria"/>
          <w:b/>
          <w:bCs/>
          <w:i/>
          <w:sz w:val="18"/>
          <w:szCs w:val="18"/>
        </w:rPr>
        <w:t xml:space="preserve">„Zorganizowana przestępczość transgraniczna </w:t>
      </w:r>
      <w:r w:rsidR="005F4DF0">
        <w:rPr>
          <w:rFonts w:ascii="Cambria" w:hAnsi="Cambria"/>
          <w:b/>
          <w:bCs/>
          <w:i/>
          <w:sz w:val="18"/>
          <w:szCs w:val="18"/>
        </w:rPr>
        <w:br/>
      </w:r>
      <w:r w:rsidR="00492884" w:rsidRPr="007827FD">
        <w:rPr>
          <w:rFonts w:ascii="Cambria" w:hAnsi="Cambria"/>
          <w:b/>
          <w:bCs/>
          <w:i/>
          <w:sz w:val="18"/>
          <w:szCs w:val="18"/>
        </w:rPr>
        <w:t>ze szczególnym uwzględnieniem metod zabezpieczania i odzyskiwania mienia pochodzącego z przestępstw"</w:t>
      </w:r>
    </w:p>
    <w:p w:rsidR="00A402B7" w:rsidRDefault="00A402B7" w:rsidP="00C24140">
      <w:pPr>
        <w:suppressAutoHyphens/>
        <w:spacing w:after="0"/>
        <w:rPr>
          <w:rFonts w:ascii="Cambria" w:hAnsi="Cambria" w:cs="Calibri"/>
          <w:b/>
          <w:lang w:eastAsia="ar-SA"/>
        </w:rPr>
      </w:pPr>
    </w:p>
    <w:p w:rsidR="001A3625" w:rsidRDefault="001A3625" w:rsidP="001A3625">
      <w:pPr>
        <w:suppressAutoHyphens/>
        <w:jc w:val="center"/>
        <w:rPr>
          <w:rFonts w:ascii="Cambria" w:hAnsi="Cambria" w:cs="Calibri"/>
          <w:b/>
          <w:lang w:eastAsia="ar-SA"/>
        </w:rPr>
      </w:pPr>
      <w:r w:rsidRPr="001A3625">
        <w:rPr>
          <w:rFonts w:ascii="Cambria" w:hAnsi="Cambria" w:cs="Calibri"/>
          <w:b/>
          <w:lang w:eastAsia="ar-SA"/>
        </w:rPr>
        <w:t xml:space="preserve">OŚWIADCZENIE UCZESTNIKA PROJEKTU </w:t>
      </w:r>
    </w:p>
    <w:p w:rsidR="001A3625" w:rsidRPr="001A3625" w:rsidRDefault="007827FD" w:rsidP="001A3625">
      <w:pPr>
        <w:suppressAutoHyphens/>
        <w:spacing w:line="240" w:lineRule="auto"/>
        <w:jc w:val="center"/>
        <w:rPr>
          <w:rFonts w:ascii="Cambria" w:hAnsi="Cambria" w:cs="Calibri"/>
          <w:sz w:val="20"/>
          <w:szCs w:val="20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 </w:t>
      </w:r>
      <w:r w:rsidR="001A3625" w:rsidRPr="001A3625">
        <w:rPr>
          <w:rFonts w:ascii="Cambria" w:hAnsi="Cambria" w:cs="Calibri"/>
          <w:lang w:eastAsia="ar-SA"/>
        </w:rPr>
        <w:t>(</w:t>
      </w:r>
      <w:r w:rsidR="001A3625" w:rsidRPr="001A3625">
        <w:rPr>
          <w:rFonts w:ascii="Cambria" w:hAnsi="Cambria" w:cs="Calibri"/>
          <w:sz w:val="20"/>
          <w:szCs w:val="20"/>
          <w:lang w:eastAsia="ar-SA"/>
        </w:rPr>
        <w:t>obowiązek informacyjny realizowany w związku z art. 13 i art. 14  Rozporządzenia Parlamentu Europejskiego i Rady (UE) 2016/679)</w:t>
      </w:r>
    </w:p>
    <w:p w:rsidR="001A3625" w:rsidRPr="001A3625" w:rsidRDefault="001A3625" w:rsidP="001A3625">
      <w:p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</w:p>
    <w:p w:rsidR="001A3625" w:rsidRPr="001A3625" w:rsidRDefault="001A3625" w:rsidP="001A3625">
      <w:p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W związku z przystąpieniem do projektu pn. </w:t>
      </w:r>
      <w:r w:rsidR="00492884" w:rsidRPr="00492884">
        <w:rPr>
          <w:rFonts w:ascii="Cambria" w:hAnsi="Cambria" w:cs="Calibri"/>
          <w:lang w:eastAsia="ar-SA"/>
        </w:rPr>
        <w:t xml:space="preserve">„Zorganizowana przestępczość transgraniczna ze szczególnym uwzględnieniem metod zabezpieczania i odzyskiwania mienia pochodzącego </w:t>
      </w:r>
      <w:r w:rsidR="00492884">
        <w:rPr>
          <w:rFonts w:ascii="Cambria" w:hAnsi="Cambria" w:cs="Calibri"/>
          <w:lang w:eastAsia="ar-SA"/>
        </w:rPr>
        <w:br/>
      </w:r>
      <w:r w:rsidR="00492884" w:rsidRPr="00492884">
        <w:rPr>
          <w:rFonts w:ascii="Cambria" w:hAnsi="Cambria" w:cs="Calibri"/>
          <w:lang w:eastAsia="ar-SA"/>
        </w:rPr>
        <w:t>z przestępstw"</w:t>
      </w:r>
      <w:r>
        <w:rPr>
          <w:rFonts w:ascii="Cambria" w:hAnsi="Cambria" w:cs="Calibri"/>
          <w:lang w:eastAsia="ar-SA"/>
        </w:rPr>
        <w:t xml:space="preserve"> </w:t>
      </w:r>
      <w:r w:rsidRPr="001A3625">
        <w:rPr>
          <w:rFonts w:ascii="Cambria" w:hAnsi="Cambria" w:cs="Calibri"/>
          <w:lang w:eastAsia="ar-SA"/>
        </w:rPr>
        <w:t>przyjmuję do wiadomości, iż: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1A3625" w:rsidRPr="001A3625" w:rsidRDefault="001A3625" w:rsidP="001A3625">
      <w:pPr>
        <w:numPr>
          <w:ilvl w:val="0"/>
          <w:numId w:val="3"/>
        </w:numPr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:rsidR="001A3625" w:rsidRPr="001A3625" w:rsidRDefault="001A3625" w:rsidP="001A3625">
      <w:pPr>
        <w:numPr>
          <w:ilvl w:val="0"/>
          <w:numId w:val="2"/>
        </w:numPr>
        <w:suppressAutoHyphens/>
        <w:spacing w:after="60" w:line="240" w:lineRule="auto"/>
        <w:ind w:left="1068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rozporządzenia Parlamentu Europejskiego i Rady (UE) nr</w:t>
      </w:r>
      <w:r w:rsidR="00A402B7">
        <w:rPr>
          <w:rFonts w:ascii="Cambria" w:hAnsi="Cambria" w:cs="Calibri"/>
          <w:lang w:eastAsia="ar-SA"/>
        </w:rPr>
        <w:t xml:space="preserve"> 1303/2013 z dnia 17 </w:t>
      </w:r>
      <w:r w:rsidRPr="001A3625">
        <w:rPr>
          <w:rFonts w:ascii="Cambria" w:hAnsi="Cambria" w:cs="Calibri"/>
          <w:lang w:eastAsia="ar-SA"/>
        </w:rPr>
        <w:t xml:space="preserve"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A402B7">
        <w:rPr>
          <w:rFonts w:ascii="Cambria" w:hAnsi="Cambria" w:cs="Calibri"/>
          <w:lang w:eastAsia="ar-SA"/>
        </w:rPr>
        <w:t>i </w:t>
      </w:r>
      <w:r w:rsidRPr="001A3625">
        <w:rPr>
          <w:rFonts w:ascii="Cambria" w:hAnsi="Cambria" w:cs="Calibri"/>
          <w:lang w:eastAsia="ar-SA"/>
        </w:rPr>
        <w:t xml:space="preserve">Rybackiego oraz uchylającego rozporządzenie Rady (WE) nr 1083/2006 (Dz. Urz. UE L 347 z 20.12.2013, str. 320, z </w:t>
      </w:r>
      <w:proofErr w:type="spellStart"/>
      <w:r w:rsidRPr="001A3625">
        <w:rPr>
          <w:rFonts w:ascii="Cambria" w:hAnsi="Cambria" w:cs="Calibri"/>
          <w:lang w:eastAsia="ar-SA"/>
        </w:rPr>
        <w:t>późn</w:t>
      </w:r>
      <w:proofErr w:type="spellEnd"/>
      <w:r w:rsidRPr="001A3625">
        <w:rPr>
          <w:rFonts w:ascii="Cambria" w:hAnsi="Cambria" w:cs="Calibri"/>
          <w:lang w:eastAsia="ar-SA"/>
        </w:rPr>
        <w:t>. zm.),</w:t>
      </w:r>
    </w:p>
    <w:p w:rsidR="001A3625" w:rsidRPr="001A3625" w:rsidRDefault="001A3625" w:rsidP="001A3625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rozporządzenia Parlamentu Europejskiego i</w:t>
      </w:r>
      <w:r w:rsidR="00A402B7">
        <w:rPr>
          <w:rFonts w:ascii="Cambria" w:hAnsi="Cambria" w:cs="Calibri"/>
          <w:lang w:eastAsia="ar-SA"/>
        </w:rPr>
        <w:t xml:space="preserve"> Rady (UE) nr 1304/2013 z dnia 17 </w:t>
      </w:r>
      <w:r w:rsidRPr="001A3625">
        <w:rPr>
          <w:rFonts w:ascii="Cambria" w:hAnsi="Cambria" w:cs="Calibri"/>
          <w:lang w:eastAsia="ar-SA"/>
        </w:rPr>
        <w:t xml:space="preserve">grudnia 2013 r. w sprawie Europejskiego Funduszu Społecznego i uchylającego rozporządzenie Rady (WE) nr 1081/2006 (Dz. Urz. UE </w:t>
      </w:r>
      <w:r w:rsidR="00A402B7">
        <w:rPr>
          <w:rFonts w:ascii="Cambria" w:hAnsi="Cambria" w:cs="Calibri"/>
          <w:lang w:eastAsia="ar-SA"/>
        </w:rPr>
        <w:t>L 347 z 20.12.2013, str. 470, z </w:t>
      </w:r>
      <w:proofErr w:type="spellStart"/>
      <w:r w:rsidRPr="001A3625">
        <w:rPr>
          <w:rFonts w:ascii="Cambria" w:hAnsi="Cambria" w:cs="Calibri"/>
          <w:lang w:eastAsia="ar-SA"/>
        </w:rPr>
        <w:t>późn</w:t>
      </w:r>
      <w:proofErr w:type="spellEnd"/>
      <w:r w:rsidRPr="001A3625">
        <w:rPr>
          <w:rFonts w:ascii="Cambria" w:hAnsi="Cambria" w:cs="Calibri"/>
          <w:lang w:eastAsia="ar-SA"/>
        </w:rPr>
        <w:t>. zm.),</w:t>
      </w:r>
    </w:p>
    <w:p w:rsidR="001A3625" w:rsidRPr="001A3625" w:rsidRDefault="001A3625" w:rsidP="001A3625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ustawy z dnia 11 lipca 2014 r. o zasadach realizacji programów w zakresie polityki spójności finansowanych w perspektywie finansowej 2014–2</w:t>
      </w:r>
      <w:r w:rsidR="00A402B7">
        <w:rPr>
          <w:rFonts w:ascii="Cambria" w:hAnsi="Cambria" w:cs="Calibri"/>
          <w:lang w:eastAsia="ar-SA"/>
        </w:rPr>
        <w:t>020 (Dz. U. z 2018 r. poz. </w:t>
      </w:r>
      <w:r w:rsidRPr="001A3625">
        <w:rPr>
          <w:rFonts w:ascii="Cambria" w:hAnsi="Cambria" w:cs="Calibri"/>
          <w:lang w:eastAsia="ar-SA"/>
        </w:rPr>
        <w:t xml:space="preserve">1431, z </w:t>
      </w:r>
      <w:proofErr w:type="spellStart"/>
      <w:r w:rsidRPr="001A3625">
        <w:rPr>
          <w:rFonts w:ascii="Cambria" w:hAnsi="Cambria" w:cs="Calibri"/>
          <w:lang w:eastAsia="ar-SA"/>
        </w:rPr>
        <w:t>późn</w:t>
      </w:r>
      <w:proofErr w:type="spellEnd"/>
      <w:r w:rsidRPr="001A3625">
        <w:rPr>
          <w:rFonts w:ascii="Cambria" w:hAnsi="Cambria" w:cs="Calibri"/>
          <w:lang w:eastAsia="ar-SA"/>
        </w:rPr>
        <w:t>. zm.);</w:t>
      </w:r>
    </w:p>
    <w:p w:rsidR="001A3625" w:rsidRPr="001A3625" w:rsidRDefault="001A3625" w:rsidP="001A3625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rozporządzenia wykonawczego Komisji (UE) nr 10</w:t>
      </w:r>
      <w:r w:rsidR="00A402B7">
        <w:rPr>
          <w:rFonts w:ascii="Cambria" w:hAnsi="Cambria" w:cs="Calibri"/>
          <w:lang w:eastAsia="ar-SA"/>
        </w:rPr>
        <w:t>11/2014 z dnia 22 września 2014</w:t>
      </w:r>
      <w:r w:rsidRPr="001A3625">
        <w:rPr>
          <w:rFonts w:ascii="Cambria" w:hAnsi="Cambria" w:cs="Calibri"/>
          <w:lang w:eastAsia="ar-SA"/>
        </w:rPr>
        <w:t xml:space="preserve">r. </w:t>
      </w:r>
      <w:r w:rsidR="00A402B7">
        <w:rPr>
          <w:rFonts w:ascii="Cambria" w:hAnsi="Cambria" w:cs="Calibri"/>
          <w:lang w:eastAsia="ar-SA"/>
        </w:rPr>
        <w:t> </w:t>
      </w:r>
      <w:r w:rsidRPr="001A3625">
        <w:rPr>
          <w:rFonts w:ascii="Cambria" w:hAnsi="Cambria" w:cs="Calibri"/>
          <w:lang w:eastAsia="ar-SA"/>
        </w:rPr>
        <w:t>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</w:t>
      </w:r>
      <w:r w:rsidR="00A402B7">
        <w:rPr>
          <w:rFonts w:ascii="Cambria" w:hAnsi="Cambria" w:cs="Calibri"/>
          <w:lang w:eastAsia="ar-SA"/>
        </w:rPr>
        <w:t>dniczącymi (Dz. Urz. UE L 286 z </w:t>
      </w:r>
      <w:r w:rsidRPr="001A3625">
        <w:rPr>
          <w:rFonts w:ascii="Cambria" w:hAnsi="Cambria" w:cs="Calibri"/>
          <w:lang w:eastAsia="ar-SA"/>
        </w:rPr>
        <w:t>30.09.2014, str. 1).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Moje dane osobowe będą przetwarzane w zbiorach: „Program Operacyjny Wiedza Edukacja Rozwój”, „Centralny system teleinformatyczny wspierający realizacje programów operacyjnych”.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Moje dane osobowe będą przetwarzane wyłącznie w celu realizacji projektu</w:t>
      </w:r>
      <w:r w:rsidR="00A402B7">
        <w:rPr>
          <w:rFonts w:ascii="Cambria" w:hAnsi="Cambria" w:cs="Calibri"/>
          <w:lang w:eastAsia="ar-SA"/>
        </w:rPr>
        <w:t xml:space="preserve"> </w:t>
      </w:r>
      <w:r w:rsidR="00492884" w:rsidRPr="00492884">
        <w:rPr>
          <w:rFonts w:ascii="Cambria" w:hAnsi="Cambria" w:cs="Calibri"/>
          <w:lang w:eastAsia="ar-SA"/>
        </w:rPr>
        <w:t xml:space="preserve">„Zorganizowana przestępczość transgraniczna ze szczególnym uwzględnieniem metod zabezpieczania </w:t>
      </w:r>
      <w:r w:rsidR="00492884">
        <w:rPr>
          <w:rFonts w:ascii="Cambria" w:hAnsi="Cambria" w:cs="Calibri"/>
          <w:lang w:eastAsia="ar-SA"/>
        </w:rPr>
        <w:br/>
      </w:r>
      <w:r w:rsidR="00492884" w:rsidRPr="00492884">
        <w:rPr>
          <w:rFonts w:ascii="Cambria" w:hAnsi="Cambria" w:cs="Calibri"/>
          <w:lang w:eastAsia="ar-SA"/>
        </w:rPr>
        <w:t>i odzyskiwania mienia pochodzącego z przestępstw"</w:t>
      </w:r>
      <w:r w:rsidR="00C24140">
        <w:rPr>
          <w:rFonts w:ascii="Cambria" w:hAnsi="Cambria" w:cs="Calibri"/>
          <w:i/>
          <w:lang w:eastAsia="ar-SA"/>
        </w:rPr>
        <w:t>,</w:t>
      </w:r>
      <w:r w:rsidR="00A402B7">
        <w:rPr>
          <w:rFonts w:ascii="Cambria" w:hAnsi="Cambria" w:cs="Calibri"/>
          <w:lang w:eastAsia="ar-SA"/>
        </w:rPr>
        <w:t xml:space="preserve"> </w:t>
      </w:r>
      <w:r w:rsidRPr="001A3625">
        <w:rPr>
          <w:rFonts w:ascii="Cambria" w:hAnsi="Cambria" w:cs="Calibri"/>
          <w:lang w:eastAsia="ar-SA"/>
        </w:rPr>
        <w:t>w szczególności potwierdzenia kwalifikowalności wydatków, udzielenia wsparcia, monitoringu</w:t>
      </w:r>
      <w:r w:rsidR="00A402B7">
        <w:rPr>
          <w:rFonts w:ascii="Cambria" w:hAnsi="Cambria" w:cs="Calibri"/>
          <w:lang w:eastAsia="ar-SA"/>
        </w:rPr>
        <w:t>, ewaluacji, kontroli, audytu i </w:t>
      </w:r>
      <w:r w:rsidRPr="001A3625">
        <w:rPr>
          <w:rFonts w:ascii="Cambria" w:hAnsi="Cambria" w:cs="Calibri"/>
          <w:lang w:eastAsia="ar-SA"/>
        </w:rPr>
        <w:t>sprawozdawczości oraz działań informacyjno-promocyjnych w ramach PO WER.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lastRenderedPageBreak/>
        <w:t xml:space="preserve">Moje dane osobowe zostały </w:t>
      </w:r>
      <w:r w:rsidRPr="00A402B7">
        <w:rPr>
          <w:rFonts w:ascii="Cambria" w:hAnsi="Cambria" w:cs="Calibri"/>
          <w:lang w:eastAsia="ar-SA"/>
        </w:rPr>
        <w:t>powierzone do przetwarza</w:t>
      </w:r>
      <w:r w:rsidR="00A402B7" w:rsidRPr="00A402B7">
        <w:rPr>
          <w:rFonts w:ascii="Cambria" w:hAnsi="Cambria" w:cs="Calibri"/>
          <w:lang w:eastAsia="ar-SA"/>
        </w:rPr>
        <w:t xml:space="preserve">nia Instytucji Pośredniczącej – Ministrowi Sprawiedliwości, Al. Ujazdowskie 11, 00-950 Warszawa, </w:t>
      </w:r>
      <w:r w:rsidRPr="00A402B7">
        <w:rPr>
          <w:rFonts w:ascii="Cambria" w:hAnsi="Cambria" w:cs="Calibri"/>
          <w:lang w:eastAsia="ar-SA"/>
        </w:rPr>
        <w:t>benefi</w:t>
      </w:r>
      <w:r w:rsidR="00A402B7" w:rsidRPr="00A402B7">
        <w:rPr>
          <w:rFonts w:ascii="Cambria" w:hAnsi="Cambria" w:cs="Calibri"/>
          <w:lang w:eastAsia="ar-SA"/>
        </w:rPr>
        <w:t xml:space="preserve">cjentowi realizującemu projekt – </w:t>
      </w:r>
      <w:r w:rsidR="00A402B7" w:rsidRPr="00A402B7">
        <w:rPr>
          <w:rFonts w:ascii="Cambria" w:hAnsi="Cambria"/>
          <w:color w:val="000000"/>
        </w:rPr>
        <w:t>Krajowej Szkole Sądownictwa i Prokuratury</w:t>
      </w:r>
      <w:r w:rsidR="00A402B7">
        <w:rPr>
          <w:rFonts w:ascii="Cambria" w:hAnsi="Cambria"/>
          <w:color w:val="000000"/>
        </w:rPr>
        <w:t>, ul. Przy Rondzie 5, 31</w:t>
      </w:r>
      <w:r w:rsidR="00A402B7">
        <w:rPr>
          <w:rFonts w:ascii="Cambria" w:hAnsi="Cambria"/>
          <w:color w:val="000000"/>
        </w:rPr>
        <w:noBreakHyphen/>
        <w:t xml:space="preserve">547 Kraków </w:t>
      </w:r>
      <w:r w:rsidRPr="00C87EF5">
        <w:rPr>
          <w:rFonts w:ascii="Cambria" w:hAnsi="Cambria" w:cs="Calibri"/>
          <w:strike/>
          <w:lang w:eastAsia="ar-SA"/>
        </w:rPr>
        <w:t xml:space="preserve">oraz podmiotom, które na zlecenie beneficjenta uczestniczą w realizacji projektu </w:t>
      </w:r>
      <w:r w:rsidR="00A402B7" w:rsidRPr="00C87EF5">
        <w:rPr>
          <w:rFonts w:ascii="Cambria" w:hAnsi="Cambria" w:cs="Calibri"/>
          <w:strike/>
          <w:lang w:eastAsia="ar-SA"/>
        </w:rPr>
        <w:t>–</w:t>
      </w:r>
      <w:r w:rsidRPr="00C87EF5">
        <w:rPr>
          <w:rFonts w:ascii="Cambria" w:hAnsi="Cambria" w:cs="Calibri"/>
          <w:strike/>
          <w:lang w:eastAsia="ar-SA"/>
        </w:rPr>
        <w:t xml:space="preserve"> </w:t>
      </w:r>
      <w:r w:rsidR="00A402B7" w:rsidRPr="00C87EF5">
        <w:rPr>
          <w:rFonts w:ascii="Cambria" w:hAnsi="Cambria" w:cs="Calibri"/>
          <w:strike/>
          <w:lang w:eastAsia="ar-SA"/>
        </w:rPr>
        <w:t>…………</w:t>
      </w:r>
      <w:r w:rsidRPr="00C87EF5">
        <w:rPr>
          <w:rFonts w:ascii="Cambria" w:hAnsi="Cambria" w:cs="Calibri"/>
          <w:strike/>
          <w:lang w:eastAsia="ar-SA"/>
        </w:rPr>
        <w:t>…….…………………………………………</w:t>
      </w:r>
      <w:r w:rsidR="00A402B7" w:rsidRPr="00C87EF5">
        <w:rPr>
          <w:rFonts w:ascii="Cambria" w:hAnsi="Cambria" w:cs="Calibri"/>
          <w:strike/>
          <w:lang w:eastAsia="ar-SA"/>
        </w:rPr>
        <w:t>……</w:t>
      </w:r>
      <w:r w:rsidRPr="00C87EF5">
        <w:rPr>
          <w:rFonts w:ascii="Cambria" w:hAnsi="Cambria" w:cs="Calibri"/>
          <w:strike/>
          <w:lang w:eastAsia="ar-SA"/>
        </w:rPr>
        <w:t>……. (nazwa i adres ww. podmiotów).</w:t>
      </w:r>
      <w:r w:rsidRPr="00A402B7">
        <w:rPr>
          <w:rFonts w:ascii="Cambria" w:hAnsi="Cambria" w:cs="Calibri"/>
          <w:lang w:eastAsia="ar-SA"/>
        </w:rPr>
        <w:t xml:space="preserve"> Moje dane osobowe mogą zostać przekazane podmiotom realizującym badania ewaluacyjne na zlecenie Instytucji Zarządzającej, Instytucji Po</w:t>
      </w:r>
      <w:r w:rsidR="00C87EF5">
        <w:rPr>
          <w:rFonts w:ascii="Cambria" w:hAnsi="Cambria" w:cs="Calibri"/>
          <w:lang w:eastAsia="ar-SA"/>
        </w:rPr>
        <w:t xml:space="preserve">średniczącej lub beneficjenta. </w:t>
      </w:r>
      <w:r w:rsidRPr="00A402B7">
        <w:rPr>
          <w:rFonts w:ascii="Cambria" w:hAnsi="Cambria" w:cs="Calibri"/>
          <w:lang w:eastAsia="ar-SA"/>
        </w:rPr>
        <w:t>Moje dane osobowe mogą zostać również powierzone specjalistycznym firmom, realizującym na zlecenie</w:t>
      </w:r>
      <w:r w:rsidRPr="001A3625">
        <w:rPr>
          <w:rFonts w:ascii="Cambria" w:hAnsi="Cambria" w:cs="Calibri"/>
          <w:lang w:eastAsia="ar-SA"/>
        </w:rPr>
        <w:t xml:space="preserve"> Instytucji Zarządzającej, Instytucji Pośredniczącej oraz </w:t>
      </w:r>
      <w:r w:rsidR="00C87EF5">
        <w:rPr>
          <w:rFonts w:ascii="Cambria" w:hAnsi="Cambria" w:cs="Calibri"/>
          <w:lang w:eastAsia="ar-SA"/>
        </w:rPr>
        <w:t>beneficjenta kontrole i audyt w </w:t>
      </w:r>
      <w:r w:rsidRPr="001A3625">
        <w:rPr>
          <w:rFonts w:ascii="Cambria" w:hAnsi="Cambria" w:cs="Calibri"/>
          <w:lang w:eastAsia="ar-SA"/>
        </w:rPr>
        <w:t>ramach PO WER. Moje dane osobowe mogą zostać powi</w:t>
      </w:r>
      <w:r w:rsidR="00C87EF5">
        <w:rPr>
          <w:rFonts w:ascii="Cambria" w:hAnsi="Cambria" w:cs="Calibri"/>
          <w:lang w:eastAsia="ar-SA"/>
        </w:rPr>
        <w:t>erzone podmiotom świadczącym na </w:t>
      </w:r>
      <w:r w:rsidRPr="001A3625">
        <w:rPr>
          <w:rFonts w:ascii="Cambria" w:hAnsi="Cambria" w:cs="Calibri"/>
          <w:lang w:eastAsia="ar-SA"/>
        </w:rPr>
        <w:t>rzez Instytucji Zarządzającej usługi związane z obsługą i rozwojem systemów teleinformatycznych.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Moje dane osobowe mogą zostać udostęp</w:t>
      </w:r>
      <w:bookmarkStart w:id="0" w:name="_GoBack"/>
      <w:bookmarkEnd w:id="0"/>
      <w:r w:rsidRPr="001A3625">
        <w:rPr>
          <w:rFonts w:ascii="Cambria" w:hAnsi="Cambria" w:cs="Calibri"/>
          <w:lang w:eastAsia="ar-SA"/>
        </w:rPr>
        <w:t>nione</w:t>
      </w:r>
      <w:r w:rsidR="00A402B7">
        <w:rPr>
          <w:rFonts w:ascii="Cambria" w:hAnsi="Cambria" w:cs="Calibri"/>
          <w:lang w:eastAsia="ar-SA"/>
        </w:rPr>
        <w:t xml:space="preserve"> organom upoważnionym zgodnie z </w:t>
      </w:r>
      <w:r w:rsidRPr="001A3625">
        <w:rPr>
          <w:rFonts w:ascii="Cambria" w:hAnsi="Cambria" w:cs="Calibri"/>
          <w:lang w:eastAsia="ar-SA"/>
        </w:rPr>
        <w:t>obowiązującym prawem.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Podanie danych jest warunkiem koniecznym otrzymania wsparcia, a odmowa </w:t>
      </w:r>
      <w:r w:rsidR="00C87EF5">
        <w:rPr>
          <w:rFonts w:ascii="Cambria" w:hAnsi="Cambria" w:cs="Calibri"/>
          <w:lang w:eastAsia="ar-SA"/>
        </w:rPr>
        <w:t xml:space="preserve">ich podania jest równoznaczna z </w:t>
      </w:r>
      <w:r w:rsidRPr="001A3625">
        <w:rPr>
          <w:rFonts w:ascii="Cambria" w:hAnsi="Cambria" w:cs="Calibri"/>
          <w:lang w:eastAsia="ar-SA"/>
        </w:rPr>
        <w:t>brakiem możliwości udzielenia wsparcia w ramach projektu.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W terminie 4 tygodni po zakończeniu udziału w projekcie przekażę beneficjentowi dane dotyczące mojego statusu na rynku pracy oraz informacje na </w:t>
      </w:r>
      <w:r w:rsidR="00A402B7">
        <w:rPr>
          <w:rFonts w:ascii="Cambria" w:hAnsi="Cambria" w:cs="Calibri"/>
          <w:lang w:eastAsia="ar-SA"/>
        </w:rPr>
        <w:t>temat udziału w kształceniu lub </w:t>
      </w:r>
      <w:r w:rsidRPr="001A3625">
        <w:rPr>
          <w:rFonts w:ascii="Cambria" w:hAnsi="Cambria" w:cs="Calibri"/>
          <w:lang w:eastAsia="ar-SA"/>
        </w:rPr>
        <w:t>szkoleniu oraz uzyskania kwalifikacji lub nabycia kompetencji.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W ciągu trzech miesięcy po zakończeniu udziału w projekcie udostępnię dane dotyczące mojego statusu na rynku pracy.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Moje dane </w:t>
      </w:r>
      <w:r w:rsidRPr="001A3625">
        <w:rPr>
          <w:rFonts w:ascii="Cambria" w:hAnsi="Cambria"/>
          <w:lang w:eastAsia="ar-SA"/>
        </w:rPr>
        <w:t>osobowe nie będą przekazywane do państwa trzeciego lub organizacji międzynarodowej.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Moje dane osobowe nie będą poddawane zautomatyzowanemu podejmowaniu decyzji.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Moje dane osobowe będą przechowywane do czasu rozliczenia Programu Operacyjn</w:t>
      </w:r>
      <w:r w:rsidR="00C87EF5">
        <w:rPr>
          <w:rFonts w:ascii="Cambria" w:hAnsi="Cambria" w:cs="Calibri"/>
          <w:lang w:eastAsia="ar-SA"/>
        </w:rPr>
        <w:t>ego Wiedza Edukacja Rozwój 2014</w:t>
      </w:r>
      <w:r w:rsidRPr="001A3625">
        <w:rPr>
          <w:rFonts w:ascii="Cambria" w:hAnsi="Cambria" w:cs="Calibri"/>
          <w:lang w:eastAsia="ar-SA"/>
        </w:rPr>
        <w:t>-2020 oraz zakończenia archiwizowania dokumentacji.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 xml:space="preserve">Mogę skontaktować się u beneficjenta z osobą, która odpowiada za ochronę przetwarzania danych osobowych wysyłając wiadomość na adres poczty elektronicznej </w:t>
      </w:r>
      <w:hyperlink r:id="rId8" w:history="1">
        <w:r w:rsidR="00C87EF5" w:rsidRPr="00CF7459">
          <w:rPr>
            <w:rStyle w:val="Hipercze"/>
            <w:rFonts w:ascii="Cambria" w:hAnsi="Cambria" w:cs="Calibri"/>
            <w:lang w:eastAsia="ar-SA"/>
          </w:rPr>
          <w:t>iod@kssip.gov.pl</w:t>
        </w:r>
      </w:hyperlink>
      <w:r w:rsidR="00C87EF5">
        <w:rPr>
          <w:rFonts w:ascii="Cambria" w:hAnsi="Cambria" w:cs="Calibri"/>
          <w:lang w:eastAsia="ar-SA"/>
        </w:rPr>
        <w:t xml:space="preserve"> lub </w:t>
      </w:r>
      <w:r w:rsidRPr="001A3625">
        <w:rPr>
          <w:rFonts w:ascii="Cambria" w:hAnsi="Cambria" w:cs="Calibri"/>
          <w:lang w:eastAsia="ar-SA"/>
        </w:rPr>
        <w:t xml:space="preserve">z powołanym przez administratora Inspektorem Ochrony Danych wysyłając wiadomość na adres poczty elektronicznej </w:t>
      </w:r>
      <w:hyperlink r:id="rId9" w:history="1">
        <w:r w:rsidRPr="001A3625">
          <w:rPr>
            <w:rStyle w:val="Hipercze"/>
            <w:rFonts w:ascii="Cambria" w:hAnsi="Cambria" w:cs="Calibri"/>
            <w:lang w:eastAsia="ar-SA"/>
          </w:rPr>
          <w:t>iod@mfipr.gov.pl</w:t>
        </w:r>
      </w:hyperlink>
      <w:r w:rsidRPr="001A3625">
        <w:rPr>
          <w:rFonts w:ascii="Cambria" w:hAnsi="Cambria" w:cs="Calibri"/>
          <w:lang w:eastAsia="ar-SA"/>
        </w:rPr>
        <w:t>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Mam prawo dostępu do treści swoich danych i ich sprostowania lub ograniczenia przetwarzania jeżeli spełnione są przesłanki określone w art. 16 i 18 RODO.</w:t>
      </w:r>
    </w:p>
    <w:p w:rsidR="001A3625" w:rsidRPr="001A3625" w:rsidRDefault="001A3625" w:rsidP="001A3625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Cambria" w:hAnsi="Cambria" w:cs="Calibri"/>
          <w:lang w:eastAsia="ar-SA"/>
        </w:rPr>
      </w:pPr>
      <w:r w:rsidRPr="001A3625">
        <w:rPr>
          <w:rFonts w:ascii="Cambria" w:hAnsi="Cambria" w:cs="Calibri"/>
          <w:lang w:eastAsia="ar-SA"/>
        </w:rPr>
        <w:t>Mam prawo do wniesienia skargi do organu nadzorczego, którym jest  Prezes Urzędu Ochrony Danych Osobowych.</w:t>
      </w:r>
    </w:p>
    <w:p w:rsidR="001A3625" w:rsidRPr="001A3625" w:rsidRDefault="001A3625" w:rsidP="001A3625">
      <w:p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</w:p>
    <w:p w:rsidR="001A3625" w:rsidRPr="001A3625" w:rsidRDefault="001A3625" w:rsidP="001A3625">
      <w:p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</w:p>
    <w:p w:rsidR="001A3625" w:rsidRPr="001A3625" w:rsidRDefault="001A3625" w:rsidP="001A3625">
      <w:pPr>
        <w:suppressAutoHyphens/>
        <w:spacing w:after="60" w:line="240" w:lineRule="auto"/>
        <w:jc w:val="both"/>
        <w:rPr>
          <w:rFonts w:ascii="Cambria" w:hAnsi="Cambria" w:cs="Calibr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1A3625" w:rsidRPr="001A3625" w:rsidTr="00952B8C">
        <w:tc>
          <w:tcPr>
            <w:tcW w:w="4248" w:type="dxa"/>
            <w:shd w:val="clear" w:color="auto" w:fill="auto"/>
          </w:tcPr>
          <w:p w:rsidR="001A3625" w:rsidRPr="001A3625" w:rsidRDefault="001A3625" w:rsidP="00952B8C">
            <w:pPr>
              <w:suppressAutoHyphens/>
              <w:spacing w:after="60"/>
              <w:jc w:val="center"/>
              <w:rPr>
                <w:rFonts w:ascii="Cambria" w:hAnsi="Cambria" w:cs="Calibri"/>
                <w:lang w:eastAsia="ar-SA"/>
              </w:rPr>
            </w:pPr>
            <w:r w:rsidRPr="001A3625">
              <w:rPr>
                <w:rFonts w:ascii="Cambria" w:hAnsi="Cambria"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1A3625" w:rsidRPr="001A3625" w:rsidRDefault="001A3625" w:rsidP="00952B8C">
            <w:pPr>
              <w:suppressAutoHyphens/>
              <w:spacing w:after="60"/>
              <w:jc w:val="center"/>
              <w:rPr>
                <w:rFonts w:ascii="Cambria" w:hAnsi="Cambria"/>
                <w:lang w:eastAsia="ar-SA"/>
              </w:rPr>
            </w:pPr>
            <w:r w:rsidRPr="001A3625">
              <w:rPr>
                <w:rFonts w:ascii="Cambria" w:hAnsi="Cambria" w:cs="Calibri"/>
                <w:lang w:eastAsia="ar-SA"/>
              </w:rPr>
              <w:t>…………………..……………………………………………</w:t>
            </w:r>
          </w:p>
        </w:tc>
      </w:tr>
      <w:tr w:rsidR="001A3625" w:rsidRPr="001A3625" w:rsidTr="00952B8C">
        <w:tc>
          <w:tcPr>
            <w:tcW w:w="4248" w:type="dxa"/>
            <w:shd w:val="clear" w:color="auto" w:fill="auto"/>
          </w:tcPr>
          <w:p w:rsidR="001A3625" w:rsidRPr="001A3625" w:rsidRDefault="00CB21F2" w:rsidP="00CB21F2">
            <w:pPr>
              <w:suppressAutoHyphens/>
              <w:spacing w:after="60"/>
              <w:rPr>
                <w:rFonts w:ascii="Cambria" w:hAnsi="Cambria" w:cs="Calibri"/>
                <w:i/>
                <w:lang w:eastAsia="ar-SA"/>
              </w:rPr>
            </w:pPr>
            <w:r>
              <w:rPr>
                <w:rFonts w:ascii="Cambria" w:hAnsi="Cambria" w:cs="Calibri"/>
                <w:i/>
                <w:lang w:eastAsia="ar-SA"/>
              </w:rPr>
              <w:t xml:space="preserve">                    </w:t>
            </w:r>
            <w:r w:rsidR="001A3625" w:rsidRPr="001A3625">
              <w:rPr>
                <w:rFonts w:ascii="Cambria" w:hAnsi="Cambria"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1A3625" w:rsidRPr="001A3625" w:rsidRDefault="001A3625" w:rsidP="001A3625">
            <w:pPr>
              <w:suppressAutoHyphens/>
              <w:spacing w:after="60"/>
              <w:jc w:val="both"/>
              <w:rPr>
                <w:rFonts w:ascii="Cambria" w:hAnsi="Cambria"/>
                <w:lang w:eastAsia="ar-SA"/>
              </w:rPr>
            </w:pPr>
            <w:r w:rsidRPr="001A3625">
              <w:rPr>
                <w:rFonts w:ascii="Cambria" w:hAnsi="Cambria" w:cs="Calibri"/>
                <w:i/>
                <w:lang w:eastAsia="ar-SA"/>
              </w:rPr>
              <w:t xml:space="preserve">         CZYTELNY PODPIS UCZESTNIKA PROJEKTU</w:t>
            </w:r>
          </w:p>
        </w:tc>
      </w:tr>
    </w:tbl>
    <w:p w:rsidR="003F00B8" w:rsidRPr="001A1C23" w:rsidRDefault="003F00B8" w:rsidP="003922A3">
      <w:pPr>
        <w:tabs>
          <w:tab w:val="left" w:pos="7808"/>
        </w:tabs>
        <w:jc w:val="center"/>
      </w:pPr>
    </w:p>
    <w:sectPr w:rsidR="003F00B8" w:rsidRPr="001A1C23" w:rsidSect="005F4DF0">
      <w:headerReference w:type="default" r:id="rId10"/>
      <w:footerReference w:type="default" r:id="rId11"/>
      <w:pgSz w:w="11906" w:h="16838"/>
      <w:pgMar w:top="1701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CD" w:rsidRDefault="004747CD" w:rsidP="00EA1DA5">
      <w:pPr>
        <w:spacing w:after="0" w:line="240" w:lineRule="auto"/>
      </w:pPr>
      <w:r>
        <w:separator/>
      </w:r>
    </w:p>
  </w:endnote>
  <w:endnote w:type="continuationSeparator" w:id="0">
    <w:p w:rsidR="004747CD" w:rsidRDefault="004747CD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A5" w:rsidRPr="003922A3" w:rsidRDefault="005F4DF0" w:rsidP="005F4DF0">
    <w:pPr>
      <w:pStyle w:val="Stopka"/>
      <w:tabs>
        <w:tab w:val="clear" w:pos="4536"/>
        <w:tab w:val="clear" w:pos="9072"/>
      </w:tabs>
      <w:jc w:val="center"/>
      <w:rPr>
        <w:rFonts w:ascii="Cambria" w:hAnsi="Cambria"/>
        <w:i/>
        <w:sz w:val="16"/>
        <w:szCs w:val="16"/>
      </w:rPr>
    </w:pPr>
    <w:r w:rsidRPr="00DD49CA">
      <w:rPr>
        <w:rFonts w:ascii="Cambria" w:hAnsi="Cambri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E1741B" wp14:editId="72301FD3">
              <wp:simplePos x="0" y="0"/>
              <wp:positionH relativeFrom="column">
                <wp:posOffset>490220</wp:posOffset>
              </wp:positionH>
              <wp:positionV relativeFrom="paragraph">
                <wp:posOffset>-134621</wp:posOffset>
              </wp:positionV>
              <wp:extent cx="4352925" cy="0"/>
              <wp:effectExtent l="0" t="0" r="28575" b="1905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52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4B08" id="Łącznik prosty 1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-10.6pt" to="381.3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"/>
          </w:pict>
        </mc:Fallback>
      </mc:AlternateContent>
    </w:r>
    <w:r w:rsidRPr="00DD49CA">
      <w:rPr>
        <w:rFonts w:ascii="Cambria" w:hAnsi="Cambria"/>
        <w:noProof/>
        <w:lang w:eastAsia="pl-PL"/>
      </w:rPr>
      <w:drawing>
        <wp:anchor distT="0" distB="0" distL="114300" distR="114300" simplePos="0" relativeHeight="251671552" behindDoc="1" locked="0" layoutInCell="1" allowOverlap="1" wp14:anchorId="12452227" wp14:editId="013BE6D9">
          <wp:simplePos x="0" y="0"/>
          <wp:positionH relativeFrom="margin">
            <wp:posOffset>-247650</wp:posOffset>
          </wp:positionH>
          <wp:positionV relativeFrom="paragraph">
            <wp:posOffset>-147320</wp:posOffset>
          </wp:positionV>
          <wp:extent cx="1016000" cy="50038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016000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9CA">
      <w:rPr>
        <w:rFonts w:ascii="Cambria" w:hAnsi="Cambria"/>
        <w:noProof/>
        <w:lang w:eastAsia="pl-PL"/>
      </w:rPr>
      <w:drawing>
        <wp:anchor distT="0" distB="0" distL="114300" distR="114300" simplePos="0" relativeHeight="251670528" behindDoc="1" locked="0" layoutInCell="1" allowOverlap="1" wp14:anchorId="7213BA8B" wp14:editId="79E84AAC">
          <wp:simplePos x="0" y="0"/>
          <wp:positionH relativeFrom="margin">
            <wp:posOffset>4916170</wp:posOffset>
          </wp:positionH>
          <wp:positionV relativeFrom="paragraph">
            <wp:posOffset>-165735</wp:posOffset>
          </wp:positionV>
          <wp:extent cx="1447800" cy="525780"/>
          <wp:effectExtent l="0" t="0" r="0" b="762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144780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4F6" w:rsidRPr="00AC65A3">
      <w:rPr>
        <w:rFonts w:ascii="Cambria" w:hAnsi="Cambria"/>
        <w:bCs/>
        <w:i/>
        <w:sz w:val="16"/>
        <w:szCs w:val="16"/>
      </w:rPr>
      <w:t>„Zorganizowana przestępczoś</w:t>
    </w:r>
    <w:r w:rsidR="00A254F6">
      <w:rPr>
        <w:rFonts w:ascii="Cambria" w:hAnsi="Cambria"/>
        <w:bCs/>
        <w:i/>
        <w:sz w:val="16"/>
        <w:szCs w:val="16"/>
      </w:rPr>
      <w:t xml:space="preserve">ć transgraniczna ze szczególnym </w:t>
    </w:r>
    <w:r w:rsidR="00A254F6" w:rsidRPr="00AC65A3">
      <w:rPr>
        <w:rFonts w:ascii="Cambria" w:hAnsi="Cambria"/>
        <w:bCs/>
        <w:i/>
        <w:sz w:val="16"/>
        <w:szCs w:val="16"/>
      </w:rPr>
      <w:t xml:space="preserve">uwzględnieniem </w:t>
    </w:r>
    <w:r>
      <w:rPr>
        <w:rFonts w:ascii="Cambria" w:hAnsi="Cambria"/>
        <w:bCs/>
        <w:i/>
        <w:sz w:val="16"/>
        <w:szCs w:val="16"/>
      </w:rPr>
      <w:br/>
    </w:r>
    <w:r w:rsidR="00A254F6" w:rsidRPr="00AC65A3">
      <w:rPr>
        <w:rFonts w:ascii="Cambria" w:hAnsi="Cambria"/>
        <w:bCs/>
        <w:i/>
        <w:sz w:val="16"/>
        <w:szCs w:val="16"/>
      </w:rPr>
      <w:t>metod zabezpieczania i odzyskiwania mienia pochodzącego z przestępstw</w:t>
    </w:r>
    <w:r w:rsidR="00A254F6">
      <w:rPr>
        <w:rFonts w:ascii="Cambria" w:hAnsi="Cambria"/>
        <w:bCs/>
        <w:i/>
        <w:sz w:val="16"/>
        <w:szCs w:val="16"/>
      </w:rPr>
      <w:t>”</w:t>
    </w:r>
    <w:r w:rsidR="00A254F6" w:rsidRPr="00DD49CA">
      <w:rPr>
        <w:rFonts w:ascii="Cambria" w:hAnsi="Cambria"/>
        <w:noProof/>
        <w:lang w:eastAsia="pl-PL"/>
      </w:rPr>
      <w:t xml:space="preserve"> </w:t>
    </w:r>
    <w:r w:rsidR="00AD0B55" w:rsidRPr="00DD49CA">
      <w:rPr>
        <w:rFonts w:ascii="Cambria" w:hAnsi="Cambria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AD0B55" w:rsidRDefault="00AD0B55">
                          <w:pPr>
                            <w:pStyle w:val="Stopka"/>
                            <w:rPr>
                              <w:rFonts w:ascii="Book Antiqua" w:eastAsiaTheme="majorEastAsia" w:hAnsi="Book Antiqua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AD0B55" w:rsidRDefault="00AD0B55">
                    <w:pPr>
                      <w:pStyle w:val="Stopka"/>
                      <w:rPr>
                        <w:rFonts w:ascii="Book Antiqua" w:eastAsiaTheme="majorEastAsia" w:hAnsi="Book Antiqua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CD" w:rsidRDefault="004747CD" w:rsidP="00EA1DA5">
      <w:pPr>
        <w:spacing w:after="0" w:line="240" w:lineRule="auto"/>
      </w:pPr>
      <w:r>
        <w:separator/>
      </w:r>
    </w:p>
  </w:footnote>
  <w:footnote w:type="continuationSeparator" w:id="0">
    <w:p w:rsidR="004747CD" w:rsidRDefault="004747CD" w:rsidP="00EA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A5" w:rsidRDefault="00F27C67" w:rsidP="00EA1DA5">
    <w:pPr>
      <w:pStyle w:val="Nagwek"/>
      <w:jc w:val="center"/>
      <w:rPr>
        <w:rFonts w:ascii="Book Antiqua" w:hAnsi="Book Antiqua"/>
      </w:rPr>
    </w:pPr>
    <w:r w:rsidRPr="005D3414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1F645E7" wp14:editId="4FE47127">
          <wp:simplePos x="0" y="0"/>
          <wp:positionH relativeFrom="column">
            <wp:posOffset>-243205</wp:posOffset>
          </wp:positionH>
          <wp:positionV relativeFrom="paragraph">
            <wp:posOffset>12065</wp:posOffset>
          </wp:positionV>
          <wp:extent cx="644211" cy="612000"/>
          <wp:effectExtent l="0" t="0" r="381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1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Book Antiqua" w:hAnsi="Book Antiqua"/>
        </w:rPr>
        <w:id w:val="1094064853"/>
        <w:docPartObj>
          <w:docPartGallery w:val="Page Numbers (Margins)"/>
          <w:docPartUnique/>
        </w:docPartObj>
      </w:sdtPr>
      <w:sdtEndPr/>
      <w:sdtContent/>
    </w:sdt>
  </w:p>
  <w:p w:rsidR="00EA1DA5" w:rsidRPr="00DD49CA" w:rsidRDefault="00E653BF" w:rsidP="00E653BF">
    <w:pPr>
      <w:pStyle w:val="Nagwek"/>
      <w:rPr>
        <w:rFonts w:ascii="Cambria" w:hAnsi="Cambria"/>
        <w:sz w:val="24"/>
        <w:szCs w:val="24"/>
      </w:rPr>
    </w:pPr>
    <w:r w:rsidRPr="00DD49CA">
      <w:rPr>
        <w:rFonts w:ascii="Cambria" w:hAnsi="Cambria"/>
      </w:rPr>
      <w:tab/>
    </w:r>
    <w:r w:rsidR="00EA1DA5" w:rsidRPr="00DD49CA">
      <w:rPr>
        <w:rFonts w:ascii="Cambria" w:hAnsi="Cambria"/>
        <w:sz w:val="24"/>
        <w:szCs w:val="24"/>
      </w:rPr>
      <w:t>KRAJOWA SZKOŁA SĄDOWNICTWA I PROKURATURY</w:t>
    </w:r>
  </w:p>
  <w:p w:rsidR="00DD49CA" w:rsidRPr="00DD49CA" w:rsidRDefault="00EA1DA5" w:rsidP="00DD49CA">
    <w:pPr>
      <w:pStyle w:val="Nagwek"/>
      <w:jc w:val="center"/>
      <w:rPr>
        <w:rFonts w:ascii="Cambria" w:hAnsi="Cambria"/>
      </w:rPr>
    </w:pPr>
    <w:r w:rsidRPr="00DD49CA">
      <w:rPr>
        <w:rFonts w:ascii="Cambria" w:hAnsi="Cambria"/>
      </w:rPr>
      <w:t>Ośrodek Szkolenia Ustawicznego i Współpracy Międzynarodowej w Lublinie</w:t>
    </w:r>
  </w:p>
  <w:p w:rsidR="00561503" w:rsidRDefault="00561503" w:rsidP="00DD49CA">
    <w:pPr>
      <w:pStyle w:val="Nagwek"/>
      <w:tabs>
        <w:tab w:val="center" w:pos="7002"/>
        <w:tab w:val="left" w:pos="11314"/>
      </w:tabs>
      <w:jc w:val="center"/>
      <w:rPr>
        <w:rFonts w:ascii="Cambria" w:hAnsi="Cambria"/>
        <w:i/>
        <w:sz w:val="16"/>
        <w:szCs w:val="16"/>
      </w:rPr>
    </w:pPr>
    <w:r w:rsidRPr="00DD49CA">
      <w:rPr>
        <w:rFonts w:ascii="Cambria" w:hAnsi="Cambri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4DC5B" wp14:editId="10068D04">
              <wp:simplePos x="0" y="0"/>
              <wp:positionH relativeFrom="margin">
                <wp:align>left</wp:align>
              </wp:positionH>
              <wp:positionV relativeFrom="paragraph">
                <wp:posOffset>109220</wp:posOffset>
              </wp:positionV>
              <wp:extent cx="57150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F03F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6pt" to="45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N6Qgd2QAAAAYBAAAPAAAAAAAAAAAAAAAAAH4EAABkcnMvZG93bnJldi54&#10;bWxQSwUGAAAAAAQABADzAAAAhAUAAAAA&#10;">
              <w10:wrap anchorx="margin"/>
            </v:line>
          </w:pict>
        </mc:Fallback>
      </mc:AlternateContent>
    </w:r>
  </w:p>
  <w:p w:rsidR="00DD49CA" w:rsidRPr="00DD49CA" w:rsidRDefault="00F27C67" w:rsidP="00DD49CA">
    <w:pPr>
      <w:pStyle w:val="Nagwek"/>
      <w:tabs>
        <w:tab w:val="center" w:pos="7002"/>
        <w:tab w:val="left" w:pos="11314"/>
      </w:tabs>
      <w:jc w:val="center"/>
      <w:rPr>
        <w:rFonts w:ascii="Cambria" w:hAnsi="Cambria"/>
        <w:i/>
        <w:sz w:val="16"/>
        <w:szCs w:val="16"/>
        <w:u w:val="single"/>
      </w:rPr>
    </w:pPr>
    <w:r w:rsidRPr="00DD49CA">
      <w:rPr>
        <w:rFonts w:ascii="Cambria" w:hAnsi="Cambria"/>
        <w:i/>
        <w:sz w:val="16"/>
        <w:szCs w:val="16"/>
      </w:rPr>
      <w:t>20-</w:t>
    </w:r>
    <w:r w:rsidR="00EA1DA5" w:rsidRPr="00DD49CA">
      <w:rPr>
        <w:rFonts w:ascii="Cambria" w:hAnsi="Cambria"/>
        <w:i/>
        <w:sz w:val="16"/>
        <w:szCs w:val="16"/>
      </w:rPr>
      <w:t xml:space="preserve">076 Lublin, ul. Krakowskie Przedmieście 62, tel. 81 440 87 10, e-mail: </w:t>
    </w:r>
    <w:hyperlink r:id="rId2" w:history="1">
      <w:r w:rsidR="00EA1DA5" w:rsidRPr="00DD49CA">
        <w:rPr>
          <w:rStyle w:val="Hipercze"/>
          <w:rFonts w:ascii="Cambria" w:hAnsi="Cambria"/>
          <w:i/>
          <w:color w:val="auto"/>
          <w:sz w:val="16"/>
          <w:szCs w:val="16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1234AB"/>
    <w:rsid w:val="001A1C23"/>
    <w:rsid w:val="001A3625"/>
    <w:rsid w:val="00305D96"/>
    <w:rsid w:val="003922A3"/>
    <w:rsid w:val="003B1743"/>
    <w:rsid w:val="003F00B8"/>
    <w:rsid w:val="004747CD"/>
    <w:rsid w:val="00492884"/>
    <w:rsid w:val="00561503"/>
    <w:rsid w:val="005647E7"/>
    <w:rsid w:val="005F4DF0"/>
    <w:rsid w:val="006156E8"/>
    <w:rsid w:val="007827FD"/>
    <w:rsid w:val="007967EB"/>
    <w:rsid w:val="008A5493"/>
    <w:rsid w:val="009F554A"/>
    <w:rsid w:val="00A254F6"/>
    <w:rsid w:val="00A402B7"/>
    <w:rsid w:val="00A84B6C"/>
    <w:rsid w:val="00AD0B55"/>
    <w:rsid w:val="00B63171"/>
    <w:rsid w:val="00C24140"/>
    <w:rsid w:val="00C87EF5"/>
    <w:rsid w:val="00CB21F2"/>
    <w:rsid w:val="00DD49CA"/>
    <w:rsid w:val="00DF6103"/>
    <w:rsid w:val="00E653BF"/>
    <w:rsid w:val="00EA1DA5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6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A36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A36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1A36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C98D-B7D5-4503-A552-F1389D31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Siwecka</cp:lastModifiedBy>
  <cp:revision>8</cp:revision>
  <cp:lastPrinted>2021-12-03T09:40:00Z</cp:lastPrinted>
  <dcterms:created xsi:type="dcterms:W3CDTF">2021-12-09T13:18:00Z</dcterms:created>
  <dcterms:modified xsi:type="dcterms:W3CDTF">2021-12-22T10:09:00Z</dcterms:modified>
</cp:coreProperties>
</file>