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8DB" w:rsidRDefault="005B34AB" w:rsidP="00CE38DB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OAP-II.420.7.2021</w:t>
      </w:r>
    </w:p>
    <w:p w:rsidR="00A1648C" w:rsidRDefault="00A1648C" w:rsidP="00CE38DB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</w:p>
    <w:p w:rsidR="00CE38DB" w:rsidRDefault="00CE38DB" w:rsidP="00CE38DB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CE38DB" w:rsidRPr="004A5D34" w:rsidRDefault="00FE56DB" w:rsidP="004A5D34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X</w:t>
      </w:r>
      <w:r w:rsidR="00CE38DB">
        <w:rPr>
          <w:rFonts w:ascii="Times New Roman" w:hAnsi="Times New Roman" w:cs="Times New Roman"/>
          <w:sz w:val="23"/>
          <w:szCs w:val="23"/>
        </w:rPr>
        <w:t xml:space="preserve"> rocznika aplikacji prokuratorskiej ……………………………………</w:t>
      </w:r>
      <w:r w:rsidR="004A5D34">
        <w:rPr>
          <w:rFonts w:ascii="Times New Roman" w:hAnsi="Times New Roman" w:cs="Times New Roman"/>
          <w:sz w:val="23"/>
          <w:szCs w:val="23"/>
        </w:rPr>
        <w:t>…………………………………………………………...</w:t>
      </w:r>
      <w:r w:rsidR="00CE38DB">
        <w:rPr>
          <w:rFonts w:ascii="Times New Roman" w:hAnsi="Times New Roman" w:cs="Times New Roman"/>
          <w:sz w:val="16"/>
          <w:szCs w:val="16"/>
        </w:rPr>
        <w:t xml:space="preserve"> </w:t>
      </w:r>
      <w:r w:rsidR="004A5D34">
        <w:rPr>
          <w:rFonts w:ascii="Times New Roman" w:hAnsi="Times New Roman" w:cs="Times New Roman"/>
          <w:sz w:val="16"/>
          <w:szCs w:val="16"/>
        </w:rPr>
        <w:t xml:space="preserve"> .                                                                                           </w:t>
      </w:r>
      <w:bookmarkStart w:id="0" w:name="_GoBack"/>
      <w:bookmarkEnd w:id="0"/>
      <w:r w:rsidR="00CE38DB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CE38DB" w:rsidRDefault="00CE38DB" w:rsidP="00CE38DB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okre</w:t>
      </w:r>
      <w:r w:rsidR="005B34AB">
        <w:rPr>
          <w:rFonts w:ascii="Times New Roman" w:hAnsi="Times New Roman" w:cs="Times New Roman"/>
          <w:sz w:val="23"/>
          <w:szCs w:val="23"/>
        </w:rPr>
        <w:t>s praktyki po XXV zjeździe od 7 do 11 czerwca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CE38DB" w:rsidRDefault="00CE38DB" w:rsidP="00CE38D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Prokuraturze Rejonowej Dziale Śledczym</w:t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</w:p>
    <w:p w:rsidR="00CE38DB" w:rsidRDefault="00CE38DB" w:rsidP="00CE38D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CE38DB" w:rsidRDefault="00CE38DB" w:rsidP="00CE38D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CE38DB" w:rsidRDefault="00CE38DB" w:rsidP="00CE38DB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CE38DB" w:rsidTr="00CE38DB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38DB" w:rsidRDefault="00CE38D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CE38DB" w:rsidRDefault="00CE38DB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CE38DB" w:rsidTr="00CE38D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CE38DB" w:rsidTr="00CE38DB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aktami spraw karnych gospodarczych w za</w:t>
            </w:r>
            <w:r w:rsidR="005B34AB">
              <w:rPr>
                <w:rFonts w:ascii="Times New Roman" w:hAnsi="Times New Roman" w:cs="Times New Roman"/>
                <w:sz w:val="20"/>
                <w:szCs w:val="20"/>
              </w:rPr>
              <w:t>kresie sposobu prowadzenie postę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powania przygotowawczego, a w szczególności gromadzenia materiału dowodowego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E38DB" w:rsidTr="00CE38DB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sporządzanie projektów wniosków o wszczęcie postępowania w sprawie pozbawienia prawa prowadzenia działalności gospodarczej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E38DB" w:rsidTr="00CE38DB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 sporządzanie wniosków o zwolnienie z tajemnicy bankowej oraz postanowień o wstrzymanie transakcji i dokonanie blokady środków na rachunku bankowym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E38DB" w:rsidTr="00CE38DB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CE38DB" w:rsidTr="00CE38DB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</w:t>
            </w:r>
            <w:r w:rsidR="005B34AB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>ych przez prokuratora (patrona) w tym udział</w:t>
            </w:r>
            <w:r w:rsidR="004F3B52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w oględzinach miejsc zdarzenia oraz opracowywania projektów apelacji w sprawach karnych.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CE38DB" w:rsidTr="00CE38DB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E38DB" w:rsidRDefault="00CE38D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38DB" w:rsidRDefault="00CE38D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CE38DB" w:rsidRDefault="00CE38DB" w:rsidP="00CE38D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CE38DB" w:rsidRDefault="00CE38DB" w:rsidP="00CE38D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CE38DB" w:rsidRDefault="00CE38DB" w:rsidP="00CE38DB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CE38DB" w:rsidRDefault="00CE38DB" w:rsidP="00CE38DB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CE38DB" w:rsidRDefault="00CE38DB" w:rsidP="00CE38DB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FE56DB" w:rsidRDefault="00FE56DB" w:rsidP="00CE38DB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E38DB" w:rsidRDefault="00CE38DB" w:rsidP="00CE38DB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CE38DB" w:rsidRDefault="00CE38DB" w:rsidP="00CE38D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FE56DB" w:rsidRDefault="00FE56DB" w:rsidP="00CE38D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E38DB" w:rsidRDefault="00CE38DB" w:rsidP="00CE38DB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FE56DB" w:rsidRDefault="00FE56DB" w:rsidP="00FE56DB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FE56DB" w:rsidRDefault="00FE56DB" w:rsidP="00FE56D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FE56DB" w:rsidRDefault="00FE56DB" w:rsidP="00FE56D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FE56DB" w:rsidRDefault="00FE56DB" w:rsidP="00FE56D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FE56DB" w:rsidRDefault="00FE56DB" w:rsidP="00FE56D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FE56DB" w:rsidRDefault="00FE56DB" w:rsidP="00FE56D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FE56DB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FE56DB" w:rsidRDefault="00FE56DB" w:rsidP="00FE56DB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CE38DB" w:rsidRDefault="00CE38DB" w:rsidP="00CE3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FE56DB" w:rsidRDefault="00FE56DB" w:rsidP="00CE38DB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D1B69" w:rsidRDefault="00DD1B69" w:rsidP="00FE56DB"/>
    <w:sectPr w:rsidR="00DD1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8DB"/>
    <w:rsid w:val="004A5D34"/>
    <w:rsid w:val="004F3B52"/>
    <w:rsid w:val="005B34AB"/>
    <w:rsid w:val="00A1648C"/>
    <w:rsid w:val="00B41938"/>
    <w:rsid w:val="00CE38DB"/>
    <w:rsid w:val="00DD1B69"/>
    <w:rsid w:val="00FE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D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D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4</cp:revision>
  <dcterms:created xsi:type="dcterms:W3CDTF">2021-04-13T05:39:00Z</dcterms:created>
  <dcterms:modified xsi:type="dcterms:W3CDTF">2021-04-13T05:50:00Z</dcterms:modified>
</cp:coreProperties>
</file>