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5736F6" w:rsidP="00667D5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OAP-II.420.26</w:t>
      </w:r>
      <w:r w:rsidR="00667D58">
        <w:rPr>
          <w:rFonts w:ascii="Times New Roman" w:hAnsi="Times New Roman" w:cs="Times New Roman"/>
          <w:sz w:val="23"/>
          <w:szCs w:val="23"/>
        </w:rPr>
        <w:t>.2019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871687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dotycząca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aplikanta</w:t>
      </w:r>
      <w:r w:rsidR="00871687">
        <w:rPr>
          <w:rFonts w:ascii="Times New Roman" w:hAnsi="Times New Roman" w:cs="Times New Roman"/>
          <w:sz w:val="23"/>
          <w:szCs w:val="23"/>
        </w:rPr>
        <w:t xml:space="preserve"> 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 w:rsidR="0087168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71687" w:rsidRDefault="00871687" w:rsidP="0087168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742C89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="003571E1">
        <w:rPr>
          <w:rFonts w:ascii="Times New Roman" w:hAnsi="Times New Roman" w:cs="Times New Roman"/>
          <w:sz w:val="23"/>
          <w:szCs w:val="23"/>
        </w:rPr>
        <w:t>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</w:p>
    <w:p w:rsidR="00742C89" w:rsidRPr="00871687" w:rsidRDefault="00871687" w:rsidP="0087168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</w:t>
      </w:r>
      <w:r w:rsidR="00742C89"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742C89" w:rsidRPr="004E25DB" w:rsidRDefault="00742C89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</w:t>
      </w:r>
      <w:r w:rsidR="00871687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871687">
        <w:rPr>
          <w:rFonts w:ascii="Times New Roman" w:hAnsi="Times New Roman" w:cs="Times New Roman"/>
          <w:sz w:val="23"/>
          <w:szCs w:val="23"/>
        </w:rPr>
        <w:t xml:space="preserve"> okres praktyki po IX zjeździe od</w:t>
      </w:r>
      <w:r w:rsidR="002B7002">
        <w:rPr>
          <w:rFonts w:ascii="Times New Roman" w:hAnsi="Times New Roman" w:cs="Times New Roman"/>
          <w:sz w:val="23"/>
          <w:szCs w:val="23"/>
        </w:rPr>
        <w:t xml:space="preserve"> </w:t>
      </w:r>
      <w:r w:rsidR="002B7002" w:rsidRPr="002B7002">
        <w:rPr>
          <w:rFonts w:ascii="Times New Roman" w:hAnsi="Times New Roman" w:cs="Times New Roman"/>
          <w:b/>
          <w:sz w:val="23"/>
          <w:szCs w:val="23"/>
        </w:rPr>
        <w:t>16.12.2019</w:t>
      </w:r>
      <w:r w:rsidR="002B700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2B7002">
        <w:rPr>
          <w:rFonts w:ascii="Times New Roman" w:hAnsi="Times New Roman" w:cs="Times New Roman"/>
          <w:sz w:val="23"/>
          <w:szCs w:val="23"/>
        </w:rPr>
        <w:t>r</w:t>
      </w:r>
      <w:proofErr w:type="gramEnd"/>
      <w:r w:rsidR="002B7002">
        <w:rPr>
          <w:rFonts w:ascii="Times New Roman" w:hAnsi="Times New Roman" w:cs="Times New Roman"/>
          <w:sz w:val="23"/>
          <w:szCs w:val="23"/>
        </w:rPr>
        <w:t xml:space="preserve">. do </w:t>
      </w:r>
      <w:r w:rsidR="002B7002" w:rsidRPr="002B7002">
        <w:rPr>
          <w:rFonts w:ascii="Times New Roman" w:hAnsi="Times New Roman" w:cs="Times New Roman"/>
          <w:b/>
          <w:sz w:val="23"/>
          <w:szCs w:val="23"/>
        </w:rPr>
        <w:t xml:space="preserve">10.01.2020 </w:t>
      </w:r>
      <w:proofErr w:type="gramStart"/>
      <w:r w:rsidR="002B7002" w:rsidRPr="002B7002">
        <w:rPr>
          <w:rFonts w:ascii="Times New Roman" w:hAnsi="Times New Roman" w:cs="Times New Roman"/>
          <w:b/>
          <w:sz w:val="23"/>
          <w:szCs w:val="23"/>
        </w:rPr>
        <w:t>r</w:t>
      </w:r>
      <w:proofErr w:type="gramEnd"/>
      <w:r w:rsidR="002B7002" w:rsidRPr="002B7002">
        <w:rPr>
          <w:rFonts w:ascii="Times New Roman" w:hAnsi="Times New Roman" w:cs="Times New Roman"/>
          <w:b/>
          <w:sz w:val="23"/>
          <w:szCs w:val="23"/>
        </w:rPr>
        <w:t>.</w:t>
      </w:r>
      <w:bookmarkStart w:id="0" w:name="_GoBack"/>
      <w:bookmarkEnd w:id="0"/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736F6">
              <w:rPr>
                <w:rFonts w:ascii="Times New Roman" w:hAnsi="Times New Roman" w:cs="Times New Roman"/>
                <w:sz w:val="24"/>
                <w:szCs w:val="24"/>
              </w:rPr>
              <w:t>Analiza spraw, w których doszło do przedawnienia czy zatarcia skazania oraz spraw o przestępstwa przeciwko życiu i zdrowiu.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5736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Opracowywanie projekt</w:t>
            </w:r>
            <w:r w:rsidR="002E1F7E">
              <w:rPr>
                <w:rFonts w:ascii="Times New Roman" w:hAnsi="Times New Roman" w:cs="Times New Roman"/>
                <w:sz w:val="24"/>
                <w:szCs w:val="24"/>
              </w:rPr>
              <w:t>ów postanowień o umorzeniu postę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powania przygotowawczego wraz z uzasadnieniem.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667D58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Opracowywanie projektów</w:t>
            </w:r>
            <w:r w:rsidR="002E1F7E">
              <w:rPr>
                <w:rFonts w:ascii="Times New Roman" w:hAnsi="Times New Roman" w:cs="Times New Roman"/>
                <w:sz w:val="24"/>
                <w:szCs w:val="24"/>
              </w:rPr>
              <w:t xml:space="preserve"> postanowień o zawieszeniu postę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powania przygotowawczego.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D58" w:rsidRDefault="005736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4.Opracowywanie wnios</w:t>
            </w:r>
            <w:r w:rsidR="002E1F7E">
              <w:rPr>
                <w:rFonts w:ascii="Times New Roman" w:hAnsi="Times New Roman" w:cs="Times New Roman"/>
                <w:sz w:val="24"/>
                <w:szCs w:val="24"/>
              </w:rPr>
              <w:t>ku prokuratora o umorzenie postę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powania i zastosowanie środków zabezpieczających.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czynnościach procesowych wykonywanych p</w:t>
            </w:r>
            <w:r w:rsidR="002E1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rzez prokuratora(patrona), a także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posiedzeniach sądu rozpatrującego zażalenia na umorzenie i za</w:t>
            </w:r>
            <w:r w:rsidR="002E1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wieszenie postępowania  oraz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wokandach związanych z procedowaniem w przedmiocie wniosku prokuratora o umorzenie postępowania i zastosowanie środków zabezpieczających.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porządkowanie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numeracja akt</w:t>
            </w:r>
            <w:r w:rsidR="00742C89"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pkt</w:t>
      </w:r>
      <w:proofErr w:type="gramEnd"/>
      <w:r>
        <w:rPr>
          <w:rFonts w:ascii="Times New Roman" w:hAnsi="Times New Roman" w:cs="Times New Roman"/>
        </w:rPr>
        <w:t>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4B01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42C89" w:rsidRPr="00923546">
        <w:rPr>
          <w:rFonts w:ascii="Times New Roman" w:hAnsi="Times New Roman" w:cs="Times New Roman"/>
          <w:sz w:val="23"/>
          <w:szCs w:val="23"/>
        </w:rPr>
        <w:t>patrona</w:t>
      </w:r>
      <w:proofErr w:type="gramEnd"/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5F2A"/>
    <w:rsid w:val="001A5B8D"/>
    <w:rsid w:val="002B7002"/>
    <w:rsid w:val="002C3E0F"/>
    <w:rsid w:val="002E1F7E"/>
    <w:rsid w:val="003571E1"/>
    <w:rsid w:val="004B01C7"/>
    <w:rsid w:val="005736F6"/>
    <w:rsid w:val="00667D58"/>
    <w:rsid w:val="00742C89"/>
    <w:rsid w:val="00871687"/>
    <w:rsid w:val="008F250B"/>
    <w:rsid w:val="00D80DB9"/>
    <w:rsid w:val="00D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4</cp:revision>
  <cp:lastPrinted>2019-06-11T08:39:00Z</cp:lastPrinted>
  <dcterms:created xsi:type="dcterms:W3CDTF">2019-10-30T10:54:00Z</dcterms:created>
  <dcterms:modified xsi:type="dcterms:W3CDTF">2019-10-30T12:40:00Z</dcterms:modified>
</cp:coreProperties>
</file>