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886A7F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OAP-II.420.31</w:t>
      </w:r>
      <w:r w:rsidR="00667D58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DB2EDE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</w:t>
      </w:r>
      <w:r w:rsidRPr="00886A7F">
        <w:rPr>
          <w:rFonts w:ascii="Times New Roman" w:hAnsi="Times New Roman" w:cs="Times New Roman"/>
          <w:sz w:val="23"/>
          <w:szCs w:val="23"/>
        </w:rPr>
        <w:t xml:space="preserve">aplikanta </w:t>
      </w:r>
      <w:r w:rsidR="00476DB2">
        <w:rPr>
          <w:rFonts w:ascii="Times New Roman" w:hAnsi="Times New Roman" w:cs="Times New Roman"/>
          <w:sz w:val="23"/>
          <w:szCs w:val="23"/>
        </w:rPr>
        <w:t xml:space="preserve">X </w:t>
      </w:r>
      <w:bookmarkStart w:id="0" w:name="_GoBack"/>
      <w:bookmarkEnd w:id="0"/>
      <w:r w:rsidR="00E96FCB" w:rsidRPr="00886A7F">
        <w:rPr>
          <w:rFonts w:ascii="Times New Roman" w:hAnsi="Times New Roman" w:cs="Times New Roman"/>
          <w:sz w:val="23"/>
          <w:szCs w:val="23"/>
        </w:rPr>
        <w:t xml:space="preserve"> rocznika</w:t>
      </w:r>
      <w:r w:rsidR="00E96FCB">
        <w:rPr>
          <w:rFonts w:ascii="Times New Roman" w:hAnsi="Times New Roman" w:cs="Times New Roman"/>
          <w:sz w:val="23"/>
          <w:szCs w:val="23"/>
        </w:rPr>
        <w:t xml:space="preserve"> aplikacji </w:t>
      </w:r>
    </w:p>
    <w:p w:rsidR="00DB2EDE" w:rsidRDefault="00DB2EDE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……..</w:t>
      </w:r>
    </w:p>
    <w:p w:rsidR="00742C89" w:rsidRPr="00130B91" w:rsidRDefault="00DB2EDE" w:rsidP="00DB2EDE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886A7F">
        <w:rPr>
          <w:rFonts w:ascii="Times New Roman" w:hAnsi="Times New Roman" w:cs="Times New Roman"/>
          <w:sz w:val="23"/>
          <w:szCs w:val="23"/>
        </w:rPr>
        <w:t>po</w:t>
      </w:r>
      <w:proofErr w:type="gramEnd"/>
      <w:r w:rsidRPr="00886A7F">
        <w:rPr>
          <w:rFonts w:ascii="Times New Roman" w:hAnsi="Times New Roman" w:cs="Times New Roman"/>
          <w:sz w:val="23"/>
          <w:szCs w:val="23"/>
        </w:rPr>
        <w:t xml:space="preserve"> X</w:t>
      </w:r>
      <w:r w:rsidR="00886A7F" w:rsidRPr="00886A7F">
        <w:rPr>
          <w:rFonts w:ascii="Times New Roman" w:hAnsi="Times New Roman" w:cs="Times New Roman"/>
          <w:sz w:val="23"/>
          <w:szCs w:val="23"/>
        </w:rPr>
        <w:t>I</w:t>
      </w:r>
      <w:r w:rsidRPr="00886A7F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797391">
        <w:rPr>
          <w:rFonts w:ascii="Times New Roman" w:hAnsi="Times New Roman" w:cs="Times New Roman"/>
          <w:sz w:val="23"/>
          <w:szCs w:val="23"/>
        </w:rPr>
        <w:t>od 17 lutego</w:t>
      </w:r>
      <w:r w:rsidRPr="00797391">
        <w:rPr>
          <w:rFonts w:ascii="Times New Roman" w:hAnsi="Times New Roman" w:cs="Times New Roman"/>
          <w:sz w:val="23"/>
          <w:szCs w:val="23"/>
        </w:rPr>
        <w:t xml:space="preserve"> </w:t>
      </w:r>
      <w:r w:rsidR="00797391">
        <w:rPr>
          <w:rFonts w:ascii="Times New Roman" w:hAnsi="Times New Roman" w:cs="Times New Roman"/>
          <w:sz w:val="23"/>
          <w:szCs w:val="23"/>
        </w:rPr>
        <w:t>2020r do 28</w:t>
      </w:r>
      <w:r w:rsidRPr="00797391">
        <w:rPr>
          <w:rFonts w:ascii="Times New Roman" w:hAnsi="Times New Roman" w:cs="Times New Roman"/>
          <w:sz w:val="23"/>
          <w:szCs w:val="23"/>
        </w:rPr>
        <w:t xml:space="preserve"> lutego 2020r 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797391">
              <w:rPr>
                <w:rFonts w:ascii="Times New Roman" w:hAnsi="Times New Roman" w:cs="Times New Roman"/>
                <w:sz w:val="24"/>
                <w:szCs w:val="24"/>
              </w:rPr>
              <w:t>zapozanie</w:t>
            </w:r>
            <w:proofErr w:type="gramEnd"/>
            <w:r w:rsidR="00797391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przeprowadzania oględzin i sporządzania dokumentacji związanej z oględzinami ( analiza akt spraw w tym zakresie)</w:t>
            </w:r>
            <w:r w:rsidRP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797391">
              <w:rPr>
                <w:rFonts w:ascii="Times New Roman" w:hAnsi="Times New Roman" w:cs="Times New Roman"/>
                <w:sz w:val="24"/>
                <w:szCs w:val="24"/>
              </w:rPr>
              <w:t>zapozananie</w:t>
            </w:r>
            <w:proofErr w:type="gramEnd"/>
            <w:r w:rsidR="00797391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zabezpieczania śladów kryminalistycznych, ich nośników oraz rzeczy mogących mieć związek z przestępstwem.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797391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="00797391">
              <w:rPr>
                <w:rFonts w:ascii="Times New Roman" w:hAnsi="Times New Roman" w:cs="Times New Roman"/>
                <w:sz w:val="24"/>
                <w:szCs w:val="24"/>
              </w:rPr>
              <w:t xml:space="preserve"> w oględzinach miejsc, rzeczy lub osób.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7391">
              <w:rPr>
                <w:rFonts w:ascii="Times New Roman" w:hAnsi="Times New Roman" w:cs="Times New Roman"/>
                <w:sz w:val="24"/>
                <w:szCs w:val="24"/>
              </w:rPr>
              <w:t xml:space="preserve">formułowanie pytań do biegłych z zakresu różnych specjalności oraz ocena wydanych </w:t>
            </w:r>
            <w:proofErr w:type="gramStart"/>
            <w:r w:rsidR="00797391">
              <w:rPr>
                <w:rFonts w:ascii="Times New Roman" w:hAnsi="Times New Roman" w:cs="Times New Roman"/>
                <w:sz w:val="24"/>
                <w:szCs w:val="24"/>
              </w:rPr>
              <w:t>opinii .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czynnościach procesowych wykonywanych przez prokuratora(patrona</w:t>
            </w:r>
            <w:r w:rsidR="00797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porządkowanie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42C89"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3571E1"/>
    <w:rsid w:val="00476DB2"/>
    <w:rsid w:val="004B01C7"/>
    <w:rsid w:val="005736F6"/>
    <w:rsid w:val="00667D58"/>
    <w:rsid w:val="00742C89"/>
    <w:rsid w:val="00797391"/>
    <w:rsid w:val="008250DE"/>
    <w:rsid w:val="00886A7F"/>
    <w:rsid w:val="008F250B"/>
    <w:rsid w:val="00DB2EDE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2020-01-07T10:37:00Z</dcterms:created>
  <dcterms:modified xsi:type="dcterms:W3CDTF">2020-01-07T10:37:00Z</dcterms:modified>
</cp:coreProperties>
</file>