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03A89" w14:textId="77777777" w:rsidR="00945E78" w:rsidRPr="00A414B4" w:rsidRDefault="00945E78" w:rsidP="00945E78">
      <w:pPr>
        <w:jc w:val="center"/>
        <w:rPr>
          <w:rFonts w:ascii="Cambria" w:hAnsi="Cambria"/>
          <w:b/>
          <w:sz w:val="24"/>
          <w:szCs w:val="24"/>
        </w:rPr>
      </w:pPr>
      <w:r w:rsidRPr="00A414B4">
        <w:rPr>
          <w:rFonts w:ascii="Cambria" w:hAnsi="Cambria"/>
          <w:b/>
          <w:sz w:val="24"/>
          <w:szCs w:val="24"/>
        </w:rPr>
        <w:t>UMOWA</w:t>
      </w:r>
    </w:p>
    <w:p w14:paraId="46523C03" w14:textId="77777777" w:rsidR="00945E78" w:rsidRPr="00A414B4" w:rsidRDefault="00945E78" w:rsidP="00945E78">
      <w:pPr>
        <w:jc w:val="center"/>
        <w:rPr>
          <w:rFonts w:ascii="Cambria" w:hAnsi="Cambria"/>
          <w:b/>
          <w:sz w:val="24"/>
          <w:szCs w:val="24"/>
        </w:rPr>
      </w:pPr>
      <w:r w:rsidRPr="00A414B4">
        <w:rPr>
          <w:rFonts w:ascii="Cambria" w:hAnsi="Cambria"/>
          <w:b/>
          <w:sz w:val="24"/>
          <w:szCs w:val="24"/>
        </w:rPr>
        <w:t>nr ……………………….</w:t>
      </w:r>
    </w:p>
    <w:p w14:paraId="5BD5194D" w14:textId="77777777" w:rsidR="00945E78" w:rsidRPr="00A414B4" w:rsidRDefault="00945E78" w:rsidP="00945E78">
      <w:pPr>
        <w:jc w:val="center"/>
        <w:rPr>
          <w:rFonts w:ascii="Cambria" w:hAnsi="Cambria"/>
          <w:b/>
          <w:sz w:val="24"/>
          <w:szCs w:val="24"/>
        </w:rPr>
      </w:pPr>
      <w:r w:rsidRPr="00A414B4">
        <w:rPr>
          <w:rFonts w:ascii="Cambria" w:hAnsi="Cambria"/>
          <w:b/>
          <w:sz w:val="24"/>
          <w:szCs w:val="24"/>
        </w:rPr>
        <w:t>powierzenia przetwarzania danych osobowych</w:t>
      </w:r>
    </w:p>
    <w:p w14:paraId="1938937D" w14:textId="77777777" w:rsidR="00945E78" w:rsidRPr="00A414B4" w:rsidRDefault="00945E78" w:rsidP="00945E78">
      <w:pPr>
        <w:spacing w:before="120" w:line="276" w:lineRule="auto"/>
        <w:jc w:val="center"/>
        <w:rPr>
          <w:rFonts w:ascii="Cambria" w:hAnsi="Cambria"/>
          <w:sz w:val="22"/>
          <w:szCs w:val="22"/>
        </w:rPr>
      </w:pPr>
      <w:r w:rsidRPr="00A414B4">
        <w:rPr>
          <w:rFonts w:ascii="Cambria" w:hAnsi="Cambria"/>
          <w:sz w:val="22"/>
          <w:szCs w:val="22"/>
        </w:rPr>
        <w:t>zawarta w ……….., d</w:t>
      </w:r>
      <w:r>
        <w:rPr>
          <w:rFonts w:ascii="Cambria" w:hAnsi="Cambria"/>
          <w:sz w:val="22"/>
          <w:szCs w:val="22"/>
        </w:rPr>
        <w:t>nia ....................... 202</w:t>
      </w:r>
      <w:r w:rsidR="003615C8">
        <w:rPr>
          <w:rFonts w:ascii="Cambria" w:hAnsi="Cambria"/>
          <w:sz w:val="22"/>
          <w:szCs w:val="22"/>
        </w:rPr>
        <w:t>3</w:t>
      </w:r>
      <w:r w:rsidRPr="00A414B4">
        <w:rPr>
          <w:rFonts w:ascii="Cambria" w:hAnsi="Cambria"/>
          <w:sz w:val="22"/>
          <w:szCs w:val="22"/>
        </w:rPr>
        <w:t xml:space="preserve"> r. pomiędzy:</w:t>
      </w:r>
    </w:p>
    <w:p w14:paraId="2A7EE732" w14:textId="77777777" w:rsidR="00945E78" w:rsidRPr="00A414B4" w:rsidRDefault="00945E78" w:rsidP="00945E78">
      <w:pPr>
        <w:spacing w:before="120" w:line="276" w:lineRule="auto"/>
        <w:jc w:val="center"/>
        <w:rPr>
          <w:rFonts w:ascii="Cambria" w:hAnsi="Cambria"/>
          <w:sz w:val="22"/>
          <w:szCs w:val="22"/>
        </w:rPr>
      </w:pPr>
    </w:p>
    <w:p w14:paraId="61783943" w14:textId="77777777" w:rsidR="00945E78" w:rsidRPr="00A414B4" w:rsidRDefault="00945E78" w:rsidP="00945E78">
      <w:pPr>
        <w:spacing w:line="276" w:lineRule="auto"/>
        <w:rPr>
          <w:rFonts w:ascii="Cambria" w:hAnsi="Cambria" w:cs="Calibri"/>
          <w:sz w:val="22"/>
          <w:szCs w:val="22"/>
        </w:rPr>
      </w:pPr>
      <w:r w:rsidRPr="00A414B4">
        <w:rPr>
          <w:rFonts w:ascii="Cambria" w:hAnsi="Cambria" w:cs="Calibri"/>
          <w:sz w:val="22"/>
          <w:szCs w:val="22"/>
        </w:rPr>
        <w:t>zawarta w Krakowie, w dniu  .................................... pomiędzy:</w:t>
      </w:r>
    </w:p>
    <w:p w14:paraId="5C399FD9" w14:textId="363DD6EB" w:rsidR="00945E78" w:rsidRPr="00A414B4" w:rsidRDefault="00945E78" w:rsidP="00945E78">
      <w:pPr>
        <w:pStyle w:val="Style28"/>
        <w:widowControl/>
        <w:spacing w:line="276" w:lineRule="auto"/>
        <w:jc w:val="both"/>
        <w:rPr>
          <w:rStyle w:val="FontStyle140"/>
          <w:rFonts w:ascii="Cambria" w:hAnsi="Cambria" w:cs="Calibri"/>
          <w:bCs/>
          <w:sz w:val="22"/>
          <w:szCs w:val="22"/>
        </w:rPr>
      </w:pPr>
      <w:r w:rsidRPr="00A414B4">
        <w:rPr>
          <w:rStyle w:val="FontStyle129"/>
          <w:rFonts w:ascii="Cambria" w:hAnsi="Cambria" w:cs="Calibri"/>
          <w:sz w:val="22"/>
          <w:szCs w:val="22"/>
        </w:rPr>
        <w:t>Krajową Szkołą Sądownictwa i Prokuratury z siedzibą w Krakowie, ul. Przy Rondzie 5, 31-547 Kraków, posiadającą numer identyfikacji podatkowej NIP: 701</w:t>
      </w:r>
      <w:r w:rsidRPr="00A414B4">
        <w:rPr>
          <w:rStyle w:val="FontStyle129"/>
          <w:rFonts w:ascii="Cambria" w:hAnsi="Cambria" w:cs="Calibri"/>
          <w:sz w:val="22"/>
          <w:szCs w:val="22"/>
        </w:rPr>
        <w:noBreakHyphen/>
        <w:t>002</w:t>
      </w:r>
      <w:r w:rsidRPr="00A414B4">
        <w:rPr>
          <w:rStyle w:val="FontStyle129"/>
          <w:rFonts w:ascii="Cambria" w:hAnsi="Cambria" w:cs="Calibri"/>
          <w:sz w:val="22"/>
          <w:szCs w:val="22"/>
        </w:rPr>
        <w:noBreakHyphen/>
        <w:t xml:space="preserve">79-49, REGON: 140580428, działającą na podstawie przepisów ustawy z dnia 23 stycznia 2009 r. o Krajowej Szkole Sądownictwa i Prokuratury </w:t>
      </w:r>
      <w:r w:rsidRPr="00A414B4">
        <w:rPr>
          <w:rFonts w:ascii="Cambria" w:hAnsi="Cambria" w:cs="Calibri"/>
          <w:sz w:val="22"/>
          <w:szCs w:val="22"/>
          <w:lang w:eastAsia="ar-SA"/>
        </w:rPr>
        <w:t>(Dz. U. z 202</w:t>
      </w:r>
      <w:r w:rsidR="00F51F86">
        <w:rPr>
          <w:rFonts w:ascii="Cambria" w:hAnsi="Cambria" w:cs="Calibri"/>
          <w:sz w:val="22"/>
          <w:szCs w:val="22"/>
          <w:lang w:eastAsia="ar-SA"/>
        </w:rPr>
        <w:t>2</w:t>
      </w:r>
      <w:r w:rsidRPr="00A414B4">
        <w:rPr>
          <w:rFonts w:ascii="Cambria" w:hAnsi="Cambria" w:cs="Calibri"/>
          <w:sz w:val="22"/>
          <w:szCs w:val="22"/>
          <w:lang w:eastAsia="ar-SA"/>
        </w:rPr>
        <w:t xml:space="preserve"> r., poz. </w:t>
      </w:r>
      <w:r w:rsidR="00F51F86">
        <w:rPr>
          <w:rFonts w:ascii="Cambria" w:hAnsi="Cambria" w:cs="Calibri"/>
          <w:sz w:val="22"/>
          <w:szCs w:val="22"/>
          <w:lang w:eastAsia="ar-SA"/>
        </w:rPr>
        <w:t xml:space="preserve">217 ze zm. </w:t>
      </w:r>
      <w:r w:rsidRPr="00A414B4">
        <w:rPr>
          <w:rFonts w:ascii="Cambria" w:hAnsi="Cambria" w:cs="Calibri"/>
          <w:sz w:val="22"/>
          <w:szCs w:val="22"/>
          <w:lang w:eastAsia="ar-SA"/>
        </w:rPr>
        <w:t>)</w:t>
      </w:r>
      <w:r w:rsidRPr="00A414B4">
        <w:rPr>
          <w:rFonts w:ascii="Cambria" w:hAnsi="Cambria" w:cs="Calibri"/>
          <w:iCs/>
          <w:sz w:val="22"/>
          <w:szCs w:val="22"/>
        </w:rPr>
        <w:t xml:space="preserve"> </w:t>
      </w:r>
      <w:r w:rsidRPr="00AA103F">
        <w:rPr>
          <w:rStyle w:val="FontStyle129"/>
          <w:rFonts w:ascii="Cambria" w:hAnsi="Cambria" w:cs="Calibri"/>
          <w:b w:val="0"/>
          <w:sz w:val="22"/>
          <w:szCs w:val="22"/>
        </w:rPr>
        <w:t>re</w:t>
      </w:r>
      <w:r w:rsidRPr="00A414B4">
        <w:rPr>
          <w:rStyle w:val="FontStyle140"/>
          <w:rFonts w:ascii="Cambria" w:hAnsi="Cambria" w:cs="Calibri"/>
          <w:sz w:val="22"/>
          <w:szCs w:val="22"/>
        </w:rPr>
        <w:t>prezentowaną przez:</w:t>
      </w:r>
    </w:p>
    <w:p w14:paraId="29B61FE0" w14:textId="43BB1E22" w:rsidR="00945E78" w:rsidRPr="00A414B4" w:rsidRDefault="000542D7" w:rsidP="00945E78">
      <w:pPr>
        <w:widowControl w:val="0"/>
        <w:spacing w:after="120" w:line="276" w:lineRule="auto"/>
        <w:ind w:hanging="3"/>
        <w:jc w:val="both"/>
        <w:rPr>
          <w:rFonts w:ascii="Cambria" w:hAnsi="Cambria" w:cs="Calibri"/>
          <w:b/>
          <w:sz w:val="22"/>
          <w:szCs w:val="22"/>
        </w:rPr>
      </w:pPr>
      <w:r>
        <w:rPr>
          <w:rFonts w:ascii="Cambria" w:hAnsi="Cambria" w:cs="Calibri"/>
          <w:sz w:val="22"/>
          <w:szCs w:val="22"/>
        </w:rPr>
        <w:t>Pana</w:t>
      </w:r>
      <w:r w:rsidR="00945E78" w:rsidRPr="00A414B4">
        <w:rPr>
          <w:rFonts w:ascii="Cambria" w:hAnsi="Cambria" w:cs="Calibri"/>
          <w:sz w:val="22"/>
          <w:szCs w:val="22"/>
        </w:rPr>
        <w:t xml:space="preserve">  Dyrektora Krajowej Szkoły Sądownictwa i Prokuratury</w:t>
      </w:r>
      <w:r w:rsidR="00945E78" w:rsidRPr="00A414B4">
        <w:rPr>
          <w:rFonts w:ascii="Cambria" w:hAnsi="Cambria" w:cs="Calibri"/>
          <w:b/>
          <w:sz w:val="22"/>
          <w:szCs w:val="22"/>
        </w:rPr>
        <w:t>,</w:t>
      </w:r>
    </w:p>
    <w:p w14:paraId="4AF19842" w14:textId="7D6ACA90" w:rsidR="00945E78" w:rsidRPr="00A414B4" w:rsidRDefault="00945E78" w:rsidP="00945E78">
      <w:pPr>
        <w:spacing w:line="276" w:lineRule="auto"/>
        <w:jc w:val="both"/>
        <w:rPr>
          <w:rFonts w:ascii="Cambria" w:hAnsi="Cambria" w:cs="Calibri"/>
          <w:sz w:val="22"/>
          <w:szCs w:val="22"/>
        </w:rPr>
      </w:pPr>
      <w:r w:rsidRPr="00A414B4">
        <w:rPr>
          <w:rFonts w:ascii="Cambria" w:hAnsi="Cambria" w:cs="Calibri"/>
          <w:bCs/>
          <w:sz w:val="22"/>
          <w:szCs w:val="22"/>
        </w:rPr>
        <w:t xml:space="preserve">zwaną w dalszej części umowy </w:t>
      </w:r>
      <w:r w:rsidRPr="00A414B4">
        <w:rPr>
          <w:rFonts w:ascii="Cambria" w:hAnsi="Cambria" w:cs="Calibri"/>
          <w:sz w:val="22"/>
          <w:szCs w:val="22"/>
        </w:rPr>
        <w:t xml:space="preserve"> </w:t>
      </w:r>
      <w:r w:rsidRPr="00A414B4">
        <w:rPr>
          <w:rFonts w:ascii="Cambria" w:hAnsi="Cambria" w:cs="Calibri"/>
          <w:b/>
          <w:sz w:val="22"/>
          <w:szCs w:val="22"/>
        </w:rPr>
        <w:t>„</w:t>
      </w:r>
      <w:r w:rsidR="0016454F" w:rsidRPr="00A414B4">
        <w:rPr>
          <w:rStyle w:val="Brak"/>
          <w:rFonts w:ascii="Cambria" w:eastAsia="Cambria" w:hAnsi="Cambria" w:cs="Calibri"/>
          <w:b/>
          <w:bCs/>
          <w:iCs/>
          <w:sz w:val="22"/>
          <w:szCs w:val="22"/>
        </w:rPr>
        <w:t xml:space="preserve">Administratorem danych” </w:t>
      </w:r>
      <w:r w:rsidRPr="00A414B4">
        <w:rPr>
          <w:rFonts w:ascii="Cambria" w:hAnsi="Cambria" w:cs="Calibri"/>
          <w:sz w:val="22"/>
          <w:szCs w:val="22"/>
        </w:rPr>
        <w:t>, a</w:t>
      </w:r>
    </w:p>
    <w:p w14:paraId="316B0B8C" w14:textId="77777777" w:rsidR="00945E78" w:rsidRPr="00A414B4" w:rsidRDefault="00945E78" w:rsidP="00945E78">
      <w:pPr>
        <w:spacing w:line="276" w:lineRule="auto"/>
        <w:jc w:val="both"/>
        <w:rPr>
          <w:rFonts w:ascii="Cambria" w:hAnsi="Cambria" w:cs="Calibri"/>
          <w:sz w:val="22"/>
          <w:szCs w:val="22"/>
        </w:rPr>
      </w:pPr>
      <w:r w:rsidRPr="00A414B4">
        <w:rPr>
          <w:rFonts w:ascii="Cambria" w:hAnsi="Cambria" w:cs="Calibri"/>
          <w:sz w:val="22"/>
          <w:szCs w:val="22"/>
        </w:rPr>
        <w:t>……………………..</w:t>
      </w:r>
    </w:p>
    <w:p w14:paraId="72A6BF17" w14:textId="4C0B4A2A" w:rsidR="00945E78" w:rsidRPr="00A414B4" w:rsidRDefault="00945E78" w:rsidP="00945E78">
      <w:pPr>
        <w:spacing w:line="276" w:lineRule="auto"/>
        <w:rPr>
          <w:rStyle w:val="Brak"/>
          <w:rFonts w:ascii="Cambria" w:eastAsia="Arial" w:hAnsi="Cambria" w:cs="Calibri"/>
          <w:sz w:val="22"/>
          <w:szCs w:val="22"/>
        </w:rPr>
      </w:pPr>
      <w:r w:rsidRPr="00A414B4">
        <w:rPr>
          <w:rStyle w:val="Brak"/>
          <w:rFonts w:ascii="Cambria" w:eastAsia="Cambria" w:hAnsi="Cambria" w:cs="Calibri"/>
          <w:sz w:val="22"/>
          <w:szCs w:val="22"/>
        </w:rPr>
        <w:t xml:space="preserve">zwaną w dalszej części umowy </w:t>
      </w:r>
      <w:r w:rsidRPr="00A414B4">
        <w:rPr>
          <w:rStyle w:val="Brak"/>
          <w:rFonts w:ascii="Cambria" w:eastAsia="Cambria" w:hAnsi="Cambria" w:cs="Calibri"/>
          <w:b/>
          <w:bCs/>
          <w:iCs/>
          <w:sz w:val="22"/>
          <w:szCs w:val="22"/>
        </w:rPr>
        <w:t>„</w:t>
      </w:r>
      <w:r w:rsidR="0016454F">
        <w:rPr>
          <w:rStyle w:val="Brak"/>
          <w:rFonts w:ascii="Cambria" w:eastAsia="Cambria" w:hAnsi="Cambria" w:cs="Calibri"/>
          <w:b/>
          <w:bCs/>
          <w:iCs/>
          <w:sz w:val="22"/>
          <w:szCs w:val="22"/>
        </w:rPr>
        <w:t>Podmiotem przetwarzającym</w:t>
      </w:r>
      <w:r w:rsidRPr="00A414B4">
        <w:rPr>
          <w:rStyle w:val="Brak"/>
          <w:rFonts w:ascii="Cambria" w:eastAsia="Cambria" w:hAnsi="Cambria" w:cs="Calibri"/>
          <w:b/>
          <w:bCs/>
          <w:iCs/>
          <w:sz w:val="22"/>
          <w:szCs w:val="22"/>
        </w:rPr>
        <w:t>”</w:t>
      </w:r>
      <w:r w:rsidRPr="00A414B4">
        <w:rPr>
          <w:rStyle w:val="Brak"/>
          <w:rFonts w:ascii="Cambria" w:eastAsia="Cambria" w:hAnsi="Cambria" w:cs="Calibri"/>
          <w:sz w:val="22"/>
          <w:szCs w:val="22"/>
        </w:rPr>
        <w:t xml:space="preserve"> </w:t>
      </w:r>
    </w:p>
    <w:p w14:paraId="01FDCF45" w14:textId="77777777" w:rsidR="00945E78" w:rsidRPr="00A414B4" w:rsidRDefault="00945E78" w:rsidP="00945E78">
      <w:pPr>
        <w:spacing w:before="120" w:line="276" w:lineRule="auto"/>
        <w:jc w:val="both"/>
        <w:rPr>
          <w:rFonts w:ascii="Cambria" w:hAnsi="Cambria"/>
          <w:sz w:val="22"/>
          <w:szCs w:val="22"/>
        </w:rPr>
      </w:pPr>
    </w:p>
    <w:p w14:paraId="01052B90"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1.</w:t>
      </w:r>
    </w:p>
    <w:p w14:paraId="3E64EE35" w14:textId="77777777"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Powierzenie przetwarzania danych</w:t>
      </w:r>
    </w:p>
    <w:p w14:paraId="41134F40" w14:textId="0D1F10F8" w:rsidR="00945E78" w:rsidRPr="00A414B4" w:rsidRDefault="00945E78" w:rsidP="00945E78">
      <w:pPr>
        <w:pStyle w:val="Akapitzlist"/>
        <w:numPr>
          <w:ilvl w:val="0"/>
          <w:numId w:val="2"/>
        </w:numPr>
        <w:suppressAutoHyphens/>
        <w:spacing w:before="120" w:after="160"/>
        <w:ind w:left="284" w:hanging="284"/>
        <w:jc w:val="both"/>
        <w:rPr>
          <w:rFonts w:ascii="Cambria" w:eastAsia="Times New Roman" w:hAnsi="Cambria"/>
          <w:b/>
          <w:bCs/>
          <w:lang w:eastAsia="ar-SA"/>
        </w:rPr>
      </w:pPr>
      <w:r w:rsidRPr="00A414B4">
        <w:rPr>
          <w:rFonts w:ascii="Cambria" w:eastAsia="Times New Roman" w:hAnsi="Cambria"/>
          <w:lang w:eastAsia="ar-SA"/>
        </w:rPr>
        <w:t xml:space="preserve">W związku z zawarciem Umowy nr ............................... z dnia .............. r. pomiędzy Krajową Szkołą Sądownictwa i Prokuratury a .............................................................., dotyczącej </w:t>
      </w:r>
      <w:r w:rsidRPr="00A414B4">
        <w:rPr>
          <w:rFonts w:ascii="Cambria" w:hAnsi="Cambria" w:cs="Arial"/>
        </w:rPr>
        <w:t>świadczenia usług serwisowych mających na celu zapewnienie prawidłowego działania oprogramowania komputerowego - modułów systemu „APOLLO”</w:t>
      </w:r>
      <w:r w:rsidR="0016454F">
        <w:rPr>
          <w:rFonts w:ascii="Cambria" w:hAnsi="Cambria" w:cs="Arial"/>
        </w:rPr>
        <w:t>,</w:t>
      </w:r>
      <w:r w:rsidRPr="00A414B4">
        <w:rPr>
          <w:rFonts w:ascii="Cambria" w:hAnsi="Cambria" w:cs="Arial"/>
        </w:rPr>
        <w:t xml:space="preserve"> wspomagającego prace wybranych jednostek organizacyjnych Krajowej Szkoły Sądownictwa i Prokuratury</w:t>
      </w:r>
      <w:r w:rsidRPr="00A414B4">
        <w:rPr>
          <w:rFonts w:ascii="Cambria" w:eastAsia="Times New Roman" w:hAnsi="Cambria"/>
          <w:lang w:eastAsia="ar-SA"/>
        </w:rPr>
        <w:t xml:space="preserve">, zwanej dalej </w:t>
      </w:r>
      <w:r w:rsidRPr="00A414B4">
        <w:rPr>
          <w:rFonts w:ascii="Cambria" w:eastAsia="Times New Roman" w:hAnsi="Cambria"/>
          <w:b/>
          <w:lang w:eastAsia="ar-SA"/>
        </w:rPr>
        <w:t>„Umową Ogólną”,</w:t>
      </w:r>
      <w:r w:rsidRPr="00A414B4">
        <w:rPr>
          <w:rFonts w:ascii="Cambria" w:eastAsia="Times New Roman" w:hAnsi="Cambria"/>
          <w:lang w:eastAsia="ar-SA"/>
        </w:rPr>
        <w:t xml:space="preserve"> </w:t>
      </w:r>
      <w:r w:rsidR="0016454F">
        <w:rPr>
          <w:rFonts w:ascii="Cambria" w:eastAsia="Times New Roman" w:hAnsi="Cambria"/>
          <w:lang w:eastAsia="ar-SA"/>
        </w:rPr>
        <w:t>Administrator danych</w:t>
      </w:r>
      <w:r w:rsidR="0016454F" w:rsidRPr="00A414B4">
        <w:rPr>
          <w:rFonts w:ascii="Cambria" w:eastAsia="Times New Roman" w:hAnsi="Cambria"/>
          <w:lang w:eastAsia="ar-SA"/>
        </w:rPr>
        <w:t xml:space="preserve"> </w:t>
      </w:r>
      <w:r w:rsidRPr="00A414B4">
        <w:rPr>
          <w:rFonts w:ascii="Cambria" w:eastAsia="Times New Roman" w:hAnsi="Cambria"/>
          <w:u w:val="single"/>
          <w:lang w:eastAsia="ar-SA"/>
        </w:rPr>
        <w:t xml:space="preserve">powierza przetwarzanie danych osobowych </w:t>
      </w:r>
      <w:r w:rsidR="0016454F">
        <w:rPr>
          <w:rFonts w:ascii="Cambria" w:eastAsia="Times New Roman" w:hAnsi="Cambria"/>
          <w:u w:val="single"/>
          <w:lang w:eastAsia="ar-SA"/>
        </w:rPr>
        <w:t>Podmiotowi przetwarzającemu</w:t>
      </w:r>
      <w:r w:rsidRPr="00A414B4">
        <w:rPr>
          <w:rFonts w:ascii="Cambria" w:eastAsia="Times New Roman" w:hAnsi="Cambria"/>
          <w:lang w:eastAsia="ar-SA"/>
        </w:rPr>
        <w:t xml:space="preserve">, który zobowiązuje się realizować postanowienia umowy w trybie i na zasadach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414B4">
        <w:rPr>
          <w:rFonts w:ascii="Cambria" w:eastAsia="Times New Roman" w:hAnsi="Cambria"/>
          <w:b/>
          <w:lang w:eastAsia="ar-SA"/>
        </w:rPr>
        <w:t xml:space="preserve">,,Rozporządzeniem” </w:t>
      </w:r>
      <w:r w:rsidRPr="00A414B4">
        <w:rPr>
          <w:rFonts w:ascii="Cambria" w:eastAsia="Times New Roman" w:hAnsi="Cambria"/>
          <w:lang w:eastAsia="ar-SA"/>
        </w:rPr>
        <w:t xml:space="preserve">oraz </w:t>
      </w:r>
      <w:r w:rsidRPr="00A414B4">
        <w:rPr>
          <w:rFonts w:ascii="Cambria" w:eastAsia="Times New Roman" w:hAnsi="Cambria"/>
          <w:bCs/>
          <w:lang w:eastAsia="ar-SA"/>
        </w:rPr>
        <w:t>Ustawy z dnia 10 maja 2018 r. o ochronie danych osobowych zwanej dalej „</w:t>
      </w:r>
      <w:r w:rsidRPr="00A414B4">
        <w:rPr>
          <w:rFonts w:ascii="Cambria" w:eastAsia="Times New Roman" w:hAnsi="Cambria"/>
          <w:b/>
          <w:bCs/>
          <w:lang w:eastAsia="ar-SA"/>
        </w:rPr>
        <w:t xml:space="preserve">Ustawą” </w:t>
      </w:r>
      <w:r w:rsidRPr="00A414B4">
        <w:rPr>
          <w:rFonts w:ascii="Cambria" w:eastAsia="Times New Roman" w:hAnsi="Cambria"/>
          <w:lang w:eastAsia="ar-SA"/>
        </w:rPr>
        <w:t>.</w:t>
      </w:r>
    </w:p>
    <w:p w14:paraId="1CD4157B" w14:textId="0D13E4CE" w:rsidR="00945E78" w:rsidRPr="00A414B4" w:rsidRDefault="00945E78"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 xml:space="preserve">Przedmiotem powierzenia są wyłącznie dane osobowe administrowane przez </w:t>
      </w:r>
      <w:r w:rsidR="0016454F" w:rsidRPr="00566090">
        <w:rPr>
          <w:rFonts w:ascii="Cambria" w:hAnsi="Cambria"/>
        </w:rPr>
        <w:t>Krajow</w:t>
      </w:r>
      <w:r w:rsidR="0016454F">
        <w:rPr>
          <w:rFonts w:ascii="Cambria" w:hAnsi="Cambria"/>
        </w:rPr>
        <w:t>ą</w:t>
      </w:r>
      <w:r w:rsidR="0016454F" w:rsidRPr="00566090">
        <w:rPr>
          <w:rFonts w:ascii="Cambria" w:hAnsi="Cambria"/>
        </w:rPr>
        <w:t xml:space="preserve"> Szkoł</w:t>
      </w:r>
      <w:r w:rsidR="0016454F">
        <w:rPr>
          <w:rFonts w:ascii="Cambria" w:hAnsi="Cambria"/>
        </w:rPr>
        <w:t>ę</w:t>
      </w:r>
      <w:r w:rsidR="0016454F" w:rsidRPr="00566090">
        <w:rPr>
          <w:rFonts w:ascii="Cambria" w:hAnsi="Cambria"/>
        </w:rPr>
        <w:t xml:space="preserve"> </w:t>
      </w:r>
      <w:r w:rsidRPr="00566090">
        <w:rPr>
          <w:rFonts w:ascii="Cambria" w:hAnsi="Cambria"/>
        </w:rPr>
        <w:t>Sądownictwa i Prokuratury</w:t>
      </w:r>
      <w:r w:rsidR="0016454F">
        <w:rPr>
          <w:rFonts w:ascii="Cambria" w:hAnsi="Cambria"/>
        </w:rPr>
        <w:t>.</w:t>
      </w:r>
    </w:p>
    <w:p w14:paraId="0F48D140" w14:textId="4C032952" w:rsidR="00945E78" w:rsidRPr="00A414B4" w:rsidRDefault="0016454F"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Administrator danych</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powierza </w:t>
      </w:r>
      <w:r>
        <w:rPr>
          <w:rFonts w:ascii="Cambria" w:eastAsia="Times New Roman" w:hAnsi="Cambria"/>
          <w:lang w:eastAsia="ar-SA"/>
        </w:rPr>
        <w:t>Podmiotowi przetwarzającemu</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przetwarzanie danych osobowych zwanych dalej </w:t>
      </w:r>
      <w:r w:rsidR="00945E78" w:rsidRPr="00A414B4">
        <w:rPr>
          <w:rFonts w:ascii="Cambria" w:eastAsia="Times New Roman" w:hAnsi="Cambria"/>
          <w:b/>
          <w:lang w:eastAsia="ar-SA"/>
        </w:rPr>
        <w:t>„Danymi”</w:t>
      </w:r>
      <w:r w:rsidR="00945E78" w:rsidRPr="00A414B4">
        <w:rPr>
          <w:rFonts w:ascii="Cambria" w:eastAsia="Times New Roman" w:hAnsi="Cambria"/>
          <w:lang w:eastAsia="ar-SA"/>
        </w:rPr>
        <w:t xml:space="preserve"> w zakresie określonym w § 2.</w:t>
      </w:r>
    </w:p>
    <w:p w14:paraId="77903540" w14:textId="77777777" w:rsidR="00945E78" w:rsidRPr="00A414B4" w:rsidRDefault="00945E78" w:rsidP="00945E78">
      <w:pPr>
        <w:pStyle w:val="Akapitzlist"/>
        <w:suppressAutoHyphens/>
        <w:spacing w:before="120" w:after="0"/>
        <w:ind w:left="284"/>
        <w:contextualSpacing w:val="0"/>
        <w:jc w:val="both"/>
        <w:rPr>
          <w:rFonts w:ascii="Cambria" w:eastAsia="Times New Roman" w:hAnsi="Cambria"/>
          <w:lang w:eastAsia="ar-SA"/>
        </w:rPr>
      </w:pPr>
    </w:p>
    <w:p w14:paraId="7257D082"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2.</w:t>
      </w:r>
    </w:p>
    <w:p w14:paraId="2DE6F999" w14:textId="77777777"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Zakres i cel przetwarzania danych</w:t>
      </w:r>
    </w:p>
    <w:p w14:paraId="11022B7E" w14:textId="6FC4BFC2" w:rsidR="00945E78" w:rsidRPr="00A414B4" w:rsidRDefault="0016454F" w:rsidP="00945E78">
      <w:pPr>
        <w:pStyle w:val="Akapitzlist"/>
        <w:numPr>
          <w:ilvl w:val="0"/>
          <w:numId w:val="3"/>
        </w:numPr>
        <w:suppressAutoHyphens/>
        <w:spacing w:before="120" w:after="0"/>
        <w:ind w:left="284" w:hanging="284"/>
        <w:contextualSpacing w:val="0"/>
        <w:jc w:val="both"/>
        <w:rPr>
          <w:rFonts w:ascii="Cambria" w:eastAsia="Times New Roman" w:hAnsi="Cambria"/>
          <w:color w:val="000000"/>
          <w:lang w:eastAsia="ar-SA"/>
        </w:rPr>
      </w:pPr>
      <w:r>
        <w:rPr>
          <w:rFonts w:ascii="Cambria" w:eastAsia="Times New Roman" w:hAnsi="Cambria"/>
          <w:color w:val="000000"/>
          <w:lang w:eastAsia="ar-SA"/>
        </w:rPr>
        <w:t>Podmiot przetwarzający</w:t>
      </w:r>
      <w:r w:rsidRPr="00A414B4">
        <w:rPr>
          <w:rFonts w:ascii="Cambria" w:eastAsia="Times New Roman" w:hAnsi="Cambria"/>
          <w:color w:val="000000"/>
          <w:lang w:eastAsia="ar-SA"/>
        </w:rPr>
        <w:t xml:space="preserve"> </w:t>
      </w:r>
      <w:r w:rsidR="00945E78" w:rsidRPr="00A414B4">
        <w:rPr>
          <w:rFonts w:ascii="Cambria" w:eastAsia="Times New Roman" w:hAnsi="Cambria"/>
          <w:color w:val="000000"/>
          <w:lang w:eastAsia="ar-SA"/>
        </w:rPr>
        <w:t xml:space="preserve">będzie przetwarzał, powierzone na podstawie niniejszej Umowy, </w:t>
      </w:r>
      <w:r w:rsidR="00945E78" w:rsidRPr="00A414B4">
        <w:rPr>
          <w:rFonts w:ascii="Cambria" w:eastAsia="Times New Roman" w:hAnsi="Cambria"/>
          <w:color w:val="000000"/>
          <w:lang w:eastAsia="ar-SA"/>
        </w:rPr>
        <w:br/>
        <w:t xml:space="preserve">oraz Umowy Ogólnej określonej w §1 ust.1 w szczególności następujące kategorie danych osobowych </w:t>
      </w:r>
      <w:r w:rsidR="00945E78">
        <w:rPr>
          <w:rFonts w:ascii="Cambria" w:eastAsia="Cambria" w:hAnsi="Cambria" w:cs="Calibri"/>
        </w:rPr>
        <w:t xml:space="preserve">dotyczących pracowników, </w:t>
      </w:r>
      <w:r w:rsidR="00945E78" w:rsidRPr="00566090">
        <w:rPr>
          <w:rFonts w:ascii="Cambria" w:eastAsia="Cambria" w:hAnsi="Cambria" w:cs="Calibri"/>
        </w:rPr>
        <w:t>aplikantów i wykładowców Krajowej Szkoły</w:t>
      </w:r>
      <w:r w:rsidR="00945E78">
        <w:rPr>
          <w:rFonts w:ascii="Cambria" w:eastAsia="Cambria" w:hAnsi="Cambria" w:cs="Calibri"/>
        </w:rPr>
        <w:t xml:space="preserve"> Sądownictwa i Prokuratury</w:t>
      </w:r>
      <w:r w:rsidR="00945E78" w:rsidRPr="00566090">
        <w:rPr>
          <w:rFonts w:ascii="Cambria" w:eastAsia="Cambria" w:hAnsi="Cambria" w:cs="Calibri"/>
        </w:rPr>
        <w:t xml:space="preserve">, danych kontrahentów i klientów </w:t>
      </w:r>
      <w:r w:rsidR="00945E78">
        <w:rPr>
          <w:rFonts w:ascii="Cambria" w:eastAsia="Cambria" w:hAnsi="Cambria" w:cs="Calibri"/>
        </w:rPr>
        <w:t xml:space="preserve">w </w:t>
      </w:r>
      <w:r>
        <w:rPr>
          <w:rFonts w:ascii="Cambria" w:eastAsia="Cambria" w:hAnsi="Cambria" w:cs="Calibri"/>
        </w:rPr>
        <w:t>zakresie</w:t>
      </w:r>
      <w:r w:rsidR="00945E78" w:rsidRPr="00A414B4">
        <w:rPr>
          <w:rFonts w:ascii="Cambria" w:eastAsia="Times New Roman" w:hAnsi="Cambria"/>
          <w:color w:val="000000"/>
          <w:lang w:eastAsia="ar-SA"/>
        </w:rPr>
        <w:t>:</w:t>
      </w:r>
    </w:p>
    <w:p w14:paraId="1B4B2A23"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imię i nazwisko,</w:t>
      </w:r>
    </w:p>
    <w:p w14:paraId="2D9C3E62"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pesel,</w:t>
      </w:r>
    </w:p>
    <w:p w14:paraId="5E11FBE2"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data urodzenia,</w:t>
      </w:r>
    </w:p>
    <w:p w14:paraId="72F8F579"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adres mailowy,</w:t>
      </w:r>
    </w:p>
    <w:p w14:paraId="53EE2422"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adres zamieszkania,</w:t>
      </w:r>
    </w:p>
    <w:p w14:paraId="71ED0BE2"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miejsce pracy,</w:t>
      </w:r>
    </w:p>
    <w:p w14:paraId="2DEDCDA5"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płeć,</w:t>
      </w:r>
    </w:p>
    <w:p w14:paraId="16F70631"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numer telefoniczny,</w:t>
      </w:r>
    </w:p>
    <w:p w14:paraId="1DB531B6"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rocznik aplikacji,</w:t>
      </w:r>
    </w:p>
    <w:p w14:paraId="4B40D787"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grupa aplikacji,</w:t>
      </w:r>
    </w:p>
    <w:p w14:paraId="119929AB"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typ aplikacji,</w:t>
      </w:r>
    </w:p>
    <w:p w14:paraId="3BE02D82"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wykształcenie,</w:t>
      </w:r>
    </w:p>
    <w:p w14:paraId="223EAA65"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apelacja,</w:t>
      </w:r>
    </w:p>
    <w:p w14:paraId="591BBA2F"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okręg,</w:t>
      </w:r>
    </w:p>
    <w:p w14:paraId="17C28095"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rejon,</w:t>
      </w:r>
    </w:p>
    <w:p w14:paraId="1BCB9000"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dane patronów koordynatorów,</w:t>
      </w:r>
    </w:p>
    <w:p w14:paraId="6B60087E"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nazwy jednostek,</w:t>
      </w:r>
    </w:p>
    <w:p w14:paraId="5E32C853"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NIP,</w:t>
      </w:r>
    </w:p>
    <w:p w14:paraId="5D3C1069"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KRS.</w:t>
      </w:r>
    </w:p>
    <w:p w14:paraId="644E7A70" w14:textId="77777777" w:rsidR="00945E78" w:rsidRPr="00A414B4" w:rsidRDefault="00945E78" w:rsidP="00945E78">
      <w:pPr>
        <w:spacing w:before="120" w:after="120" w:line="276" w:lineRule="auto"/>
        <w:ind w:firstLine="357"/>
        <w:contextualSpacing/>
        <w:jc w:val="both"/>
        <w:rPr>
          <w:rFonts w:ascii="Cambria" w:hAnsi="Cambria"/>
          <w:sz w:val="22"/>
          <w:szCs w:val="22"/>
        </w:rPr>
      </w:pPr>
      <w:r w:rsidRPr="00A414B4">
        <w:rPr>
          <w:rFonts w:ascii="Cambria" w:hAnsi="Cambria"/>
          <w:sz w:val="22"/>
          <w:szCs w:val="22"/>
        </w:rPr>
        <w:t>których administratorem jest Krajowa Szkoła Sądownictwa i Prokuratury</w:t>
      </w:r>
      <w:r w:rsidR="0016454F">
        <w:rPr>
          <w:rFonts w:ascii="Cambria" w:hAnsi="Cambria"/>
          <w:sz w:val="22"/>
          <w:szCs w:val="22"/>
        </w:rPr>
        <w:t>.</w:t>
      </w:r>
    </w:p>
    <w:p w14:paraId="31BC02EA" w14:textId="7124CC34"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Powierzenie przez </w:t>
      </w:r>
      <w:r w:rsidR="0016454F">
        <w:rPr>
          <w:rFonts w:ascii="Cambria" w:eastAsia="Times New Roman" w:hAnsi="Cambria"/>
          <w:lang w:eastAsia="ar-SA"/>
        </w:rPr>
        <w:t>Administratora danych</w:t>
      </w:r>
      <w:r w:rsidR="0016454F" w:rsidRPr="00A414B4">
        <w:rPr>
          <w:rFonts w:ascii="Cambria" w:eastAsia="Times New Roman" w:hAnsi="Cambria"/>
          <w:lang w:eastAsia="ar-SA"/>
        </w:rPr>
        <w:t xml:space="preserve"> </w:t>
      </w:r>
      <w:r w:rsidRPr="00A414B4">
        <w:rPr>
          <w:rFonts w:ascii="Cambria" w:eastAsia="Times New Roman" w:hAnsi="Cambria"/>
          <w:lang w:eastAsia="ar-SA"/>
        </w:rPr>
        <w:t xml:space="preserve">przetwarzania danych osobowych, o których mowa </w:t>
      </w:r>
      <w:r w:rsidRPr="00A414B4">
        <w:rPr>
          <w:rFonts w:ascii="Cambria" w:eastAsia="Times New Roman" w:hAnsi="Cambria"/>
          <w:lang w:eastAsia="ar-SA"/>
        </w:rPr>
        <w:br/>
        <w:t xml:space="preserve">w § 1 następuje wyłącznie w zakresie niezbędnym w celu prawidłowej realizacji Umowy Ogólnej określonej w § 1 ust.1 przez </w:t>
      </w:r>
      <w:bookmarkStart w:id="0" w:name="_Hlk152181598"/>
      <w:r w:rsidR="0016454F">
        <w:rPr>
          <w:rFonts w:ascii="Cambria" w:eastAsia="Times New Roman" w:hAnsi="Cambria"/>
          <w:lang w:eastAsia="ar-SA"/>
        </w:rPr>
        <w:t>Podmiot przetwarzający</w:t>
      </w:r>
      <w:bookmarkEnd w:id="0"/>
      <w:r w:rsidRPr="00A414B4">
        <w:rPr>
          <w:rFonts w:ascii="Cambria" w:eastAsia="Times New Roman" w:hAnsi="Cambria"/>
          <w:lang w:eastAsia="ar-SA"/>
        </w:rPr>
        <w:t xml:space="preserve">, w sposób zgodny z treścią niniejszej Umowy. </w:t>
      </w:r>
      <w:r w:rsidR="0016454F">
        <w:rPr>
          <w:rFonts w:ascii="Cambria" w:eastAsia="Times New Roman" w:hAnsi="Cambria"/>
          <w:lang w:eastAsia="ar-SA"/>
        </w:rPr>
        <w:t>Podmiot przetwarzający</w:t>
      </w:r>
      <w:r w:rsidRPr="00A414B4">
        <w:rPr>
          <w:rFonts w:ascii="Cambria" w:eastAsia="Times New Roman" w:hAnsi="Cambria"/>
          <w:lang w:eastAsia="ar-SA"/>
        </w:rPr>
        <w:t xml:space="preserve"> nie jest uprawniony do jakiegokolwiek dalszego wykorzystania i udostępniania powierzonych danych osobowych, przekazywania do państw trzecich i organizacji międzynarodowych ani do przechowywania i sporządzania kopii bezpieczeństwa powierzonych danych w zakresie, który nie jest konieczny do prawidłowej realizacji Umowy określonej w § 1 ust 1.</w:t>
      </w:r>
    </w:p>
    <w:p w14:paraId="14C897E3" w14:textId="2BBAE260"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W wyniku powierzenia danych osobowych </w:t>
      </w:r>
      <w:r w:rsidR="0016454F">
        <w:rPr>
          <w:rFonts w:ascii="Cambria" w:eastAsia="Times New Roman" w:hAnsi="Cambria"/>
          <w:lang w:eastAsia="ar-SA"/>
        </w:rPr>
        <w:t>Podmiot przetwarzający</w:t>
      </w:r>
      <w:r w:rsidRPr="00A414B4">
        <w:rPr>
          <w:rFonts w:ascii="Cambria" w:eastAsia="Times New Roman" w:hAnsi="Cambria"/>
          <w:lang w:eastAsia="ar-SA"/>
        </w:rPr>
        <w:t xml:space="preserve"> nie staje się odrębnym Administratorem powierzonych danych</w:t>
      </w:r>
    </w:p>
    <w:p w14:paraId="6E77A0E0" w14:textId="2314ED3A" w:rsidR="00945E78" w:rsidRPr="00A414B4" w:rsidRDefault="00945E78" w:rsidP="00945E78">
      <w:pPr>
        <w:pStyle w:val="Akapitzlist"/>
        <w:numPr>
          <w:ilvl w:val="0"/>
          <w:numId w:val="10"/>
        </w:numPr>
        <w:spacing w:before="120" w:after="0"/>
        <w:jc w:val="both"/>
        <w:rPr>
          <w:rFonts w:ascii="Cambria" w:hAnsi="Cambria"/>
          <w:iCs/>
          <w:lang w:eastAsia="ar-SA"/>
        </w:rPr>
      </w:pPr>
      <w:r w:rsidRPr="00A414B4">
        <w:rPr>
          <w:rFonts w:ascii="Cambria" w:eastAsia="Times New Roman" w:hAnsi="Cambria"/>
          <w:lang w:eastAsia="ar-SA"/>
        </w:rPr>
        <w:t xml:space="preserve">Charakter umowy obejmuje przetwarzanie powierzonych danych w systemach informatycznych udostępnionych przez </w:t>
      </w:r>
      <w:r w:rsidR="0016454F">
        <w:rPr>
          <w:rFonts w:ascii="Cambria" w:eastAsia="Times New Roman" w:hAnsi="Cambria"/>
          <w:lang w:eastAsia="ar-SA"/>
        </w:rPr>
        <w:t>Administratora danych</w:t>
      </w:r>
      <w:r w:rsidR="0016454F" w:rsidRPr="00A414B4">
        <w:rPr>
          <w:rFonts w:ascii="Cambria" w:eastAsia="Times New Roman" w:hAnsi="Cambria"/>
          <w:lang w:eastAsia="ar-SA"/>
        </w:rPr>
        <w:t xml:space="preserve"> </w:t>
      </w:r>
      <w:r w:rsidRPr="00A414B4">
        <w:rPr>
          <w:rFonts w:ascii="Cambria" w:eastAsia="Times New Roman" w:hAnsi="Cambria"/>
          <w:lang w:eastAsia="ar-SA"/>
        </w:rPr>
        <w:t xml:space="preserve">lub w wyjątkowych przypadkach, za pisemną zgodą i na warunkach określonych przez </w:t>
      </w:r>
      <w:r w:rsidR="0016454F">
        <w:rPr>
          <w:rFonts w:ascii="Cambria" w:eastAsia="Times New Roman" w:hAnsi="Cambria"/>
          <w:lang w:eastAsia="ar-SA"/>
        </w:rPr>
        <w:t>Administratora danych</w:t>
      </w:r>
      <w:r w:rsidRPr="00A414B4">
        <w:rPr>
          <w:rFonts w:ascii="Cambria" w:eastAsia="Times New Roman" w:hAnsi="Cambria"/>
          <w:lang w:eastAsia="ar-SA"/>
        </w:rPr>
        <w:t xml:space="preserve">, w systemach informatycznych </w:t>
      </w:r>
      <w:r w:rsidR="0016454F">
        <w:rPr>
          <w:rFonts w:ascii="Cambria" w:eastAsia="Times New Roman" w:hAnsi="Cambria"/>
          <w:lang w:eastAsia="ar-SA"/>
        </w:rPr>
        <w:t>Podmiotu przetwarzającego</w:t>
      </w:r>
      <w:r w:rsidRPr="00A414B4">
        <w:rPr>
          <w:rFonts w:ascii="Cambria" w:eastAsia="Times New Roman" w:hAnsi="Cambria"/>
          <w:lang w:eastAsia="ar-SA"/>
        </w:rPr>
        <w:t xml:space="preserve">. W przypadku przetwarzania w systemach teleinformatycznych udostępnianych przez </w:t>
      </w:r>
      <w:r w:rsidR="0016454F">
        <w:rPr>
          <w:rFonts w:ascii="Cambria" w:eastAsia="Times New Roman" w:hAnsi="Cambria"/>
          <w:lang w:eastAsia="ar-SA"/>
        </w:rPr>
        <w:t>Administratora danych</w:t>
      </w:r>
      <w:r w:rsidRPr="00A414B4">
        <w:rPr>
          <w:rFonts w:ascii="Cambria" w:eastAsia="Times New Roman" w:hAnsi="Cambria"/>
          <w:lang w:eastAsia="ar-SA"/>
        </w:rPr>
        <w:t xml:space="preserve">, </w:t>
      </w:r>
      <w:r w:rsidRPr="00A414B4">
        <w:rPr>
          <w:rFonts w:ascii="Cambria" w:hAnsi="Cambria"/>
          <w:iCs/>
          <w:lang w:eastAsia="ar-SA"/>
        </w:rPr>
        <w:t xml:space="preserve">zarówno </w:t>
      </w:r>
      <w:r w:rsidR="0016454F">
        <w:rPr>
          <w:rFonts w:ascii="Cambria" w:hAnsi="Cambria"/>
          <w:iCs/>
          <w:lang w:eastAsia="ar-SA"/>
        </w:rPr>
        <w:t>A</w:t>
      </w:r>
      <w:r w:rsidRPr="00A414B4">
        <w:rPr>
          <w:rFonts w:ascii="Cambria" w:hAnsi="Cambria"/>
          <w:iCs/>
          <w:lang w:eastAsia="ar-SA"/>
        </w:rPr>
        <w:t xml:space="preserve">dministrator </w:t>
      </w:r>
      <w:r w:rsidR="0016454F">
        <w:rPr>
          <w:rFonts w:ascii="Cambria" w:hAnsi="Cambria"/>
          <w:iCs/>
          <w:lang w:eastAsia="ar-SA"/>
        </w:rPr>
        <w:t xml:space="preserve">danych, </w:t>
      </w:r>
      <w:r w:rsidRPr="00A414B4">
        <w:rPr>
          <w:rFonts w:ascii="Cambria" w:hAnsi="Cambria"/>
          <w:iCs/>
          <w:lang w:eastAsia="ar-SA"/>
        </w:rPr>
        <w:t xml:space="preserve">jak </w:t>
      </w:r>
      <w:r w:rsidRPr="00A414B4">
        <w:rPr>
          <w:rFonts w:ascii="Cambria" w:hAnsi="Cambria"/>
          <w:iCs/>
        </w:rPr>
        <w:t> i </w:t>
      </w:r>
      <w:r w:rsidR="0016454F">
        <w:rPr>
          <w:rFonts w:ascii="Cambria" w:hAnsi="Cambria"/>
          <w:iCs/>
        </w:rPr>
        <w:t>P</w:t>
      </w:r>
      <w:r w:rsidRPr="00A414B4">
        <w:rPr>
          <w:rFonts w:ascii="Cambria" w:hAnsi="Cambria"/>
          <w:iCs/>
        </w:rPr>
        <w:t>odmiot przetwarzający wdrażają po swojej stronie odpowiednie środki techniczne i organizacyjne do realizacji wymogów art. 32 Rozporządzenia</w:t>
      </w:r>
      <w:r w:rsidRPr="00A414B4">
        <w:rPr>
          <w:rFonts w:ascii="Cambria" w:hAnsi="Cambria"/>
          <w:iCs/>
          <w:lang w:eastAsia="ar-SA"/>
        </w:rPr>
        <w:t>.</w:t>
      </w:r>
    </w:p>
    <w:p w14:paraId="7E63A12A" w14:textId="6F2B2237"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W przypadku udzielenia </w:t>
      </w:r>
      <w:r w:rsidR="00F61A92">
        <w:rPr>
          <w:rFonts w:ascii="Cambria" w:eastAsia="Times New Roman" w:hAnsi="Cambria"/>
          <w:lang w:eastAsia="ar-SA"/>
        </w:rPr>
        <w:t>Podmiotowi przetwarzającemu</w:t>
      </w:r>
      <w:r w:rsidR="00F61A92" w:rsidRPr="00A414B4">
        <w:rPr>
          <w:rFonts w:ascii="Cambria" w:eastAsia="Times New Roman" w:hAnsi="Cambria"/>
          <w:lang w:eastAsia="ar-SA"/>
        </w:rPr>
        <w:t xml:space="preserve"> </w:t>
      </w:r>
      <w:r w:rsidRPr="00A414B4">
        <w:rPr>
          <w:rFonts w:ascii="Cambria" w:eastAsia="Times New Roman" w:hAnsi="Cambria"/>
          <w:lang w:eastAsia="ar-SA"/>
        </w:rPr>
        <w:t xml:space="preserve">dostępu do przetwarzania danych w systemach teleinformatycznych udostępnionych przez </w:t>
      </w:r>
      <w:r w:rsidR="00F61A92">
        <w:rPr>
          <w:rFonts w:ascii="Cambria" w:eastAsia="Times New Roman" w:hAnsi="Cambria"/>
          <w:lang w:eastAsia="ar-SA"/>
        </w:rPr>
        <w:t>Administratora danych</w:t>
      </w:r>
      <w:r w:rsidRPr="00A414B4">
        <w:rPr>
          <w:rFonts w:ascii="Cambria" w:eastAsia="Times New Roman" w:hAnsi="Cambria"/>
          <w:lang w:eastAsia="ar-SA"/>
        </w:rPr>
        <w:t>, wykonywanie wszelkich czynności przetwarzania może odbywać się tylko wobec danych zlokalizowanych w tych systemach, pod nadzorem osoby upoważnionej przez Administratora</w:t>
      </w:r>
      <w:r w:rsidR="00F61A92">
        <w:rPr>
          <w:rFonts w:ascii="Cambria" w:eastAsia="Times New Roman" w:hAnsi="Cambria"/>
          <w:lang w:eastAsia="ar-SA"/>
        </w:rPr>
        <w:t xml:space="preserve"> danych</w:t>
      </w:r>
      <w:r w:rsidRPr="00A414B4">
        <w:rPr>
          <w:rFonts w:ascii="Cambria" w:eastAsia="Times New Roman" w:hAnsi="Cambria"/>
          <w:lang w:eastAsia="ar-SA"/>
        </w:rPr>
        <w:t xml:space="preserve">. </w:t>
      </w:r>
      <w:r w:rsidR="00F61A92">
        <w:rPr>
          <w:rFonts w:ascii="Cambria" w:eastAsia="Times New Roman" w:hAnsi="Cambria"/>
          <w:lang w:eastAsia="ar-SA"/>
        </w:rPr>
        <w:t>Podmiot przetwarzający</w:t>
      </w:r>
      <w:r w:rsidRPr="00A414B4">
        <w:rPr>
          <w:rFonts w:ascii="Cambria" w:eastAsia="Times New Roman" w:hAnsi="Cambria"/>
          <w:lang w:eastAsia="ar-SA"/>
        </w:rPr>
        <w:t xml:space="preserve"> bez pisemnej zgody </w:t>
      </w:r>
      <w:r w:rsidR="00F61A92">
        <w:rPr>
          <w:rFonts w:ascii="Cambria" w:eastAsia="Times New Roman" w:hAnsi="Cambria"/>
          <w:lang w:eastAsia="ar-SA"/>
        </w:rPr>
        <w:t>Administratora danych</w:t>
      </w:r>
      <w:r w:rsidR="00F61A92" w:rsidRPr="00A414B4">
        <w:rPr>
          <w:rFonts w:ascii="Cambria" w:eastAsia="Times New Roman" w:hAnsi="Cambria"/>
          <w:lang w:eastAsia="ar-SA"/>
        </w:rPr>
        <w:t xml:space="preserve"> </w:t>
      </w:r>
      <w:r w:rsidRPr="00A414B4">
        <w:rPr>
          <w:rFonts w:ascii="Cambria" w:eastAsia="Times New Roman" w:hAnsi="Cambria"/>
          <w:lang w:eastAsia="ar-SA"/>
        </w:rPr>
        <w:t xml:space="preserve">nie może przenosić udostępnionych danych poza systemy teleinformatyczne </w:t>
      </w:r>
      <w:r w:rsidR="00F61A92">
        <w:rPr>
          <w:rFonts w:ascii="Cambria" w:eastAsia="Times New Roman" w:hAnsi="Cambria"/>
          <w:lang w:eastAsia="ar-SA"/>
        </w:rPr>
        <w:t>Administratora danych</w:t>
      </w:r>
      <w:r w:rsidRPr="00A414B4">
        <w:rPr>
          <w:rFonts w:ascii="Cambria" w:eastAsia="Times New Roman" w:hAnsi="Cambria"/>
          <w:lang w:eastAsia="ar-SA"/>
        </w:rPr>
        <w:t>.</w:t>
      </w:r>
    </w:p>
    <w:p w14:paraId="4F2AC8C2" w14:textId="66440618" w:rsidR="00945E78" w:rsidRDefault="00F61A92"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F61A92">
        <w:rPr>
          <w:rFonts w:ascii="Cambria" w:eastAsia="Times New Roman" w:hAnsi="Cambria"/>
          <w:lang w:eastAsia="ar-SA"/>
        </w:rPr>
        <w:t>Podmiot przetwarzający</w:t>
      </w:r>
      <w:r w:rsidR="00945E78" w:rsidRPr="00A414B4">
        <w:rPr>
          <w:rFonts w:ascii="Cambria" w:eastAsia="Times New Roman" w:hAnsi="Cambria"/>
          <w:lang w:eastAsia="ar-SA"/>
        </w:rPr>
        <w:t xml:space="preserve"> nie jest zobowiązany do weryfikacji systemów udostępnianych przez </w:t>
      </w:r>
      <w:r w:rsidR="006C4B9B">
        <w:rPr>
          <w:rFonts w:ascii="Cambria" w:eastAsia="Times New Roman" w:hAnsi="Cambria"/>
          <w:lang w:eastAsia="ar-SA"/>
        </w:rPr>
        <w:t>Administratora danych</w:t>
      </w:r>
      <w:r w:rsidR="006C4B9B"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ani narzędzi wskazanych przez </w:t>
      </w:r>
      <w:r w:rsidR="006C4B9B">
        <w:rPr>
          <w:rFonts w:ascii="Cambria" w:eastAsia="Times New Roman" w:hAnsi="Cambria"/>
          <w:lang w:eastAsia="ar-SA"/>
        </w:rPr>
        <w:t>Administratora danych</w:t>
      </w:r>
      <w:r w:rsidR="006C4B9B"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pod kątem ich zgodność z Rozporządzeniem oraz objęcia tych  systemów i narzędzi  zabezpieczeniami wymaganymi  dla ochrony danych osobowych. </w:t>
      </w:r>
    </w:p>
    <w:p w14:paraId="202D7A26" w14:textId="314B7037" w:rsidR="00A501E7" w:rsidRPr="00A414B4" w:rsidRDefault="00A501E7"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501E7">
        <w:rPr>
          <w:rFonts w:ascii="Cambria" w:eastAsia="Times New Roman" w:hAnsi="Cambria"/>
          <w:lang w:eastAsia="ar-SA"/>
        </w:rPr>
        <w:t xml:space="preserve">Przetwarzanie danych osobowych przez </w:t>
      </w:r>
      <w:r>
        <w:rPr>
          <w:rFonts w:ascii="Cambria" w:eastAsia="Times New Roman" w:hAnsi="Cambria"/>
          <w:lang w:eastAsia="ar-SA"/>
        </w:rPr>
        <w:t>P</w:t>
      </w:r>
      <w:r w:rsidRPr="00A501E7">
        <w:rPr>
          <w:rFonts w:ascii="Cambria" w:eastAsia="Times New Roman" w:hAnsi="Cambria"/>
          <w:lang w:eastAsia="ar-SA"/>
        </w:rPr>
        <w:t>odmiot przetwarzający będzie się odbywało wyłącznie na udokumentowane polecenie Administratora danych.</w:t>
      </w:r>
    </w:p>
    <w:p w14:paraId="3764A819" w14:textId="77777777" w:rsidR="00945E78" w:rsidRPr="00A414B4" w:rsidRDefault="00945E78" w:rsidP="00945E78">
      <w:pPr>
        <w:pStyle w:val="Akapitzlist"/>
        <w:suppressAutoHyphens/>
        <w:spacing w:before="120" w:after="0"/>
        <w:ind w:left="0"/>
        <w:contextualSpacing w:val="0"/>
        <w:jc w:val="both"/>
        <w:rPr>
          <w:rFonts w:ascii="Cambria" w:eastAsia="Times New Roman" w:hAnsi="Cambria"/>
          <w:lang w:eastAsia="ar-SA"/>
        </w:rPr>
      </w:pPr>
    </w:p>
    <w:p w14:paraId="2B9196F5"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3.</w:t>
      </w:r>
    </w:p>
    <w:p w14:paraId="0B59009C"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Sposób wykonania Umowy w zakresie przetwarzania danych osobowych</w:t>
      </w:r>
    </w:p>
    <w:p w14:paraId="70791EB6" w14:textId="77777777"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gwarantuje wdrożenie odpowiednich środków technicznych </w:t>
      </w:r>
      <w:r w:rsidRPr="00A414B4">
        <w:rPr>
          <w:rFonts w:ascii="Cambria" w:hAnsi="Cambria"/>
          <w:sz w:val="22"/>
          <w:szCs w:val="22"/>
          <w:lang w:eastAsia="ar-SA"/>
        </w:rPr>
        <w:br/>
        <w:t>i organizacyjnych zapewniających adekwatny stopień bezpieczeństwa, który odpowiadał będzie ryzyku związanemu z przetwarzaniem danych osobowych tak, aby przetwarzanie spełniało wymogi Rozporządzenia  i chroniło prawa osób, których dane dotyczą.</w:t>
      </w:r>
    </w:p>
    <w:p w14:paraId="719C153D" w14:textId="63A128C9"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Warunkiem przekazania danych do przetwarzania jest akceptacja przez </w:t>
      </w:r>
      <w:r w:rsidR="002B24F1">
        <w:rPr>
          <w:rFonts w:ascii="Cambria" w:hAnsi="Cambria"/>
          <w:sz w:val="22"/>
          <w:szCs w:val="22"/>
          <w:lang w:eastAsia="ar-SA"/>
        </w:rPr>
        <w:t xml:space="preserve">Administratora danych </w:t>
      </w:r>
      <w:r w:rsidRPr="00A414B4">
        <w:rPr>
          <w:rFonts w:ascii="Cambria" w:hAnsi="Cambria"/>
          <w:sz w:val="22"/>
          <w:szCs w:val="22"/>
          <w:lang w:eastAsia="ar-SA"/>
        </w:rPr>
        <w:t xml:space="preserve">dokumentacji potwierdzającej wypełnienia warunków z ust. 1 przez </w:t>
      </w:r>
      <w:r>
        <w:rPr>
          <w:rFonts w:ascii="Cambria" w:hAnsi="Cambria"/>
          <w:sz w:val="22"/>
          <w:szCs w:val="22"/>
          <w:lang w:eastAsia="ar-SA"/>
        </w:rPr>
        <w:t>Wykonawcę</w:t>
      </w:r>
      <w:r w:rsidRPr="00A414B4">
        <w:rPr>
          <w:rFonts w:ascii="Cambria" w:hAnsi="Cambria"/>
          <w:sz w:val="22"/>
          <w:szCs w:val="22"/>
          <w:lang w:eastAsia="ar-SA"/>
        </w:rPr>
        <w:t xml:space="preserve">. </w:t>
      </w:r>
    </w:p>
    <w:p w14:paraId="0BE7BF5F" w14:textId="38A691CB"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zobowiązuje się dołożyć należytej staranności przy przetwarzaniu powierzonych danych osobowych, ze szczególnym uwzględnieniem profilu działalności Administratora </w:t>
      </w:r>
      <w:r w:rsidR="007A6E20">
        <w:rPr>
          <w:rFonts w:ascii="Cambria" w:hAnsi="Cambria"/>
          <w:sz w:val="22"/>
          <w:szCs w:val="22"/>
          <w:lang w:eastAsia="ar-SA"/>
        </w:rPr>
        <w:t>d</w:t>
      </w:r>
      <w:r w:rsidR="007A6E20" w:rsidRPr="00A414B4">
        <w:rPr>
          <w:rFonts w:ascii="Cambria" w:hAnsi="Cambria"/>
          <w:sz w:val="22"/>
          <w:szCs w:val="22"/>
          <w:lang w:eastAsia="ar-SA"/>
        </w:rPr>
        <w:t>anych</w:t>
      </w:r>
      <w:r w:rsidRPr="00A414B4">
        <w:rPr>
          <w:rFonts w:ascii="Cambria" w:hAnsi="Cambria"/>
          <w:sz w:val="22"/>
          <w:szCs w:val="22"/>
          <w:lang w:eastAsia="ar-SA"/>
        </w:rPr>
        <w:t>.</w:t>
      </w:r>
    </w:p>
    <w:p w14:paraId="54A55CE1" w14:textId="07FFA0E7"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 xml:space="preserve">Podmiot przetwarzający zobowiązuje się do nadania imiennych upoważnień </w:t>
      </w:r>
      <w:r w:rsidRPr="00A414B4">
        <w:rPr>
          <w:rFonts w:ascii="Cambria" w:eastAsia="Times New Roman" w:hAnsi="Cambria"/>
          <w:lang w:eastAsia="ar-SA"/>
        </w:rPr>
        <w:br/>
        <w:t xml:space="preserve">do przetwarzania danych osobowych wszystkim osobom, które będą przetwarzały powierzone dane w celu realizacji niniejszej umowy oraz przekazuje </w:t>
      </w:r>
      <w:r w:rsidR="007A6E20">
        <w:rPr>
          <w:rFonts w:ascii="Cambria" w:eastAsia="Times New Roman" w:hAnsi="Cambria"/>
          <w:lang w:eastAsia="ar-SA"/>
        </w:rPr>
        <w:t>Administratorowi danych</w:t>
      </w:r>
      <w:r w:rsidR="007A6E20" w:rsidRPr="00A414B4">
        <w:rPr>
          <w:rFonts w:ascii="Cambria" w:eastAsia="Times New Roman" w:hAnsi="Cambria"/>
          <w:lang w:eastAsia="ar-SA"/>
        </w:rPr>
        <w:t xml:space="preserve"> </w:t>
      </w:r>
      <w:r w:rsidRPr="00A414B4">
        <w:rPr>
          <w:rFonts w:ascii="Cambria" w:eastAsia="Times New Roman" w:hAnsi="Cambria"/>
          <w:lang w:eastAsia="ar-SA"/>
        </w:rPr>
        <w:t>wykaz tych osób wraz z dotyczącą ich dokumentacją obejmującą w szczególności upoważnienie oraz wyciągi dokumentacji potwierdzającej okoliczności i warunki upoważnienia.</w:t>
      </w:r>
    </w:p>
    <w:p w14:paraId="1D0C14E1" w14:textId="77777777"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Podmiot przetwarzający zobowiązuje się do prowadzenia rejestru wszystkich kategorii czynności przetwarzania, o którym mowa w art. 30 ust. 2 Rozporządzenia.</w:t>
      </w:r>
    </w:p>
    <w:p w14:paraId="7389C757" w14:textId="77777777"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lub współpracy opartej na innej podstawie, jak i po jego ustaniu.</w:t>
      </w:r>
    </w:p>
    <w:p w14:paraId="07B13903" w14:textId="4F99CF5E"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po zakończeniu świadczenia usług zwraca </w:t>
      </w:r>
      <w:r w:rsidR="000D2BB4">
        <w:rPr>
          <w:rFonts w:ascii="Cambria" w:hAnsi="Cambria"/>
          <w:sz w:val="22"/>
          <w:szCs w:val="22"/>
          <w:lang w:eastAsia="ar-SA"/>
        </w:rPr>
        <w:t>Administratorowi danych</w:t>
      </w:r>
      <w:r w:rsidR="000D2BB4" w:rsidRPr="00A414B4">
        <w:rPr>
          <w:rFonts w:ascii="Cambria" w:hAnsi="Cambria"/>
          <w:sz w:val="22"/>
          <w:szCs w:val="22"/>
          <w:lang w:eastAsia="ar-SA"/>
        </w:rPr>
        <w:t xml:space="preserve"> </w:t>
      </w:r>
      <w:r w:rsidRPr="00A414B4">
        <w:rPr>
          <w:rFonts w:ascii="Cambria" w:hAnsi="Cambria"/>
          <w:sz w:val="22"/>
          <w:szCs w:val="22"/>
          <w:lang w:eastAsia="ar-SA"/>
        </w:rPr>
        <w:t xml:space="preserve">wszelkie dane osobowe oraz usuwa wszelkie ich istniejące kopie danych (w tym powierzone dane z nośników elektronicznych pozostających w jego dyspozycji), co potwierdzi pisemnie </w:t>
      </w:r>
      <w:r>
        <w:rPr>
          <w:rFonts w:ascii="Cambria" w:hAnsi="Cambria"/>
          <w:sz w:val="22"/>
          <w:szCs w:val="22"/>
          <w:lang w:eastAsia="ar-SA"/>
        </w:rPr>
        <w:t>Zamawiającemu</w:t>
      </w:r>
      <w:r w:rsidRPr="00A414B4">
        <w:rPr>
          <w:rFonts w:ascii="Cambria" w:hAnsi="Cambria"/>
          <w:sz w:val="22"/>
          <w:szCs w:val="22"/>
          <w:lang w:eastAsia="ar-SA"/>
        </w:rPr>
        <w:t>.</w:t>
      </w:r>
    </w:p>
    <w:p w14:paraId="34E4EADA" w14:textId="711370CE"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miarę możliwości Podmiot przetwarzający pomaga </w:t>
      </w:r>
      <w:r w:rsidR="00D251F7">
        <w:rPr>
          <w:rFonts w:ascii="Cambria" w:hAnsi="Cambria"/>
          <w:sz w:val="22"/>
          <w:szCs w:val="22"/>
          <w:lang w:eastAsia="ar-SA"/>
        </w:rPr>
        <w:t>Administratorowi danych</w:t>
      </w:r>
      <w:r w:rsidR="00D251F7" w:rsidRPr="00A414B4">
        <w:rPr>
          <w:rFonts w:ascii="Cambria" w:hAnsi="Cambria"/>
          <w:sz w:val="22"/>
          <w:szCs w:val="22"/>
          <w:lang w:eastAsia="ar-SA"/>
        </w:rPr>
        <w:t xml:space="preserve"> </w:t>
      </w:r>
      <w:r w:rsidRPr="00A414B4">
        <w:rPr>
          <w:rFonts w:ascii="Cambria" w:hAnsi="Cambria"/>
          <w:sz w:val="22"/>
          <w:szCs w:val="22"/>
          <w:lang w:eastAsia="ar-SA"/>
        </w:rPr>
        <w:t xml:space="preserve">w niezbędnym zakresie wywiązywać się z obowiązku odpowiadania na żądania osoby, której dane dotyczą oraz wywiązywania się z obowiązków określonych w art. 32-36 Rozporządzenia. </w:t>
      </w:r>
    </w:p>
    <w:p w14:paraId="4D1280F7" w14:textId="0EFAB166"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po stwierdzeniu naruszenia ochrony danych osobowych bez zbędnej zwłoki, nie później niż w ciągu 24 godzin zgłasza je </w:t>
      </w:r>
      <w:r w:rsidR="00BA2977">
        <w:rPr>
          <w:rFonts w:ascii="Cambria" w:hAnsi="Cambria"/>
          <w:sz w:val="22"/>
          <w:szCs w:val="22"/>
          <w:lang w:eastAsia="ar-SA"/>
        </w:rPr>
        <w:t>Administratorowi danych</w:t>
      </w:r>
      <w:r w:rsidRPr="00A414B4">
        <w:rPr>
          <w:rFonts w:ascii="Cambria" w:hAnsi="Cambria"/>
          <w:sz w:val="22"/>
          <w:szCs w:val="22"/>
          <w:lang w:eastAsia="ar-SA"/>
        </w:rPr>
        <w:t xml:space="preserve">. Zgłoszenie powinno oprócz elementów określonych w art. 33 ust. 3 Rozporządzenia zawierać informacje umożliwiające </w:t>
      </w:r>
      <w:r w:rsidR="00832279">
        <w:rPr>
          <w:rFonts w:ascii="Cambria" w:hAnsi="Cambria"/>
          <w:sz w:val="22"/>
          <w:szCs w:val="22"/>
          <w:lang w:eastAsia="ar-SA"/>
        </w:rPr>
        <w:t xml:space="preserve">Administratorowi danych </w:t>
      </w:r>
      <w:r w:rsidRPr="00A414B4">
        <w:rPr>
          <w:rFonts w:ascii="Cambria" w:hAnsi="Cambria"/>
          <w:sz w:val="22"/>
          <w:szCs w:val="22"/>
          <w:lang w:eastAsia="ar-SA"/>
        </w:rPr>
        <w:t xml:space="preserve">określenie czy naruszenie skutkuje wysokim ryzykiem naruszenia praw lub wolności osób fizycznych. </w:t>
      </w:r>
      <w:r w:rsidR="00832279">
        <w:rPr>
          <w:rFonts w:ascii="Cambria" w:hAnsi="Cambria"/>
          <w:sz w:val="22"/>
          <w:szCs w:val="22"/>
          <w:lang w:eastAsia="ar-SA"/>
        </w:rPr>
        <w:t>Podmiot przetwarzający</w:t>
      </w:r>
      <w:r w:rsidR="00832279" w:rsidRPr="00A414B4">
        <w:rPr>
          <w:rFonts w:ascii="Cambria" w:hAnsi="Cambria"/>
          <w:sz w:val="22"/>
          <w:szCs w:val="22"/>
          <w:lang w:eastAsia="ar-SA"/>
        </w:rPr>
        <w:t xml:space="preserve"> </w:t>
      </w:r>
      <w:r w:rsidRPr="00A414B4">
        <w:rPr>
          <w:rFonts w:ascii="Cambria" w:hAnsi="Cambria"/>
          <w:sz w:val="22"/>
          <w:szCs w:val="22"/>
          <w:lang w:eastAsia="ar-SA"/>
        </w:rPr>
        <w:t xml:space="preserve">aktywnie wspiera </w:t>
      </w:r>
      <w:r w:rsidR="00832279">
        <w:rPr>
          <w:rFonts w:ascii="Cambria" w:hAnsi="Cambria"/>
          <w:sz w:val="22"/>
          <w:szCs w:val="22"/>
          <w:lang w:eastAsia="ar-SA"/>
        </w:rPr>
        <w:t>Administratora danych</w:t>
      </w:r>
      <w:r w:rsidR="00832279" w:rsidRPr="00A414B4">
        <w:rPr>
          <w:rFonts w:ascii="Cambria" w:hAnsi="Cambria"/>
          <w:sz w:val="22"/>
          <w:szCs w:val="22"/>
          <w:lang w:eastAsia="ar-SA"/>
        </w:rPr>
        <w:t xml:space="preserve"> </w:t>
      </w:r>
      <w:r w:rsidRPr="00A414B4">
        <w:rPr>
          <w:rFonts w:ascii="Cambria" w:hAnsi="Cambria"/>
          <w:sz w:val="22"/>
          <w:szCs w:val="22"/>
          <w:lang w:eastAsia="ar-SA"/>
        </w:rPr>
        <w:t>w obsłudze naruszenia.</w:t>
      </w:r>
    </w:p>
    <w:p w14:paraId="59EA606A" w14:textId="42743E24" w:rsidR="00945E78" w:rsidRPr="00A414B4" w:rsidRDefault="00832279"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Podmiot przetwarzający</w:t>
      </w:r>
      <w:r w:rsidR="00945E78" w:rsidRPr="00A414B4">
        <w:rPr>
          <w:rFonts w:ascii="Cambria" w:hAnsi="Cambria"/>
          <w:sz w:val="22"/>
          <w:szCs w:val="22"/>
          <w:lang w:eastAsia="ar-SA"/>
        </w:rPr>
        <w:t xml:space="preserve"> zobowiązuje się, przy uzyskaniu dostępu i przetwarzaniu powierzonych danych osobowych, do ich zabezpieczenia poprzez podjęcie środków technicznych </w:t>
      </w:r>
      <w:r w:rsidR="00945E78" w:rsidRPr="00A414B4">
        <w:rPr>
          <w:rFonts w:ascii="Cambria" w:hAnsi="Cambria"/>
          <w:sz w:val="22"/>
          <w:szCs w:val="22"/>
          <w:lang w:eastAsia="ar-SA"/>
        </w:rPr>
        <w:br/>
        <w:t>i organizacyjnych, o których mowa w szczególności w art. 32 Rozporządzenia.</w:t>
      </w:r>
    </w:p>
    <w:p w14:paraId="0F81B6CD" w14:textId="0080CBBD" w:rsidR="00945E78" w:rsidRPr="00A414B4" w:rsidRDefault="00832279" w:rsidP="00945E78">
      <w:pPr>
        <w:numPr>
          <w:ilvl w:val="0"/>
          <w:numId w:val="1"/>
        </w:numPr>
        <w:suppressAutoHyphens/>
        <w:spacing w:before="120" w:line="276" w:lineRule="auto"/>
        <w:ind w:left="426" w:hanging="567"/>
        <w:jc w:val="both"/>
        <w:rPr>
          <w:rFonts w:ascii="Cambria" w:hAnsi="Cambria"/>
          <w:sz w:val="22"/>
          <w:szCs w:val="22"/>
          <w:lang w:eastAsia="ar-SA"/>
        </w:rPr>
      </w:pPr>
      <w:r w:rsidRPr="00832279">
        <w:rPr>
          <w:rFonts w:ascii="Cambria" w:hAnsi="Cambria"/>
          <w:sz w:val="22"/>
          <w:szCs w:val="22"/>
          <w:lang w:eastAsia="ar-SA"/>
        </w:rPr>
        <w:t>Podmiot przetwarzający</w:t>
      </w:r>
      <w:r w:rsidR="00945E78" w:rsidRPr="00A414B4">
        <w:rPr>
          <w:rFonts w:ascii="Cambria" w:hAnsi="Cambria"/>
          <w:sz w:val="22"/>
          <w:szCs w:val="22"/>
          <w:lang w:eastAsia="ar-SA"/>
        </w:rPr>
        <w:t xml:space="preserve"> zobowiązuje się przetwarzać powierzone mu dane osobowe zgodnie</w:t>
      </w:r>
      <w:r w:rsidR="00945E78" w:rsidRPr="00A414B4">
        <w:rPr>
          <w:rFonts w:ascii="Cambria" w:hAnsi="Cambria"/>
          <w:sz w:val="22"/>
          <w:szCs w:val="22"/>
          <w:lang w:eastAsia="ar-SA"/>
        </w:rPr>
        <w:br/>
        <w:t xml:space="preserve">z niniejszą Umową, Rozporządzeniem oraz z innymi przepisami prawa powszechnie obowiązującego, które chronią prawa osób, których dane dotyczą. </w:t>
      </w:r>
    </w:p>
    <w:p w14:paraId="7E4E8659" w14:textId="705A3A1A" w:rsidR="00945E78" w:rsidRPr="00A414B4" w:rsidRDefault="00832279" w:rsidP="00945E78">
      <w:pPr>
        <w:numPr>
          <w:ilvl w:val="0"/>
          <w:numId w:val="1"/>
        </w:numPr>
        <w:suppressAutoHyphens/>
        <w:spacing w:before="120" w:line="276" w:lineRule="auto"/>
        <w:ind w:left="426" w:hanging="567"/>
        <w:jc w:val="both"/>
        <w:rPr>
          <w:rFonts w:ascii="Cambria" w:hAnsi="Cambria"/>
          <w:sz w:val="22"/>
          <w:szCs w:val="22"/>
          <w:lang w:eastAsia="ar-SA"/>
        </w:rPr>
      </w:pPr>
      <w:r>
        <w:rPr>
          <w:rFonts w:ascii="Cambria" w:hAnsi="Cambria"/>
          <w:sz w:val="22"/>
          <w:szCs w:val="22"/>
          <w:lang w:eastAsia="ar-SA"/>
        </w:rPr>
        <w:t>Podmiot przetwarzający</w:t>
      </w:r>
      <w:r w:rsidR="00945E78" w:rsidRPr="00A414B4">
        <w:rPr>
          <w:rFonts w:ascii="Cambria" w:hAnsi="Cambria"/>
          <w:sz w:val="22"/>
          <w:szCs w:val="22"/>
          <w:lang w:eastAsia="ar-SA"/>
        </w:rPr>
        <w:t xml:space="preserve"> niezwłocznie informuje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o:</w:t>
      </w:r>
    </w:p>
    <w:p w14:paraId="25850729"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wszelkich przypadkach naruszenia tajemnicy danych osobowych lub </w:t>
      </w:r>
      <w:r w:rsidRPr="00A414B4">
        <w:rPr>
          <w:rFonts w:ascii="Cambria" w:hAnsi="Cambria"/>
          <w:sz w:val="22"/>
          <w:szCs w:val="22"/>
          <w:lang w:eastAsia="ar-SA"/>
        </w:rPr>
        <w:br/>
        <w:t>o ich niewłaściwym użyciu,</w:t>
      </w:r>
    </w:p>
    <w:p w14:paraId="7B706910"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wszelkich czynnościach z własnym udziałem w sprawach dotyczących ochrony danych osobowych prowadzonych w szczególności przed Urzędem Ochrony Danych Osobowych, urzędami państwowymi, policją lub przed sądem.</w:t>
      </w:r>
    </w:p>
    <w:p w14:paraId="227B7B5B" w14:textId="5073FA59"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podejrzeniu, że wydane przez Administratora </w:t>
      </w:r>
      <w:r w:rsidR="00832279">
        <w:rPr>
          <w:rFonts w:ascii="Cambria" w:hAnsi="Cambria"/>
          <w:sz w:val="22"/>
          <w:szCs w:val="22"/>
          <w:lang w:eastAsia="ar-SA"/>
        </w:rPr>
        <w:t>d</w:t>
      </w:r>
      <w:r w:rsidR="00832279" w:rsidRPr="00A414B4">
        <w:rPr>
          <w:rFonts w:ascii="Cambria" w:hAnsi="Cambria"/>
          <w:sz w:val="22"/>
          <w:szCs w:val="22"/>
          <w:lang w:eastAsia="ar-SA"/>
        </w:rPr>
        <w:t xml:space="preserve">anych </w:t>
      </w:r>
      <w:r w:rsidRPr="00A414B4">
        <w:rPr>
          <w:rFonts w:ascii="Cambria" w:hAnsi="Cambria"/>
          <w:sz w:val="22"/>
          <w:szCs w:val="22"/>
          <w:lang w:eastAsia="ar-SA"/>
        </w:rPr>
        <w:t>polecenie jest niezgodne z prawem.</w:t>
      </w:r>
    </w:p>
    <w:p w14:paraId="7638254D" w14:textId="038043F1" w:rsidR="00945E78" w:rsidRPr="00A414B4" w:rsidRDefault="004946E8" w:rsidP="00945E78">
      <w:pPr>
        <w:numPr>
          <w:ilvl w:val="0"/>
          <w:numId w:val="1"/>
        </w:numPr>
        <w:suppressAutoHyphens/>
        <w:spacing w:before="120" w:line="276" w:lineRule="auto"/>
        <w:ind w:left="426" w:hanging="567"/>
        <w:jc w:val="both"/>
        <w:rPr>
          <w:rFonts w:ascii="Cambria" w:hAnsi="Cambria"/>
          <w:sz w:val="22"/>
          <w:szCs w:val="22"/>
          <w:lang w:eastAsia="ar-SA"/>
        </w:rPr>
      </w:pPr>
      <w:bookmarkStart w:id="1" w:name="_Hlk152528875"/>
      <w:r>
        <w:rPr>
          <w:rFonts w:ascii="Cambria" w:hAnsi="Cambria"/>
          <w:sz w:val="22"/>
          <w:szCs w:val="22"/>
          <w:lang w:eastAsia="ar-SA"/>
        </w:rPr>
        <w:t>Podmiot przetwarzający</w:t>
      </w:r>
      <w:bookmarkEnd w:id="1"/>
      <w:r w:rsidR="00945E78" w:rsidRPr="00A414B4">
        <w:rPr>
          <w:rFonts w:ascii="Cambria" w:hAnsi="Cambria"/>
          <w:sz w:val="22"/>
          <w:szCs w:val="22"/>
          <w:lang w:eastAsia="ar-SA"/>
        </w:rPr>
        <w:t xml:space="preserve"> zobowiązuje się do udzielenia </w:t>
      </w:r>
      <w:r w:rsidR="00FC6976">
        <w:rPr>
          <w:rFonts w:ascii="Cambria" w:hAnsi="Cambria"/>
          <w:sz w:val="22"/>
          <w:szCs w:val="22"/>
          <w:lang w:eastAsia="ar-SA"/>
        </w:rPr>
        <w:t>Administratorowi danych</w:t>
      </w:r>
      <w:r w:rsidR="00FC6976" w:rsidRPr="00A414B4">
        <w:rPr>
          <w:rFonts w:ascii="Cambria" w:hAnsi="Cambria"/>
          <w:sz w:val="22"/>
          <w:szCs w:val="22"/>
          <w:lang w:eastAsia="ar-SA"/>
        </w:rPr>
        <w:t xml:space="preserve"> </w:t>
      </w:r>
      <w:r w:rsidR="00945E78" w:rsidRPr="00A414B4">
        <w:rPr>
          <w:rFonts w:ascii="Cambria" w:hAnsi="Cambria"/>
          <w:sz w:val="22"/>
          <w:szCs w:val="22"/>
          <w:lang w:eastAsia="ar-SA"/>
        </w:rPr>
        <w:t>na każde jego żądanie, informacji na temat przetwarzania danych osobowych, a w szczególności niezwłocznego tj. nie później niż w terminie 24 godzin przekazywania o każdym przypadku naruszenia przez niego i jego współpracowników obowiązków dotyczących ochrony danych osobowych.</w:t>
      </w:r>
    </w:p>
    <w:p w14:paraId="62FBF39B" w14:textId="0DAD7CEC" w:rsidR="00945E78" w:rsidRPr="00A414B4" w:rsidRDefault="00FC6976"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Podmiot przetwarzający</w:t>
      </w:r>
      <w:r w:rsidR="00945E78" w:rsidRPr="00A414B4">
        <w:rPr>
          <w:rFonts w:ascii="Cambria" w:hAnsi="Cambria"/>
          <w:sz w:val="22"/>
          <w:szCs w:val="22"/>
          <w:lang w:eastAsia="ar-SA"/>
        </w:rPr>
        <w:t xml:space="preserve"> umożliwi </w:t>
      </w:r>
      <w:r>
        <w:rPr>
          <w:rFonts w:ascii="Cambria" w:hAnsi="Cambria"/>
          <w:sz w:val="22"/>
          <w:szCs w:val="22"/>
          <w:lang w:eastAsia="ar-SA"/>
        </w:rPr>
        <w:t>Administrator</w:t>
      </w:r>
      <w:r w:rsidR="003D3228">
        <w:rPr>
          <w:rFonts w:ascii="Cambria" w:hAnsi="Cambria"/>
          <w:sz w:val="22"/>
          <w:szCs w:val="22"/>
          <w:lang w:eastAsia="ar-SA"/>
        </w:rPr>
        <w:t>o</w:t>
      </w:r>
      <w:r w:rsidR="00F51F86">
        <w:rPr>
          <w:rFonts w:ascii="Cambria" w:hAnsi="Cambria"/>
          <w:sz w:val="22"/>
          <w:szCs w:val="22"/>
          <w:lang w:eastAsia="ar-SA"/>
        </w:rPr>
        <w:t>wi</w:t>
      </w:r>
      <w:r>
        <w:rPr>
          <w:rFonts w:ascii="Cambria" w:hAnsi="Cambria"/>
          <w:sz w:val="22"/>
          <w:szCs w:val="22"/>
          <w:lang w:eastAsia="ar-SA"/>
        </w:rPr>
        <w:t xml:space="preserve"> danych</w:t>
      </w:r>
      <w:r w:rsidRPr="00A414B4">
        <w:rPr>
          <w:rFonts w:ascii="Cambria" w:hAnsi="Cambria"/>
          <w:sz w:val="22"/>
          <w:szCs w:val="22"/>
          <w:lang w:eastAsia="ar-SA"/>
        </w:rPr>
        <w:t xml:space="preserve"> </w:t>
      </w:r>
      <w:r w:rsidR="00945E78" w:rsidRPr="00A414B4">
        <w:rPr>
          <w:rFonts w:ascii="Cambria" w:hAnsi="Cambria"/>
          <w:sz w:val="22"/>
          <w:szCs w:val="22"/>
          <w:lang w:eastAsia="ar-SA"/>
        </w:rPr>
        <w:t xml:space="preserve">lub podmiotom przez niego upoważnionym, </w:t>
      </w:r>
      <w:r w:rsidR="00945E78" w:rsidRPr="00A414B4">
        <w:rPr>
          <w:rFonts w:ascii="Cambria" w:hAnsi="Cambria"/>
          <w:sz w:val="22"/>
          <w:szCs w:val="22"/>
          <w:lang w:eastAsia="ar-SA"/>
        </w:rPr>
        <w:br/>
        <w:t>w miejscach, w których są przetwarzane powierzone dane osobowe, dokonanie audytu, w tym inspekcji zgodności z obowiązującymi przepisami oraz z niniejszą Umową p</w:t>
      </w:r>
      <w:bookmarkStart w:id="2" w:name="_GoBack"/>
      <w:bookmarkEnd w:id="2"/>
      <w:r w:rsidR="00945E78" w:rsidRPr="00A414B4">
        <w:rPr>
          <w:rFonts w:ascii="Cambria" w:hAnsi="Cambria"/>
          <w:sz w:val="22"/>
          <w:szCs w:val="22"/>
          <w:lang w:eastAsia="ar-SA"/>
        </w:rPr>
        <w:t>owierzenia przetwarzania danych osobowych. Zawiadomienie o zamiarze przeprowadzenia audytu, w tym inspekcji powinno być przekazane podmiotowi kontrolowanemu co najmniej 5 dni kalendarzowych przed rozpoczęciem audytu, w tym inspekcji.</w:t>
      </w:r>
    </w:p>
    <w:p w14:paraId="76BD6C3A" w14:textId="334E5B4A"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Osoby realizujące audyt lub inspekcję ze strony </w:t>
      </w:r>
      <w:r w:rsidR="00FC6976">
        <w:rPr>
          <w:rFonts w:ascii="Cambria" w:hAnsi="Cambria"/>
          <w:sz w:val="22"/>
          <w:szCs w:val="22"/>
          <w:lang w:eastAsia="ar-SA"/>
        </w:rPr>
        <w:t>Administratora danych</w:t>
      </w:r>
      <w:r w:rsidR="00FC6976" w:rsidRPr="00A414B4">
        <w:rPr>
          <w:rFonts w:ascii="Cambria" w:hAnsi="Cambria"/>
          <w:sz w:val="22"/>
          <w:szCs w:val="22"/>
          <w:lang w:eastAsia="ar-SA"/>
        </w:rPr>
        <w:t xml:space="preserve"> </w:t>
      </w:r>
      <w:r w:rsidRPr="00A414B4">
        <w:rPr>
          <w:rFonts w:ascii="Cambria" w:hAnsi="Cambria"/>
          <w:sz w:val="22"/>
          <w:szCs w:val="22"/>
          <w:lang w:eastAsia="ar-SA"/>
        </w:rPr>
        <w:t xml:space="preserve">lub podmiotów przez niego upoważnionych, mają w szczególności prawo, z zapewnieniem możliwości </w:t>
      </w:r>
      <w:r w:rsidR="00FC6976">
        <w:rPr>
          <w:rFonts w:ascii="Cambria" w:hAnsi="Cambria"/>
          <w:sz w:val="22"/>
          <w:szCs w:val="22"/>
          <w:lang w:eastAsia="ar-SA"/>
        </w:rPr>
        <w:t>Podmiotowi przetwarzającemu</w:t>
      </w:r>
      <w:r w:rsidR="00FC6976" w:rsidRPr="00A414B4">
        <w:rPr>
          <w:rFonts w:ascii="Cambria" w:hAnsi="Cambria"/>
          <w:sz w:val="22"/>
          <w:szCs w:val="22"/>
          <w:lang w:eastAsia="ar-SA"/>
        </w:rPr>
        <w:t xml:space="preserve"> </w:t>
      </w:r>
      <w:r w:rsidRPr="00A414B4">
        <w:rPr>
          <w:rFonts w:ascii="Cambria" w:hAnsi="Cambria"/>
          <w:sz w:val="22"/>
          <w:szCs w:val="22"/>
          <w:lang w:eastAsia="ar-SA"/>
        </w:rPr>
        <w:t xml:space="preserve">zachowania w tajemnicy danych własnych oraz innych kontrahentów nie związanych z przetwarzaniem danych dla </w:t>
      </w:r>
      <w:r w:rsidR="00FC6976">
        <w:rPr>
          <w:rFonts w:ascii="Cambria" w:hAnsi="Cambria"/>
          <w:sz w:val="22"/>
          <w:szCs w:val="22"/>
          <w:lang w:eastAsia="ar-SA"/>
        </w:rPr>
        <w:t>Administratora danych</w:t>
      </w:r>
      <w:r w:rsidRPr="00A414B4">
        <w:rPr>
          <w:rFonts w:ascii="Cambria" w:hAnsi="Cambria"/>
          <w:sz w:val="22"/>
          <w:szCs w:val="22"/>
          <w:lang w:eastAsia="ar-SA"/>
        </w:rPr>
        <w:t>:</w:t>
      </w:r>
    </w:p>
    <w:p w14:paraId="5BEDF4FD" w14:textId="6010EAE4"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wstępu, w godzinach pracy </w:t>
      </w:r>
      <w:r w:rsidR="00FC6976">
        <w:rPr>
          <w:rFonts w:ascii="Cambria" w:hAnsi="Cambria"/>
          <w:sz w:val="22"/>
          <w:szCs w:val="22"/>
          <w:lang w:eastAsia="ar-SA"/>
        </w:rPr>
        <w:t>Podmiotu przetwarzającego</w:t>
      </w:r>
      <w:r w:rsidRPr="00A414B4">
        <w:rPr>
          <w:rFonts w:ascii="Cambria" w:hAnsi="Cambria"/>
          <w:sz w:val="22"/>
          <w:szCs w:val="22"/>
          <w:lang w:eastAsia="ar-SA"/>
        </w:rPr>
        <w:t>,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2DC7AEE"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żądania złożenia pisemnych lub ustnych wyjaśnień oraz wzywanie i przesłuchiwanie pracowników w zakresie niezbędnym do ustalenia stanu faktycznego;</w:t>
      </w:r>
    </w:p>
    <w:p w14:paraId="6F64E150"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wglądu do wszelkich dokumentów i wszelkich danych mających bezpośredni związek z przedmiotem audytu, w tym inspekcji oraz sporządzania ich kopii;</w:t>
      </w:r>
    </w:p>
    <w:p w14:paraId="0C24A6A3"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przeprowadzania oględzin urządzeń, nośników oraz systemu informatycznego służącego do przetwarzania danych osobowych.</w:t>
      </w:r>
    </w:p>
    <w:p w14:paraId="75197655" w14:textId="7B521670"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przypadku powzięcia przez </w:t>
      </w:r>
      <w:r w:rsidR="00A501E7">
        <w:rPr>
          <w:rFonts w:ascii="Cambria" w:hAnsi="Cambria"/>
          <w:sz w:val="22"/>
          <w:szCs w:val="22"/>
          <w:lang w:eastAsia="ar-SA"/>
        </w:rPr>
        <w:t>Administratora danych</w:t>
      </w:r>
      <w:r w:rsidR="00A501E7" w:rsidRPr="00A414B4">
        <w:rPr>
          <w:rFonts w:ascii="Cambria" w:hAnsi="Cambria"/>
          <w:sz w:val="22"/>
          <w:szCs w:val="22"/>
          <w:lang w:eastAsia="ar-SA"/>
        </w:rPr>
        <w:t xml:space="preserve"> </w:t>
      </w:r>
      <w:r w:rsidRPr="00A414B4">
        <w:rPr>
          <w:rFonts w:ascii="Cambria" w:hAnsi="Cambria"/>
          <w:sz w:val="22"/>
          <w:szCs w:val="22"/>
          <w:lang w:eastAsia="ar-SA"/>
        </w:rPr>
        <w:t xml:space="preserve">wiadomości o rażącym naruszeniu </w:t>
      </w:r>
      <w:r w:rsidRPr="00A414B4">
        <w:rPr>
          <w:rFonts w:ascii="Cambria" w:hAnsi="Cambria"/>
          <w:color w:val="000000"/>
          <w:sz w:val="22"/>
          <w:szCs w:val="22"/>
          <w:lang w:eastAsia="ar-SA"/>
        </w:rPr>
        <w:t xml:space="preserve">przez </w:t>
      </w:r>
      <w:r w:rsidR="00A501E7">
        <w:rPr>
          <w:rFonts w:ascii="Cambria" w:hAnsi="Cambria"/>
          <w:color w:val="000000"/>
          <w:sz w:val="22"/>
          <w:szCs w:val="22"/>
          <w:lang w:eastAsia="ar-SA"/>
        </w:rPr>
        <w:t>Podmiot przetwarzający</w:t>
      </w:r>
      <w:r w:rsidR="00A501E7" w:rsidRPr="00A414B4">
        <w:rPr>
          <w:rFonts w:ascii="Cambria" w:hAnsi="Cambria"/>
          <w:color w:val="000000"/>
          <w:sz w:val="22"/>
          <w:szCs w:val="22"/>
          <w:lang w:eastAsia="ar-SA"/>
        </w:rPr>
        <w:t xml:space="preserve"> </w:t>
      </w:r>
      <w:r w:rsidRPr="00A414B4">
        <w:rPr>
          <w:rFonts w:ascii="Cambria" w:hAnsi="Cambria"/>
          <w:sz w:val="22"/>
          <w:szCs w:val="22"/>
          <w:lang w:eastAsia="ar-SA"/>
        </w:rPr>
        <w:t xml:space="preserve">zobowiązań wynikających z Ustawy i Rozporządzenia, </w:t>
      </w:r>
      <w:r w:rsidR="00A501E7">
        <w:rPr>
          <w:rFonts w:ascii="Cambria" w:hAnsi="Cambria"/>
          <w:color w:val="000000"/>
          <w:sz w:val="22"/>
          <w:szCs w:val="22"/>
          <w:lang w:eastAsia="ar-SA"/>
        </w:rPr>
        <w:t>Podmiot przetwarzający</w:t>
      </w:r>
      <w:r w:rsidRPr="00A414B4">
        <w:rPr>
          <w:rFonts w:ascii="Cambria" w:hAnsi="Cambria"/>
          <w:sz w:val="22"/>
          <w:szCs w:val="22"/>
          <w:lang w:eastAsia="ar-SA"/>
        </w:rPr>
        <w:t xml:space="preserve"> umożliwi </w:t>
      </w:r>
      <w:r w:rsidR="00A501E7">
        <w:rPr>
          <w:rFonts w:ascii="Cambria" w:hAnsi="Cambria"/>
          <w:sz w:val="22"/>
          <w:szCs w:val="22"/>
          <w:lang w:eastAsia="ar-SA"/>
        </w:rPr>
        <w:t>Administratorowi danych</w:t>
      </w:r>
      <w:r w:rsidR="00A501E7" w:rsidRPr="00A414B4">
        <w:rPr>
          <w:rFonts w:ascii="Cambria" w:hAnsi="Cambria"/>
          <w:sz w:val="22"/>
          <w:szCs w:val="22"/>
          <w:lang w:eastAsia="ar-SA"/>
        </w:rPr>
        <w:t xml:space="preserve"> </w:t>
      </w:r>
      <w:r w:rsidRPr="00A414B4">
        <w:rPr>
          <w:rFonts w:ascii="Cambria" w:hAnsi="Cambria"/>
          <w:sz w:val="22"/>
          <w:szCs w:val="22"/>
          <w:lang w:eastAsia="ar-SA"/>
        </w:rPr>
        <w:t>lub podmiotom przez niego upoważnionym dokonanie niezapowiedzianej kontroli.</w:t>
      </w:r>
    </w:p>
    <w:p w14:paraId="6CDD80C7" w14:textId="62E3F185"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Na zakończenie audytu, w tym inspekcji, przedstawiciel </w:t>
      </w:r>
      <w:r w:rsidR="00A501E7">
        <w:rPr>
          <w:rFonts w:ascii="Cambria" w:hAnsi="Cambria"/>
          <w:sz w:val="22"/>
          <w:szCs w:val="22"/>
          <w:lang w:eastAsia="ar-SA"/>
        </w:rPr>
        <w:t>Administratora danych</w:t>
      </w:r>
      <w:r w:rsidR="00A501E7" w:rsidRPr="00A414B4">
        <w:rPr>
          <w:rFonts w:ascii="Cambria" w:hAnsi="Cambria"/>
          <w:sz w:val="22"/>
          <w:szCs w:val="22"/>
          <w:lang w:eastAsia="ar-SA"/>
        </w:rPr>
        <w:t xml:space="preserve"> </w:t>
      </w:r>
      <w:r w:rsidRPr="00A414B4">
        <w:rPr>
          <w:rFonts w:ascii="Cambria" w:hAnsi="Cambria"/>
          <w:sz w:val="22"/>
          <w:szCs w:val="22"/>
          <w:lang w:eastAsia="ar-SA"/>
        </w:rPr>
        <w:t xml:space="preserve">sporządza protokół w 2 egzemplarzach, który podpisują przedstawiciele obu stron. </w:t>
      </w:r>
      <w:r w:rsidR="00A501E7">
        <w:rPr>
          <w:rFonts w:ascii="Cambria" w:hAnsi="Cambria"/>
          <w:color w:val="000000"/>
          <w:sz w:val="22"/>
          <w:szCs w:val="22"/>
          <w:lang w:eastAsia="ar-SA"/>
        </w:rPr>
        <w:t>Podmiot przetwarzający</w:t>
      </w:r>
      <w:r w:rsidRPr="00A414B4">
        <w:rPr>
          <w:rFonts w:ascii="Cambria" w:hAnsi="Cambria"/>
          <w:sz w:val="22"/>
          <w:szCs w:val="22"/>
          <w:lang w:eastAsia="ar-SA"/>
        </w:rPr>
        <w:t xml:space="preserve"> może wnieść zastrzeżenia do protokołu w ciągu 3 dni roboczych od daty jego podpisania przez strony. </w:t>
      </w:r>
    </w:p>
    <w:p w14:paraId="08A253B3" w14:textId="10DB6DD8" w:rsidR="00945E78" w:rsidRPr="00A414B4" w:rsidRDefault="00A501E7"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jest zobowiązany do zastosowania się do zaleceń dotyczących poprawy jakości zabezpieczenia danych osobowych oraz sposobu ich przetwarzania sporządzonych w wyniku przeprowadzonych przez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lub przez podmioty przez nie upoważnione albo przez inne instytucje upoważnione do kontroli na podstawie odrębnych przepisów.</w:t>
      </w:r>
    </w:p>
    <w:p w14:paraId="5671A1D0" w14:textId="3BF7CBF3" w:rsidR="00945E78" w:rsidRPr="00A414B4" w:rsidRDefault="00A501E7"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zaimplementuje wskazane przez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zalecenia w terminie 14 dni od dnia odbioru zaleceń.</w:t>
      </w:r>
    </w:p>
    <w:p w14:paraId="004ABCA2" w14:textId="49466953" w:rsidR="00A501E7" w:rsidRPr="00A501E7" w:rsidRDefault="00A501E7" w:rsidP="00A501E7">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zobowiązuje się odpowiedzieć niezwłocznie, nie później niż w ciągu </w:t>
      </w:r>
      <w:r w:rsidR="00945E78" w:rsidRPr="00A414B4">
        <w:rPr>
          <w:rFonts w:ascii="Cambria" w:hAnsi="Cambria"/>
          <w:sz w:val="22"/>
          <w:szCs w:val="22"/>
          <w:lang w:eastAsia="ar-SA"/>
        </w:rPr>
        <w:br/>
        <w:t>48 godzin, na każde pytanie</w:t>
      </w:r>
      <w:r w:rsidRPr="00A501E7">
        <w:rPr>
          <w:rFonts w:ascii="Cambria" w:hAnsi="Cambria"/>
          <w:sz w:val="22"/>
          <w:szCs w:val="22"/>
          <w:lang w:eastAsia="ar-SA"/>
        </w:rPr>
        <w:t xml:space="preserve">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dotyczące przetwarzania danych osobowych powierzonych mu na podstawie niniejszej Umowy.</w:t>
      </w:r>
    </w:p>
    <w:p w14:paraId="67847D37" w14:textId="77777777" w:rsidR="00945E78" w:rsidRPr="00A414B4" w:rsidRDefault="00945E78" w:rsidP="00945E78">
      <w:pPr>
        <w:spacing w:before="120" w:line="276" w:lineRule="auto"/>
        <w:jc w:val="center"/>
        <w:rPr>
          <w:rFonts w:ascii="Cambria" w:hAnsi="Cambria"/>
          <w:b/>
          <w:sz w:val="22"/>
          <w:szCs w:val="22"/>
        </w:rPr>
      </w:pPr>
    </w:p>
    <w:p w14:paraId="60C4877D"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4.</w:t>
      </w:r>
    </w:p>
    <w:p w14:paraId="6E8E9E73"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 xml:space="preserve">Odpowiedzialność </w:t>
      </w:r>
      <w:r>
        <w:rPr>
          <w:rFonts w:ascii="Cambria" w:hAnsi="Cambria"/>
          <w:b/>
          <w:sz w:val="22"/>
          <w:szCs w:val="22"/>
        </w:rPr>
        <w:t>Wykonawcy</w:t>
      </w:r>
    </w:p>
    <w:p w14:paraId="70618C06" w14:textId="0ECF3A68"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945B1E5" w14:textId="66DA220D"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ponosi odpowiedzialność, tak wobec osób trzecich, jak i wobec </w:t>
      </w:r>
      <w:r w:rsidR="008570B4">
        <w:rPr>
          <w:rFonts w:ascii="Cambria" w:hAnsi="Cambria"/>
          <w:color w:val="000000"/>
        </w:rPr>
        <w:t>A</w:t>
      </w:r>
      <w:r w:rsidR="008570B4" w:rsidRPr="00A414B4">
        <w:rPr>
          <w:rFonts w:ascii="Cambria" w:hAnsi="Cambria"/>
          <w:color w:val="000000"/>
        </w:rPr>
        <w:t>dministratora</w:t>
      </w:r>
      <w:r w:rsidR="008570B4">
        <w:rPr>
          <w:rFonts w:ascii="Cambria" w:hAnsi="Cambria"/>
          <w:color w:val="000000"/>
        </w:rPr>
        <w:t xml:space="preserve"> danych</w:t>
      </w:r>
      <w:r w:rsidRPr="00A414B4">
        <w:rPr>
          <w:rFonts w:ascii="Cambria" w:hAnsi="Cambria"/>
          <w:color w:val="000000"/>
        </w:rPr>
        <w:t>, za szkody powstałe w związku z nieprzestrzeganiem Rozporządzenia, przepisów prawa powszechnie obowiązującego dotyczącego ochrony danych osobowych oraz za przetwarzanie powierzonych do przetwarzania danych osobowych niezgodnie z umową powierzenia przetwarzania danych osobowych.</w:t>
      </w:r>
    </w:p>
    <w:p w14:paraId="31C697CD" w14:textId="4C7C2D85" w:rsidR="00945E78" w:rsidRPr="00A414B4" w:rsidRDefault="00945E78" w:rsidP="00945E78">
      <w:pPr>
        <w:pStyle w:val="Akapitzlist"/>
        <w:numPr>
          <w:ilvl w:val="0"/>
          <w:numId w:val="9"/>
        </w:numPr>
        <w:tabs>
          <w:tab w:val="left" w:pos="284"/>
        </w:tabs>
        <w:spacing w:before="120" w:after="160"/>
        <w:ind w:left="284"/>
        <w:contextualSpacing w:val="0"/>
        <w:jc w:val="both"/>
        <w:rPr>
          <w:rFonts w:ascii="Cambria" w:hAnsi="Cambria"/>
          <w:color w:val="000000"/>
        </w:rPr>
      </w:pPr>
      <w:r w:rsidRPr="00A414B4">
        <w:rPr>
          <w:rFonts w:ascii="Cambria" w:hAnsi="Cambria"/>
          <w:color w:val="000000"/>
        </w:rPr>
        <w:t>Podmiot przetwarzający</w:t>
      </w:r>
      <w:r w:rsidR="008570B4">
        <w:rPr>
          <w:rFonts w:ascii="Cambria" w:hAnsi="Cambria"/>
          <w:color w:val="000000"/>
        </w:rPr>
        <w:t xml:space="preserve"> </w:t>
      </w:r>
      <w:r w:rsidRPr="00A414B4">
        <w:rPr>
          <w:rFonts w:ascii="Cambria" w:hAnsi="Cambria"/>
          <w:color w:val="000000"/>
        </w:rPr>
        <w:t xml:space="preserve">, zobowiązuje się do niezwłocznego poinformowania Administratora danych o jakimkolwiek postępowaniu, w szczególności administracyjnym lub sądowym, dotyczącym przetwarzania danych osobowych określonych w umowie, o jakiejkolwiek decyzji administracyjnej lub orzeczeniu dotyczących przetwarzania tych danych, skierowanych do Podmiotu przetwarzającego, a także o wszelkich planowanych, o ile są wiadome, lub realizowanych kontrolach i inspekcjach dotyczących przetwarzania przez </w:t>
      </w:r>
      <w:r w:rsidR="008570B4">
        <w:rPr>
          <w:rFonts w:ascii="Cambria" w:hAnsi="Cambria"/>
          <w:color w:val="000000"/>
        </w:rPr>
        <w:t>Podmiot przetwarzający</w:t>
      </w:r>
      <w:r w:rsidR="008570B4" w:rsidRPr="00A414B4">
        <w:rPr>
          <w:rFonts w:ascii="Cambria" w:hAnsi="Cambria"/>
          <w:color w:val="000000"/>
        </w:rPr>
        <w:t xml:space="preserve"> </w:t>
      </w:r>
      <w:r w:rsidRPr="00A414B4">
        <w:rPr>
          <w:rFonts w:ascii="Cambria" w:hAnsi="Cambria"/>
          <w:color w:val="000000"/>
        </w:rPr>
        <w:t xml:space="preserve">tych danych osobowych, w szczególności prowadzonych przez inspektorów upoważnionych przez Prezesa Urzędu Ochrony Danych Osobowych. </w:t>
      </w:r>
    </w:p>
    <w:p w14:paraId="2ABA65BF" w14:textId="77777777" w:rsidR="00945E78" w:rsidRPr="00A414B4" w:rsidRDefault="00945E78" w:rsidP="00945E78">
      <w:pPr>
        <w:pStyle w:val="Akapitzlist"/>
        <w:tabs>
          <w:tab w:val="left" w:pos="284"/>
        </w:tabs>
        <w:spacing w:before="120" w:after="160"/>
        <w:ind w:left="284"/>
        <w:contextualSpacing w:val="0"/>
        <w:jc w:val="both"/>
        <w:rPr>
          <w:rFonts w:ascii="Cambria" w:hAnsi="Cambria"/>
          <w:color w:val="000000"/>
        </w:rPr>
      </w:pPr>
    </w:p>
    <w:p w14:paraId="4BDE14CC" w14:textId="77777777"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§5</w:t>
      </w:r>
    </w:p>
    <w:p w14:paraId="21D0A9BB" w14:textId="77777777"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Dalsze powierzenie danych do przetwarzania</w:t>
      </w:r>
    </w:p>
    <w:p w14:paraId="5D0C39AF" w14:textId="77777777" w:rsidR="00945E78" w:rsidRPr="00A414B4" w:rsidRDefault="00945E78" w:rsidP="00945E78">
      <w:pPr>
        <w:pStyle w:val="Akapitzlist"/>
        <w:numPr>
          <w:ilvl w:val="0"/>
          <w:numId w:val="11"/>
        </w:numPr>
        <w:pBdr>
          <w:top w:val="nil"/>
          <w:left w:val="nil"/>
          <w:bottom w:val="nil"/>
          <w:right w:val="nil"/>
          <w:between w:val="nil"/>
          <w:bar w:val="nil"/>
        </w:pBdr>
        <w:spacing w:after="0"/>
        <w:jc w:val="both"/>
        <w:rPr>
          <w:rFonts w:ascii="Cambria" w:eastAsia="Cambria" w:hAnsi="Cambria"/>
        </w:rPr>
      </w:pPr>
      <w:r w:rsidRPr="00A414B4">
        <w:rPr>
          <w:rFonts w:ascii="Cambria" w:eastAsia="Cambria" w:hAnsi="Cambria"/>
        </w:rPr>
        <w:t xml:space="preserve">Podmiot przetwarzający może powierzyć dane osobowe objęte niniejszą umową do dalszego przetwarzania podwykonawcom jedynie w celu wykonania umowy po uzyskaniu uprzedniej pisemnej zgody Administratora danych.  </w:t>
      </w:r>
    </w:p>
    <w:p w14:paraId="390DC4BE" w14:textId="77777777" w:rsidR="00945E78" w:rsidRPr="00A414B4" w:rsidRDefault="00945E78" w:rsidP="00945E78">
      <w:pPr>
        <w:pStyle w:val="Akapitzlist"/>
        <w:numPr>
          <w:ilvl w:val="0"/>
          <w:numId w:val="11"/>
        </w:numPr>
        <w:pBdr>
          <w:top w:val="nil"/>
          <w:left w:val="nil"/>
          <w:bottom w:val="nil"/>
          <w:right w:val="nil"/>
          <w:between w:val="nil"/>
          <w:bar w:val="nil"/>
        </w:pBdr>
        <w:spacing w:after="0"/>
        <w:contextualSpacing w:val="0"/>
        <w:jc w:val="both"/>
        <w:rPr>
          <w:rFonts w:ascii="Cambria" w:eastAsia="Cambria" w:hAnsi="Cambria"/>
        </w:rPr>
      </w:pPr>
      <w:r w:rsidRPr="00A414B4">
        <w:rPr>
          <w:rFonts w:ascii="Cambria" w:eastAsia="Cambria" w:hAnsi="Cambri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0418284" w14:textId="593C6AFC" w:rsidR="008570B4" w:rsidRPr="008570B4" w:rsidRDefault="008570B4" w:rsidP="008570B4">
      <w:pPr>
        <w:pStyle w:val="Akapitzlist"/>
        <w:numPr>
          <w:ilvl w:val="0"/>
          <w:numId w:val="11"/>
        </w:numPr>
        <w:pBdr>
          <w:top w:val="nil"/>
          <w:left w:val="nil"/>
          <w:bottom w:val="nil"/>
          <w:right w:val="nil"/>
          <w:between w:val="nil"/>
          <w:bar w:val="nil"/>
        </w:pBdr>
        <w:jc w:val="both"/>
        <w:rPr>
          <w:rFonts w:ascii="Cambria" w:eastAsia="Cambria" w:hAnsi="Cambria"/>
        </w:rPr>
      </w:pPr>
      <w:r w:rsidRPr="008570B4">
        <w:rPr>
          <w:rFonts w:ascii="Cambria" w:eastAsia="Cambria" w:hAnsi="Cambria"/>
        </w:rPr>
        <w:t xml:space="preserve">Podmiot, któremu powierzono dalsze przetwarzanie danych jest zobowiązany do realizacji wszystkich obowiązków ochrony danych wynikających z niniejszej umowy, w szczególności obowiązek zapewnienia wystarczających gwarancji wdrożenia odpowiednich środków technicznych i organizacyjnych, by przetwarzanie odpowiadało wymogom Rozporządzenia. Jeżeli ten inny podmiot przetwarzający nie wywiąże się ze spoczywających na nim obowiązków ochrony danych, pełna odpowiedzialność wobec Administratora </w:t>
      </w:r>
      <w:r w:rsidR="000C50AE">
        <w:rPr>
          <w:rFonts w:ascii="Cambria" w:eastAsia="Cambria" w:hAnsi="Cambria"/>
        </w:rPr>
        <w:t xml:space="preserve">danych </w:t>
      </w:r>
      <w:r w:rsidRPr="008570B4">
        <w:rPr>
          <w:rFonts w:ascii="Cambria" w:eastAsia="Cambria" w:hAnsi="Cambria"/>
        </w:rPr>
        <w:t>za wypełnienie obowiązków tego innego podmiotu przetwarzającego spoczywa na pierwotnym podmiocie przetwarzającym.</w:t>
      </w:r>
    </w:p>
    <w:p w14:paraId="4C38E575" w14:textId="3BDC3C1F" w:rsidR="008570B4" w:rsidRDefault="008570B4" w:rsidP="008570B4">
      <w:pPr>
        <w:pStyle w:val="Akapitzlist"/>
        <w:numPr>
          <w:ilvl w:val="0"/>
          <w:numId w:val="11"/>
        </w:numPr>
        <w:pBdr>
          <w:top w:val="nil"/>
          <w:left w:val="nil"/>
          <w:bottom w:val="nil"/>
          <w:right w:val="nil"/>
          <w:between w:val="nil"/>
          <w:bar w:val="nil"/>
        </w:pBdr>
        <w:jc w:val="both"/>
        <w:rPr>
          <w:rFonts w:ascii="Cambria" w:eastAsia="Cambria" w:hAnsi="Cambria"/>
        </w:rPr>
      </w:pPr>
      <w:r w:rsidRPr="008570B4">
        <w:rPr>
          <w:rFonts w:ascii="Cambria" w:eastAsia="Cambria" w:hAnsi="Cambria"/>
        </w:rPr>
        <w:t xml:space="preserve">Podmiot przetwarzający odpowiada za działania </w:t>
      </w:r>
      <w:r w:rsidR="000C50AE">
        <w:rPr>
          <w:rFonts w:ascii="Cambria" w:eastAsia="Cambria" w:hAnsi="Cambria"/>
        </w:rPr>
        <w:t>p</w:t>
      </w:r>
      <w:r w:rsidRPr="008570B4">
        <w:rPr>
          <w:rFonts w:ascii="Cambria" w:eastAsia="Cambria" w:hAnsi="Cambria"/>
        </w:rPr>
        <w:t>odmiotu, któremu powierzył dane do dalszego przetwarzania jak za własne.</w:t>
      </w:r>
    </w:p>
    <w:p w14:paraId="14C588BA" w14:textId="2488C34D" w:rsidR="00945E78" w:rsidRPr="00A414B4" w:rsidRDefault="008570B4" w:rsidP="00945E78">
      <w:pPr>
        <w:pStyle w:val="Akapitzlist"/>
        <w:tabs>
          <w:tab w:val="left" w:pos="284"/>
        </w:tabs>
        <w:spacing w:before="120"/>
        <w:ind w:left="284"/>
        <w:contextualSpacing w:val="0"/>
        <w:jc w:val="both"/>
        <w:rPr>
          <w:rFonts w:ascii="Cambria" w:hAnsi="Cambria"/>
          <w:color w:val="000000"/>
        </w:rPr>
      </w:pPr>
      <w:r w:rsidRPr="00B76C77">
        <w:rPr>
          <w:rFonts w:ascii="Cambria" w:eastAsia="Cambria" w:hAnsi="Cambria"/>
        </w:rPr>
        <w:t>Podmiot, któremu Podmiot przetwarzający powierzył dalsze przetwarzanie danych osobowych stanowiących przedmiot Umowy, nie może zawrzeć umowy dalszego powierzenia tych danych.</w:t>
      </w:r>
      <w:r w:rsidRPr="00B76C77" w:rsidDel="008570B4">
        <w:rPr>
          <w:rFonts w:ascii="Cambria" w:eastAsia="Cambria" w:hAnsi="Cambria"/>
        </w:rPr>
        <w:t xml:space="preserve"> </w:t>
      </w:r>
    </w:p>
    <w:p w14:paraId="791AF307"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6.</w:t>
      </w:r>
    </w:p>
    <w:p w14:paraId="19EA3ADF"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Obowiązywanie Umowy powierzenia</w:t>
      </w:r>
    </w:p>
    <w:p w14:paraId="49E14312" w14:textId="77777777" w:rsidR="00945E78" w:rsidRPr="00A414B4" w:rsidRDefault="00945E78"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Niniejsza Umowa powierzenia zostaje zawarta na czas określony od dnia jej podpisania do dnia zakończenia obowiązywania</w:t>
      </w:r>
      <w:r w:rsidRPr="00A414B4">
        <w:rPr>
          <w:rFonts w:ascii="Cambria" w:eastAsia="Times New Roman" w:hAnsi="Cambria"/>
          <w:color w:val="FF0000"/>
          <w:lang w:eastAsia="ar-SA"/>
        </w:rPr>
        <w:t xml:space="preserve"> </w:t>
      </w:r>
      <w:r w:rsidRPr="00A414B4">
        <w:rPr>
          <w:rFonts w:ascii="Cambria" w:eastAsia="Times New Roman" w:hAnsi="Cambria"/>
          <w:lang w:eastAsia="ar-SA"/>
        </w:rPr>
        <w:t>Umowy Ogólnej.</w:t>
      </w:r>
    </w:p>
    <w:p w14:paraId="61D6DD02" w14:textId="32719902" w:rsidR="00945E78" w:rsidRPr="00A414B4" w:rsidRDefault="00176FAD"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Administrator danych</w:t>
      </w:r>
      <w:r w:rsidRPr="00A414B4">
        <w:rPr>
          <w:rFonts w:ascii="Cambria" w:eastAsia="Times New Roman" w:hAnsi="Cambria"/>
          <w:lang w:eastAsia="ar-SA"/>
        </w:rPr>
        <w:t xml:space="preserve"> </w:t>
      </w:r>
      <w:r w:rsidR="00945E78" w:rsidRPr="00A414B4">
        <w:rPr>
          <w:rFonts w:ascii="Cambria" w:eastAsia="Times New Roman" w:hAnsi="Cambria"/>
          <w:lang w:eastAsia="ar-SA"/>
        </w:rPr>
        <w:t>ma prawo rozwiązać niniejszą Umowę:</w:t>
      </w:r>
    </w:p>
    <w:p w14:paraId="0AE97CE8" w14:textId="4B07AF80"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wykorzystał dane osobowe w sposób niezgodny z niniejszą Umową, Umową Ogólną, Ustawą i Rozporządzeniem,</w:t>
      </w:r>
    </w:p>
    <w:p w14:paraId="3A698854" w14:textId="00E4B02C"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powierzył przetwarzanie danych osobowych osobom trzecim bez zgody </w:t>
      </w:r>
      <w:r>
        <w:rPr>
          <w:rFonts w:ascii="Cambria" w:eastAsia="Times New Roman" w:hAnsi="Cambria"/>
          <w:lang w:eastAsia="ar-SA"/>
        </w:rPr>
        <w:t>Zamawiającego</w:t>
      </w:r>
      <w:r w:rsidRPr="00A414B4">
        <w:rPr>
          <w:rFonts w:ascii="Cambria" w:eastAsia="Times New Roman" w:hAnsi="Cambria"/>
          <w:lang w:eastAsia="pl-PL"/>
        </w:rPr>
        <w:t>,</w:t>
      </w:r>
    </w:p>
    <w:p w14:paraId="7D9FD342" w14:textId="60474653"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nie zaprzestanie niewłaściwego przetwarzania danych osobowych, </w:t>
      </w:r>
    </w:p>
    <w:p w14:paraId="77787586" w14:textId="77777777"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w sytuacji wygaśnięcia</w:t>
      </w:r>
      <w:r w:rsidRPr="00A414B4">
        <w:rPr>
          <w:rFonts w:ascii="Cambria" w:eastAsia="Times New Roman" w:hAnsi="Cambria"/>
          <w:lang w:eastAsia="pl-PL"/>
        </w:rPr>
        <w:t xml:space="preserve"> </w:t>
      </w:r>
      <w:r w:rsidRPr="00A414B4">
        <w:rPr>
          <w:rFonts w:ascii="Cambria" w:eastAsia="Times New Roman" w:hAnsi="Cambria"/>
          <w:lang w:eastAsia="ar-SA"/>
        </w:rPr>
        <w:t>Umowy Ogólnej lub odstąpienia od Umowy Ogólnej, o której mowa w §1 ust.1.</w:t>
      </w:r>
    </w:p>
    <w:p w14:paraId="63417AE8" w14:textId="4838CE85" w:rsidR="00945E78" w:rsidRDefault="00176FAD"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00945E78" w:rsidRPr="00A414B4">
        <w:rPr>
          <w:rFonts w:ascii="Cambria" w:eastAsia="Times New Roman" w:hAnsi="Cambria"/>
          <w:lang w:eastAsia="ar-SA"/>
        </w:rPr>
        <w:t xml:space="preserve">, w przypadku wygaśnięcia lub rozwiązania Umowy Ogólnej, o której mowa §1 ust.1 </w:t>
      </w:r>
      <w:r w:rsidR="00945E78" w:rsidRPr="00A414B4">
        <w:rPr>
          <w:rFonts w:ascii="Cambria" w:eastAsia="Times New Roman" w:hAnsi="Cambria"/>
          <w:lang w:eastAsia="ar-SA"/>
        </w:rPr>
        <w:br/>
        <w:t xml:space="preserve">oraz niniejszej Umowy niezwłocznie, ale nie później niż w terminie 3 dni roboczych, zobowiązuje się zwrócić wszelkie dane osobowe oraz usunąć wszelkie ich kopie, których przetwarzanie zostało mu powierzone, w tym skutecznie usunąć je również z nośników elektronicznych pozostających w jego dyspozycji i potwierdzić powyższe przekazanym </w:t>
      </w:r>
      <w:r>
        <w:rPr>
          <w:rFonts w:ascii="Cambria" w:eastAsia="Times New Roman" w:hAnsi="Cambria"/>
          <w:lang w:eastAsia="ar-SA"/>
        </w:rPr>
        <w:t>Administratorowi danych</w:t>
      </w:r>
      <w:r w:rsidRPr="00A414B4">
        <w:rPr>
          <w:rFonts w:ascii="Cambria" w:eastAsia="Times New Roman" w:hAnsi="Cambria"/>
          <w:lang w:eastAsia="ar-SA"/>
        </w:rPr>
        <w:t xml:space="preserve"> </w:t>
      </w:r>
      <w:r w:rsidR="00945E78" w:rsidRPr="00A414B4">
        <w:rPr>
          <w:rFonts w:ascii="Cambria" w:eastAsia="Times New Roman" w:hAnsi="Cambria"/>
          <w:lang w:eastAsia="ar-SA"/>
        </w:rPr>
        <w:t>protokołem.</w:t>
      </w:r>
    </w:p>
    <w:p w14:paraId="6214FF67" w14:textId="77777777" w:rsidR="00945E78" w:rsidRDefault="00945E78" w:rsidP="00945E78">
      <w:pPr>
        <w:pStyle w:val="Akapitzlist"/>
        <w:suppressAutoHyphens/>
        <w:spacing w:before="120" w:after="0"/>
        <w:contextualSpacing w:val="0"/>
        <w:jc w:val="both"/>
        <w:rPr>
          <w:rFonts w:ascii="Cambria" w:eastAsia="Times New Roman" w:hAnsi="Cambria"/>
          <w:lang w:eastAsia="ar-SA"/>
        </w:rPr>
      </w:pPr>
    </w:p>
    <w:p w14:paraId="5A970C8D" w14:textId="77777777" w:rsidR="00945E78" w:rsidRDefault="00945E78" w:rsidP="00945E78">
      <w:pPr>
        <w:pStyle w:val="Akapitzlist"/>
        <w:suppressAutoHyphens/>
        <w:spacing w:before="120" w:after="0"/>
        <w:contextualSpacing w:val="0"/>
        <w:jc w:val="both"/>
        <w:rPr>
          <w:rFonts w:ascii="Cambria" w:eastAsia="Times New Roman" w:hAnsi="Cambria"/>
          <w:lang w:eastAsia="ar-SA"/>
        </w:rPr>
      </w:pPr>
    </w:p>
    <w:p w14:paraId="6FC959E8" w14:textId="77777777" w:rsidR="00945E78" w:rsidRPr="00A414B4" w:rsidRDefault="00945E78" w:rsidP="00945E78">
      <w:pPr>
        <w:pStyle w:val="Akapitzlist"/>
        <w:suppressAutoHyphens/>
        <w:spacing w:before="120" w:after="0"/>
        <w:contextualSpacing w:val="0"/>
        <w:jc w:val="both"/>
        <w:rPr>
          <w:rFonts w:ascii="Cambria" w:eastAsia="Times New Roman" w:hAnsi="Cambria"/>
          <w:lang w:eastAsia="ar-SA"/>
        </w:rPr>
      </w:pPr>
    </w:p>
    <w:p w14:paraId="1A8B0D93"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7.</w:t>
      </w:r>
    </w:p>
    <w:p w14:paraId="63947048" w14:textId="77777777" w:rsidR="00945E78" w:rsidRPr="00A414B4" w:rsidRDefault="00945E78" w:rsidP="00945E78">
      <w:pPr>
        <w:suppressAutoHyphens/>
        <w:spacing w:before="120" w:after="120" w:line="276" w:lineRule="auto"/>
        <w:jc w:val="center"/>
        <w:rPr>
          <w:rFonts w:ascii="Cambria" w:hAnsi="Cambria"/>
          <w:b/>
          <w:sz w:val="22"/>
          <w:szCs w:val="22"/>
          <w:lang w:eastAsia="ar-SA"/>
        </w:rPr>
      </w:pPr>
      <w:r w:rsidRPr="00A414B4">
        <w:rPr>
          <w:rFonts w:ascii="Cambria" w:hAnsi="Cambria"/>
          <w:b/>
          <w:sz w:val="22"/>
          <w:szCs w:val="22"/>
          <w:lang w:eastAsia="ar-SA"/>
        </w:rPr>
        <w:t>Zasady zachowania poufności</w:t>
      </w:r>
    </w:p>
    <w:p w14:paraId="50A4569E" w14:textId="2520669F" w:rsidR="00945E78" w:rsidRPr="00A414B4" w:rsidRDefault="00176FAD"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zobowiązuje się do zachowania w tajemnicy wszelkich informacji, danych, materiałów, dokumentów i danych osobowych otrzymanych od </w:t>
      </w:r>
      <w:r>
        <w:rPr>
          <w:rFonts w:ascii="Cambria" w:eastAsia="Times New Roman" w:hAnsi="Cambria"/>
          <w:lang w:eastAsia="ar-SA"/>
        </w:rPr>
        <w:t>Administratora danych</w:t>
      </w:r>
      <w:r w:rsidR="00945E78" w:rsidRPr="00A414B4">
        <w:rPr>
          <w:rFonts w:ascii="Cambria" w:eastAsia="Times New Roman" w:hAnsi="Cambria"/>
          <w:lang w:eastAsia="ar-SA"/>
        </w:rPr>
        <w:br/>
        <w:t>i od współpracujących z nim osób oraz danych uzyskanych w jakikolwiek inny sposób, zamierzony czy przypadkowy w formie ustnej, pisemnej lub elektronicznej.</w:t>
      </w:r>
    </w:p>
    <w:p w14:paraId="4B9BCAC8" w14:textId="62F67131" w:rsidR="00945E78" w:rsidRPr="00A414B4" w:rsidRDefault="00176FAD"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00945E78" w:rsidRPr="00A414B4">
        <w:rPr>
          <w:rFonts w:ascii="Cambria" w:eastAsia="Times New Roman" w:hAnsi="Cambria"/>
          <w:lang w:eastAsia="ar-SA"/>
        </w:rPr>
        <w:t xml:space="preserve"> oświadcza, że w związku ze zobowiązaniem do zachowania w tajemnicy przekazanych danych, nie będą one wykorzystywane, ujawniane ani udostępniane </w:t>
      </w:r>
      <w:r w:rsidR="00945E78" w:rsidRPr="00A414B4">
        <w:rPr>
          <w:rFonts w:ascii="Cambria" w:eastAsia="Times New Roman" w:hAnsi="Cambria"/>
          <w:lang w:eastAsia="ar-SA"/>
        </w:rPr>
        <w:br/>
        <w:t xml:space="preserve">bez pisemnej zgody </w:t>
      </w:r>
      <w:r>
        <w:rPr>
          <w:rFonts w:ascii="Cambria" w:eastAsia="Times New Roman" w:hAnsi="Cambria"/>
          <w:lang w:eastAsia="ar-SA"/>
        </w:rPr>
        <w:t>Administratora danych</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w innym celu niż wykonanie Umowy Ogólnej, chyba </w:t>
      </w:r>
      <w:r w:rsidR="00945E78" w:rsidRPr="00A414B4">
        <w:rPr>
          <w:rFonts w:ascii="Cambria" w:eastAsia="Times New Roman" w:hAnsi="Cambria"/>
          <w:lang w:eastAsia="ar-SA"/>
        </w:rPr>
        <w:br/>
        <w:t>że konieczność ujawnienia posiadanych informacji wynika z obowiązujących przepisów prawa lub Umowy Ogólnej.</w:t>
      </w:r>
    </w:p>
    <w:p w14:paraId="32BF3D43" w14:textId="77777777" w:rsidR="00945E78" w:rsidRPr="00A414B4" w:rsidRDefault="00945E78"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D9E0EAD" w14:textId="77777777" w:rsidR="00945E78" w:rsidRPr="00A414B4" w:rsidRDefault="00945E78" w:rsidP="00945E78">
      <w:pPr>
        <w:spacing w:before="120" w:line="276" w:lineRule="auto"/>
        <w:jc w:val="center"/>
        <w:rPr>
          <w:rFonts w:ascii="Cambria" w:hAnsi="Cambria"/>
          <w:b/>
          <w:sz w:val="22"/>
          <w:szCs w:val="22"/>
        </w:rPr>
      </w:pPr>
    </w:p>
    <w:p w14:paraId="63A5ECCB"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8.</w:t>
      </w:r>
    </w:p>
    <w:p w14:paraId="6F7A21F4"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Postanowienia końcowe</w:t>
      </w:r>
    </w:p>
    <w:p w14:paraId="3B75714C"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 sprawach nieuregulowanych niniejszą Umową mają zastosowanie przepisy Umowy Ogólnej, Ustawy, Rozporządzenia oraz kodeksu cywilnego.</w:t>
      </w:r>
    </w:p>
    <w:p w14:paraId="23883A91"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zmiany niniejszej Umowy wymagają formy pisemnej pod rygorem nieważności.</w:t>
      </w:r>
    </w:p>
    <w:p w14:paraId="3C3B8ADE"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spory mogące wynikać na tle stosowania Umowy rozstrzygać będzie sąd właściwy dla siedziby Powierzającego.</w:t>
      </w:r>
    </w:p>
    <w:p w14:paraId="534B3758"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Umowę sporządzono w ………….. egzemplarzach, po ………. dla każdej ze stron.</w:t>
      </w:r>
    </w:p>
    <w:p w14:paraId="07971CDD" w14:textId="77777777" w:rsidR="00945E78" w:rsidRPr="00A414B4" w:rsidRDefault="00945E78" w:rsidP="00945E78">
      <w:pPr>
        <w:suppressAutoHyphens/>
        <w:spacing w:before="120" w:line="276" w:lineRule="auto"/>
        <w:jc w:val="both"/>
        <w:rPr>
          <w:rFonts w:ascii="Cambria" w:hAnsi="Cambria"/>
          <w:sz w:val="22"/>
          <w:szCs w:val="22"/>
          <w:lang w:eastAsia="ar-SA"/>
        </w:rPr>
      </w:pPr>
    </w:p>
    <w:p w14:paraId="4B3B015B" w14:textId="77777777" w:rsidR="00945E78" w:rsidRPr="00A414B4" w:rsidRDefault="00945E78" w:rsidP="00945E78">
      <w:pPr>
        <w:spacing w:before="120" w:line="276" w:lineRule="auto"/>
        <w:jc w:val="both"/>
        <w:rPr>
          <w:rFonts w:ascii="Cambria" w:hAnsi="Cambria"/>
          <w:sz w:val="22"/>
          <w:szCs w:val="22"/>
        </w:rPr>
      </w:pPr>
    </w:p>
    <w:p w14:paraId="31AFED4E" w14:textId="77777777" w:rsidR="00945E78" w:rsidRPr="00A414B4" w:rsidRDefault="00945E78" w:rsidP="00945E78">
      <w:pPr>
        <w:jc w:val="center"/>
        <w:rPr>
          <w:rFonts w:ascii="Cambria" w:hAnsi="Cambria"/>
          <w:sz w:val="22"/>
          <w:szCs w:val="22"/>
        </w:rPr>
      </w:pPr>
      <w:r w:rsidRPr="00A414B4">
        <w:rPr>
          <w:rFonts w:ascii="Cambria" w:hAnsi="Cambria"/>
          <w:sz w:val="22"/>
          <w:szCs w:val="22"/>
        </w:rPr>
        <w:t>.................................................</w:t>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t>................................................</w:t>
      </w:r>
    </w:p>
    <w:p w14:paraId="452F9CBB" w14:textId="77777777" w:rsidR="00945E78" w:rsidRPr="00A414B4" w:rsidRDefault="00945E78" w:rsidP="00945E78">
      <w:pPr>
        <w:ind w:firstLine="708"/>
        <w:jc w:val="both"/>
        <w:rPr>
          <w:rFonts w:ascii="Cambria" w:hAnsi="Cambria"/>
          <w:sz w:val="22"/>
          <w:szCs w:val="22"/>
        </w:rPr>
      </w:pPr>
      <w:r w:rsidRPr="00A414B4">
        <w:rPr>
          <w:rFonts w:ascii="Cambria" w:hAnsi="Cambria"/>
          <w:sz w:val="22"/>
          <w:szCs w:val="22"/>
        </w:rPr>
        <w:t xml:space="preserve"> </w:t>
      </w:r>
      <w:r>
        <w:rPr>
          <w:rFonts w:ascii="Cambria" w:hAnsi="Cambria"/>
          <w:sz w:val="22"/>
          <w:szCs w:val="22"/>
        </w:rPr>
        <w:t>Zamawiający</w:t>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t xml:space="preserve"> </w:t>
      </w:r>
      <w:r>
        <w:rPr>
          <w:rFonts w:ascii="Cambria" w:hAnsi="Cambria"/>
          <w:sz w:val="22"/>
          <w:szCs w:val="22"/>
        </w:rPr>
        <w:t>Wykonawca</w:t>
      </w:r>
    </w:p>
    <w:p w14:paraId="4E9C9224" w14:textId="77777777" w:rsidR="000C3117" w:rsidRDefault="000C3117"/>
    <w:sectPr w:rsidR="000C31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1F9C30" w16cex:dateUtc="2023-12-11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3C7BD" w16cid:durableId="5F1F9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2C0"/>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48D0DCE"/>
    <w:multiLevelType w:val="multilevel"/>
    <w:tmpl w:val="A238D6A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36870"/>
    <w:multiLevelType w:val="hybridMultilevel"/>
    <w:tmpl w:val="AEC42FCE"/>
    <w:lvl w:ilvl="0" w:tplc="6D3AD4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928D2"/>
    <w:multiLevelType w:val="hybridMultilevel"/>
    <w:tmpl w:val="646E2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114058"/>
    <w:multiLevelType w:val="multilevel"/>
    <w:tmpl w:val="299214E6"/>
    <w:lvl w:ilvl="0">
      <w:start w:val="1"/>
      <w:numFmt w:val="decimal"/>
      <w:lvlText w:val="%1."/>
      <w:lvlJc w:val="left"/>
      <w:pPr>
        <w:ind w:left="720" w:hanging="720"/>
      </w:pPr>
      <w:rPr>
        <w:rFonts w:ascii="Times New Roman" w:hAnsi="Times New Roman" w:cs="Times New Roman" w:hint="default"/>
        <w:b w:val="0"/>
        <w:i w:val="0"/>
        <w:sz w:val="22"/>
      </w:rPr>
    </w:lvl>
    <w:lvl w:ilvl="1">
      <w:start w:val="1"/>
      <w:numFmt w:val="decimal"/>
      <w:lvlText w:val="%2 ) "/>
      <w:lvlJc w:val="left"/>
      <w:pPr>
        <w:ind w:left="1797" w:hanging="720"/>
      </w:pPr>
      <w:rPr>
        <w:rFonts w:ascii="Times New Roman" w:hAnsi="Times New Roman" w:cs="Times New Roman" w:hint="default"/>
        <w:b w:val="0"/>
        <w:i w:val="0"/>
        <w:sz w:val="22"/>
      </w:rPr>
    </w:lvl>
    <w:lvl w:ilvl="2">
      <w:start w:val="1"/>
      <w:numFmt w:val="lowerLetter"/>
      <w:lvlText w:val="%3."/>
      <w:lvlJc w:val="right"/>
      <w:pPr>
        <w:ind w:left="2874" w:hanging="720"/>
      </w:pPr>
      <w:rPr>
        <w:rFonts w:ascii="Century Schoolbook" w:hAnsi="Century Schoolbook" w:hint="default"/>
        <w:b w:val="0"/>
        <w:i w:val="0"/>
        <w:sz w:val="22"/>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5" w15:restartNumberingAfterBreak="0">
    <w:nsid w:val="34C810B2"/>
    <w:multiLevelType w:val="hybridMultilevel"/>
    <w:tmpl w:val="67D24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2729F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5691CDE"/>
    <w:multiLevelType w:val="multilevel"/>
    <w:tmpl w:val="2826C0E4"/>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CE6468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DE1748A"/>
    <w:multiLevelType w:val="hybridMultilevel"/>
    <w:tmpl w:val="3846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0"/>
  </w:num>
  <w:num w:numId="8">
    <w:abstractNumId w:val="6"/>
  </w:num>
  <w:num w:numId="9">
    <w:abstractNumId w:val="2"/>
  </w:num>
  <w:num w:numId="10">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78"/>
    <w:rsid w:val="00002B69"/>
    <w:rsid w:val="000542D7"/>
    <w:rsid w:val="000C3117"/>
    <w:rsid w:val="000C50AE"/>
    <w:rsid w:val="000D2BB4"/>
    <w:rsid w:val="0016454F"/>
    <w:rsid w:val="00176FAD"/>
    <w:rsid w:val="002B24F1"/>
    <w:rsid w:val="003615C8"/>
    <w:rsid w:val="003D3228"/>
    <w:rsid w:val="004946E8"/>
    <w:rsid w:val="006C4B9B"/>
    <w:rsid w:val="007A6E20"/>
    <w:rsid w:val="00832279"/>
    <w:rsid w:val="008570B4"/>
    <w:rsid w:val="00914F69"/>
    <w:rsid w:val="00945E78"/>
    <w:rsid w:val="00A501E7"/>
    <w:rsid w:val="00AA103F"/>
    <w:rsid w:val="00B76C77"/>
    <w:rsid w:val="00B91361"/>
    <w:rsid w:val="00BA2977"/>
    <w:rsid w:val="00D251F7"/>
    <w:rsid w:val="00DC4EA0"/>
    <w:rsid w:val="00E33F15"/>
    <w:rsid w:val="00F51F86"/>
    <w:rsid w:val="00F61A92"/>
    <w:rsid w:val="00FC6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C59"/>
  <w15:docId w15:val="{651BA03D-B3BC-4C1F-AE67-6FE2EE5A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5E7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Akapit z listą31,Akapit z listą32,Akapit z listą5,BulletC,CW_Lista,NOWY,Obiekt,Wypunktowanie,normalny tekst,sw tekst,wypunktowanie,Wyliczanie,Bullets,Preambuła,lp1,CP-UC,CP-Punkty,Dot pt"/>
    <w:basedOn w:val="Normalny"/>
    <w:link w:val="AkapitzlistZnak"/>
    <w:uiPriority w:val="34"/>
    <w:qFormat/>
    <w:rsid w:val="00945E78"/>
    <w:pPr>
      <w:spacing w:after="200" w:line="276" w:lineRule="auto"/>
      <w:ind w:left="720"/>
      <w:contextualSpacing/>
    </w:pPr>
    <w:rPr>
      <w:rFonts w:ascii="Calibri" w:eastAsia="Calibri" w:hAnsi="Calibri"/>
      <w:sz w:val="22"/>
      <w:szCs w:val="22"/>
      <w:lang w:eastAsia="en-US"/>
    </w:rPr>
  </w:style>
  <w:style w:type="character" w:customStyle="1" w:styleId="FontStyle140">
    <w:name w:val="Font Style140"/>
    <w:uiPriority w:val="99"/>
    <w:rsid w:val="00945E78"/>
    <w:rPr>
      <w:rFonts w:ascii="Century Gothic" w:hAnsi="Century Gothic" w:cs="Century Gothic"/>
      <w:color w:val="000000"/>
      <w:sz w:val="18"/>
      <w:szCs w:val="18"/>
    </w:rPr>
  </w:style>
  <w:style w:type="character" w:customStyle="1" w:styleId="FontStyle129">
    <w:name w:val="Font Style129"/>
    <w:uiPriority w:val="99"/>
    <w:rsid w:val="00945E78"/>
    <w:rPr>
      <w:rFonts w:ascii="Century Gothic" w:hAnsi="Century Gothic" w:cs="Century Gothic"/>
      <w:b/>
      <w:bCs/>
      <w:color w:val="000000"/>
      <w:sz w:val="18"/>
      <w:szCs w:val="18"/>
    </w:rPr>
  </w:style>
  <w:style w:type="paragraph" w:customStyle="1" w:styleId="Style28">
    <w:name w:val="Style28"/>
    <w:basedOn w:val="Normalny"/>
    <w:uiPriority w:val="99"/>
    <w:rsid w:val="00945E78"/>
    <w:pPr>
      <w:widowControl w:val="0"/>
      <w:autoSpaceDE w:val="0"/>
      <w:autoSpaceDN w:val="0"/>
      <w:adjustRightInd w:val="0"/>
      <w:jc w:val="center"/>
    </w:pPr>
    <w:rPr>
      <w:rFonts w:ascii="Century Gothic" w:hAnsi="Century Gothic"/>
      <w:sz w:val="24"/>
      <w:szCs w:val="24"/>
    </w:rPr>
  </w:style>
  <w:style w:type="character" w:customStyle="1" w:styleId="Brak">
    <w:name w:val="Brak"/>
    <w:rsid w:val="00945E78"/>
  </w:style>
  <w:style w:type="character" w:customStyle="1" w:styleId="AkapitzlistZnak">
    <w:name w:val="Akapit z listą Znak"/>
    <w:aliases w:val="L1 Znak,Numerowanie Znak,List Paragraph Znak,Akapit z listą BS Znak,Akapit z listą31 Znak,Akapit z listą32 Znak,Akapit z listą5 Znak,BulletC Znak,CW_Lista Znak,NOWY Znak,Obiekt Znak,Wypunktowanie Znak,normalny tekst Znak,Bullets Znak"/>
    <w:link w:val="Akapitzlist"/>
    <w:uiPriority w:val="34"/>
    <w:qFormat/>
    <w:rsid w:val="00945E78"/>
    <w:rPr>
      <w:rFonts w:ascii="Calibri" w:eastAsia="Calibri" w:hAnsi="Calibri" w:cs="Times New Roman"/>
    </w:rPr>
  </w:style>
  <w:style w:type="paragraph" w:styleId="Tekstdymka">
    <w:name w:val="Balloon Text"/>
    <w:basedOn w:val="Normalny"/>
    <w:link w:val="TekstdymkaZnak"/>
    <w:uiPriority w:val="99"/>
    <w:semiHidden/>
    <w:unhideWhenUsed/>
    <w:rsid w:val="001645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54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570B4"/>
    <w:rPr>
      <w:sz w:val="16"/>
      <w:szCs w:val="16"/>
    </w:rPr>
  </w:style>
  <w:style w:type="paragraph" w:styleId="Tekstkomentarza">
    <w:name w:val="annotation text"/>
    <w:basedOn w:val="Normalny"/>
    <w:link w:val="TekstkomentarzaZnak"/>
    <w:uiPriority w:val="99"/>
    <w:semiHidden/>
    <w:unhideWhenUsed/>
    <w:rsid w:val="008570B4"/>
  </w:style>
  <w:style w:type="character" w:customStyle="1" w:styleId="TekstkomentarzaZnak">
    <w:name w:val="Tekst komentarza Znak"/>
    <w:basedOn w:val="Domylnaczcionkaakapitu"/>
    <w:link w:val="Tekstkomentarza"/>
    <w:uiPriority w:val="99"/>
    <w:semiHidden/>
    <w:rsid w:val="008570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570B4"/>
    <w:rPr>
      <w:b/>
      <w:bCs/>
    </w:rPr>
  </w:style>
  <w:style w:type="character" w:customStyle="1" w:styleId="TematkomentarzaZnak">
    <w:name w:val="Temat komentarza Znak"/>
    <w:basedOn w:val="TekstkomentarzaZnak"/>
    <w:link w:val="Tematkomentarza"/>
    <w:uiPriority w:val="99"/>
    <w:semiHidden/>
    <w:rsid w:val="008570B4"/>
    <w:rPr>
      <w:rFonts w:ascii="Times New Roman" w:eastAsia="Times New Roman" w:hAnsi="Times New Roman" w:cs="Times New Roman"/>
      <w:b/>
      <w:bCs/>
      <w:sz w:val="20"/>
      <w:szCs w:val="20"/>
      <w:lang w:eastAsia="pl-PL"/>
    </w:rPr>
  </w:style>
  <w:style w:type="paragraph" w:styleId="Poprawka">
    <w:name w:val="Revision"/>
    <w:hidden/>
    <w:uiPriority w:val="99"/>
    <w:semiHidden/>
    <w:rsid w:val="00DC4EA0"/>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19B1-FCF3-4E57-8BF7-6E879E0A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5116</TotalTime>
  <Pages>7</Pages>
  <Words>2533</Words>
  <Characters>15198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Andrzej Muszyński</cp:lastModifiedBy>
  <cp:revision>13</cp:revision>
  <dcterms:created xsi:type="dcterms:W3CDTF">2023-11-29T19:22:00Z</dcterms:created>
  <dcterms:modified xsi:type="dcterms:W3CDTF">2023-12-12T12:29:00Z</dcterms:modified>
</cp:coreProperties>
</file>