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F3A3B45" wp14:editId="3800AD05">
            <wp:simplePos x="0" y="0"/>
            <wp:positionH relativeFrom="column">
              <wp:posOffset>4529455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EA022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EA022C">
        <w:rPr>
          <w:rFonts w:ascii="Bookman Old Style" w:hAnsi="Bookman Old Style"/>
        </w:rPr>
        <w:t>OSU-II.401.52.11.2017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0412F2">
        <w:rPr>
          <w:rFonts w:ascii="Bookman Old Style" w:hAnsi="Bookman Old Style"/>
        </w:rPr>
        <w:tab/>
      </w:r>
      <w:r w:rsidR="00A4757E">
        <w:rPr>
          <w:rFonts w:ascii="Bookman Old Style" w:hAnsi="Bookman Old Style"/>
        </w:rPr>
        <w:t xml:space="preserve">Lublin, </w:t>
      </w:r>
      <w:r w:rsidR="00CE1D03">
        <w:rPr>
          <w:rFonts w:ascii="Bookman Old Style" w:hAnsi="Bookman Old Style"/>
        </w:rPr>
        <w:t>5 czerwca</w:t>
      </w:r>
      <w:r w:rsidR="00A4757E">
        <w:rPr>
          <w:rFonts w:ascii="Bookman Old Style" w:hAnsi="Bookman Old Style"/>
        </w:rPr>
        <w:t xml:space="preserve"> 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EA401C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U19/J</w:t>
      </w:r>
      <w:r w:rsidR="00472C5D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984B34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566406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9E056B">
        <w:rPr>
          <w:rFonts w:ascii="Bookman Old Style" w:hAnsi="Bookman Old Style"/>
          <w:bCs/>
        </w:rPr>
        <w:t>UR</w:t>
      </w:r>
      <w:r w:rsidR="00566406">
        <w:rPr>
          <w:rFonts w:ascii="Bookman Old Style" w:hAnsi="Bookman Old Style"/>
          <w:bCs/>
        </w:rPr>
        <w:t>ZĘDNIKÓW POWSZEC</w:t>
      </w:r>
      <w:r w:rsidR="00D850B7">
        <w:rPr>
          <w:rFonts w:ascii="Bookman Old Style" w:hAnsi="Bookman Old Style"/>
          <w:bCs/>
        </w:rPr>
        <w:t>HNYCH JEDNOSTEK ORGANIZACYJNYCH</w:t>
      </w:r>
      <w:r w:rsidR="009E056B">
        <w:rPr>
          <w:rFonts w:ascii="Bookman Old Style" w:hAnsi="Bookman Old Style"/>
          <w:bCs/>
        </w:rPr>
        <w:t xml:space="preserve"> PROKURATURY</w:t>
      </w:r>
    </w:p>
    <w:p w:rsidR="00967A9F" w:rsidRPr="009406B1" w:rsidRDefault="00F34DC1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regionu</w:t>
      </w:r>
      <w:r w:rsidR="00A9639A">
        <w:rPr>
          <w:rFonts w:ascii="Bookman Old Style" w:hAnsi="Bookman Old Style"/>
          <w:bCs/>
        </w:rPr>
        <w:t xml:space="preserve"> </w:t>
      </w:r>
      <w:r w:rsidR="00CE1D03">
        <w:rPr>
          <w:rFonts w:ascii="Bookman Old Style" w:hAnsi="Bookman Old Style"/>
          <w:bCs/>
        </w:rPr>
        <w:t>warszaw</w:t>
      </w:r>
      <w:r w:rsidR="00A9639A">
        <w:rPr>
          <w:rFonts w:ascii="Bookman Old Style" w:hAnsi="Bookman Old Style"/>
          <w:bCs/>
        </w:rPr>
        <w:t>skiego</w:t>
      </w:r>
    </w:p>
    <w:p w:rsidR="00A62D5F" w:rsidRPr="009406B1" w:rsidRDefault="00984B3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984B3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984B3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E4DBA" w:rsidRPr="00566406" w:rsidRDefault="00967A9F" w:rsidP="00566406">
      <w:pPr>
        <w:jc w:val="center"/>
        <w:rPr>
          <w:rFonts w:ascii="Bookman Old Style" w:hAnsi="Bookman Old Style"/>
          <w:b/>
        </w:rPr>
      </w:pPr>
      <w:r w:rsidRPr="00566406">
        <w:rPr>
          <w:rFonts w:ascii="Bookman Old Style" w:hAnsi="Bookman Old Style"/>
          <w:b/>
        </w:rPr>
        <w:t>„</w:t>
      </w:r>
      <w:r w:rsidR="00DE4DBA" w:rsidRPr="00566406">
        <w:rPr>
          <w:rFonts w:ascii="Bookman Old Style" w:hAnsi="Bookman Old Style"/>
          <w:b/>
        </w:rPr>
        <w:t>Wybrane</w:t>
      </w:r>
      <w:r w:rsidR="00E64311">
        <w:rPr>
          <w:rFonts w:ascii="Bookman Old Style" w:hAnsi="Bookman Old Style"/>
          <w:b/>
        </w:rPr>
        <w:t xml:space="preserve"> zagadnienia z zakresu czynności kancelaryjno-biurowych dla urzędników powszechnych jednostek organizacyjnych prokuratury</w:t>
      </w:r>
      <w:r w:rsidR="00DE4DBA" w:rsidRPr="00566406">
        <w:rPr>
          <w:rFonts w:ascii="Bookman Old Style" w:hAnsi="Bookman Old Style"/>
          <w:b/>
        </w:rPr>
        <w:t>”</w:t>
      </w:r>
    </w:p>
    <w:p w:rsidR="00A62D5F" w:rsidRPr="00B71092" w:rsidRDefault="00DA293B" w:rsidP="00DE4DB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984B34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984B3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44D7" w:rsidRDefault="00494C49" w:rsidP="00A644D7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27</w:t>
      </w:r>
      <w:r w:rsidR="00024957">
        <w:rPr>
          <w:rFonts w:ascii="Bookman Old Style" w:hAnsi="Bookman Old Style"/>
        </w:rPr>
        <w:t xml:space="preserve"> listopada</w:t>
      </w:r>
      <w:r w:rsidR="00011585">
        <w:rPr>
          <w:rFonts w:ascii="Bookman Old Style" w:hAnsi="Bookman Old Style"/>
        </w:rPr>
        <w:t xml:space="preserve"> 2017</w:t>
      </w:r>
      <w:r w:rsidR="00A644D7">
        <w:rPr>
          <w:rFonts w:ascii="Bookman Old Style" w:hAnsi="Bookman Old Style"/>
        </w:rPr>
        <w:t xml:space="preserve"> r.</w:t>
      </w:r>
      <w:r w:rsidR="00A644D7">
        <w:rPr>
          <w:rFonts w:ascii="Bookman Old Style" w:hAnsi="Bookman Old Style"/>
        </w:rPr>
        <w:tab/>
      </w:r>
      <w:r w:rsidR="00731923" w:rsidRPr="00731923">
        <w:rPr>
          <w:rFonts w:ascii="Bookman Old Style" w:hAnsi="Bookman Old Style"/>
        </w:rPr>
        <w:t xml:space="preserve">Prokuratura </w:t>
      </w:r>
      <w:r w:rsidR="0084137D">
        <w:rPr>
          <w:rFonts w:ascii="Bookman Old Style" w:hAnsi="Bookman Old Style"/>
        </w:rPr>
        <w:t>Regionalna w Warszawie</w:t>
      </w:r>
      <w:r w:rsidR="00731923" w:rsidRPr="00731923">
        <w:rPr>
          <w:rFonts w:ascii="Bookman Old Style" w:hAnsi="Bookman Old Style"/>
        </w:rPr>
        <w:t xml:space="preserve"> </w:t>
      </w:r>
      <w:r w:rsidR="00A644D7">
        <w:rPr>
          <w:rFonts w:ascii="Bookman Old Style" w:hAnsi="Bookman Old Style"/>
        </w:rPr>
        <w:br/>
      </w:r>
      <w:r w:rsidR="00731923" w:rsidRPr="00731923">
        <w:rPr>
          <w:rFonts w:ascii="Bookman Old Style" w:hAnsi="Bookman Old Style"/>
        </w:rPr>
        <w:t xml:space="preserve">ul. </w:t>
      </w:r>
      <w:r w:rsidR="0084137D">
        <w:rPr>
          <w:rFonts w:ascii="Bookman Old Style" w:hAnsi="Bookman Old Style"/>
        </w:rPr>
        <w:t xml:space="preserve">Krakowskie Przedmieście 25, </w:t>
      </w:r>
    </w:p>
    <w:p w:rsidR="00A644D7" w:rsidRDefault="0084137D" w:rsidP="005C24AA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00-951 Warszawa</w:t>
      </w:r>
      <w:r w:rsidR="00984B34">
        <w:rPr>
          <w:rFonts w:ascii="Bookman Old Style" w:hAnsi="Bookman Old Style"/>
        </w:rPr>
        <w:t>, sala konferencyjna</w:t>
      </w:r>
      <w:bookmarkStart w:id="0" w:name="_GoBack"/>
      <w:bookmarkEnd w:id="0"/>
    </w:p>
    <w:p w:rsidR="00A62D5F" w:rsidRDefault="00984B34" w:rsidP="00A644D7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984B3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Krajowa Szkoła Sądownictwa i Prokuratury</w:t>
      </w: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56640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566406" w:rsidRDefault="0082067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56640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566406" w:rsidP="00566406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tel. 81 440 87 10</w:t>
      </w:r>
    </w:p>
    <w:p w:rsidR="0082067B" w:rsidRPr="0082067B" w:rsidRDefault="0082067B" w:rsidP="00566406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62D5F" w:rsidRDefault="00984B3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984B3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82067B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566406" w:rsidRDefault="00A62D5F" w:rsidP="0056640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566406">
        <w:rPr>
          <w:rFonts w:ascii="Bookman Old Style" w:hAnsi="Bookman Old Style"/>
          <w:sz w:val="22"/>
          <w:szCs w:val="22"/>
        </w:rPr>
        <w:lastRenderedPageBreak/>
        <w:t>merytorycznie:</w:t>
      </w:r>
      <w:r w:rsidR="00566406">
        <w:rPr>
          <w:rFonts w:ascii="Bookman Old Style" w:hAnsi="Bookman Old Style"/>
          <w:sz w:val="22"/>
          <w:szCs w:val="22"/>
        </w:rPr>
        <w:t xml:space="preserve"> 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F94F21" w:rsidRPr="0056640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566406">
        <w:rPr>
          <w:rFonts w:ascii="Bookman Old Style" w:hAnsi="Bookman Old Style"/>
          <w:sz w:val="22"/>
          <w:szCs w:val="22"/>
        </w:rPr>
        <w:t xml:space="preserve"> Beata Klimczyk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E750D1">
        <w:rPr>
          <w:rFonts w:ascii="Bookman Old Style" w:hAnsi="Bookman Old Style"/>
          <w:sz w:val="22"/>
          <w:szCs w:val="22"/>
        </w:rPr>
        <w:t xml:space="preserve">starszy </w:t>
      </w:r>
      <w:r w:rsidR="00566406">
        <w:rPr>
          <w:rFonts w:ascii="Bookman Old Style" w:hAnsi="Bookman Old Style"/>
          <w:sz w:val="22"/>
          <w:szCs w:val="22"/>
        </w:rPr>
        <w:t xml:space="preserve">inspektor Katarzyna Ścibak </w:t>
      </w:r>
    </w:p>
    <w:p w:rsidR="00A62D5F" w:rsidRPr="00566406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66406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566406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011585" w:rsidRDefault="00A62D5F" w:rsidP="00566406">
      <w:pPr>
        <w:spacing w:before="60" w:line="276" w:lineRule="auto"/>
        <w:jc w:val="both"/>
        <w:rPr>
          <w:lang w:val="en-US"/>
        </w:rPr>
      </w:pPr>
      <w:r w:rsidRPr="000115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381E1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0115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56640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="00566406" w:rsidRPr="00B22610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566406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  <w:sectPr w:rsidR="00A62D5F" w:rsidRPr="0056640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984B34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984B34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673A37" w:rsidRDefault="00A62D5F" w:rsidP="0082067B">
      <w:pPr>
        <w:ind w:right="-709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Wiesława Jelińska </w:t>
      </w:r>
    </w:p>
    <w:p w:rsidR="00DE4DBA" w:rsidRDefault="00DE4DBA" w:rsidP="00263172">
      <w:pPr>
        <w:ind w:right="-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Starszy </w:t>
      </w:r>
      <w:r w:rsidR="00CD1E53">
        <w:rPr>
          <w:rFonts w:ascii="Bookman Old Style" w:hAnsi="Bookman Old Style"/>
        </w:rPr>
        <w:t>Inspektor do S</w:t>
      </w:r>
      <w:r>
        <w:rPr>
          <w:rFonts w:ascii="Bookman Old Style" w:hAnsi="Bookman Old Style"/>
        </w:rPr>
        <w:t>praw Biurowości</w:t>
      </w:r>
      <w:r w:rsidR="00553961">
        <w:rPr>
          <w:rFonts w:ascii="Bookman Old Style" w:hAnsi="Bookman Old Style"/>
        </w:rPr>
        <w:t xml:space="preserve"> </w:t>
      </w:r>
      <w:r w:rsidR="00263172">
        <w:rPr>
          <w:rFonts w:ascii="Bookman Old Style" w:hAnsi="Bookman Old Style"/>
        </w:rPr>
        <w:t>w Prokuraturze</w:t>
      </w:r>
      <w:r>
        <w:rPr>
          <w:rFonts w:ascii="Bookman Old Style" w:hAnsi="Bookman Old Style"/>
        </w:rPr>
        <w:t xml:space="preserve"> Regionalnej w Białymstoku</w:t>
      </w:r>
      <w:r w:rsidR="00263172">
        <w:rPr>
          <w:rFonts w:ascii="Bookman Old Style" w:hAnsi="Bookman Old Style"/>
        </w:rPr>
        <w:t xml:space="preserve"> del. do Prokuratury Krajowej</w:t>
      </w:r>
      <w:r w:rsidR="00E349DC">
        <w:rPr>
          <w:rFonts w:ascii="Bookman Old Style" w:hAnsi="Bookman Old Style"/>
        </w:rPr>
        <w:t>.</w:t>
      </w:r>
    </w:p>
    <w:p w:rsidR="00553961" w:rsidRPr="00673A37" w:rsidRDefault="00553961" w:rsidP="0082067B">
      <w:pPr>
        <w:ind w:left="2410" w:right="-709" w:hanging="2410"/>
        <w:jc w:val="both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Barbara </w:t>
      </w:r>
      <w:proofErr w:type="spellStart"/>
      <w:r w:rsidRPr="00553961">
        <w:rPr>
          <w:rFonts w:ascii="Bookman Old Style" w:hAnsi="Bookman Old Style"/>
          <w:b/>
        </w:rPr>
        <w:t>Koczywąs</w:t>
      </w:r>
      <w:proofErr w:type="spellEnd"/>
      <w:r w:rsidRPr="00553961">
        <w:rPr>
          <w:rFonts w:ascii="Bookman Old Style" w:hAnsi="Bookman Old Style"/>
          <w:b/>
        </w:rPr>
        <w:t xml:space="preserve"> </w:t>
      </w:r>
    </w:p>
    <w:p w:rsidR="00CD1E53" w:rsidRPr="00030F6A" w:rsidRDefault="00553961" w:rsidP="00E349DC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Główny specjalista do s</w:t>
      </w:r>
      <w:r w:rsidR="00CD1E53">
        <w:rPr>
          <w:rFonts w:ascii="Bookman Old Style" w:hAnsi="Bookman Old Style"/>
        </w:rPr>
        <w:t xml:space="preserve">praw </w:t>
      </w:r>
      <w:r>
        <w:rPr>
          <w:rFonts w:ascii="Bookman Old Style" w:hAnsi="Bookman Old Style"/>
        </w:rPr>
        <w:t>sprawozdawczości i s</w:t>
      </w:r>
      <w:r w:rsidR="00694378">
        <w:rPr>
          <w:rFonts w:ascii="Bookman Old Style" w:hAnsi="Bookman Old Style"/>
        </w:rPr>
        <w:t>tatystyki</w:t>
      </w:r>
      <w:r>
        <w:rPr>
          <w:rFonts w:ascii="Bookman Old Style" w:hAnsi="Bookman Old Style"/>
        </w:rPr>
        <w:t xml:space="preserve"> w Biurze Informatyzacji i Analiz Prokuratury Krajowej</w:t>
      </w:r>
      <w:r w:rsidR="00E349DC">
        <w:rPr>
          <w:rFonts w:ascii="Bookman Old Style" w:hAnsi="Bookman Old Style"/>
        </w:rPr>
        <w:t>.</w:t>
      </w:r>
    </w:p>
    <w:p w:rsidR="00A62D5F" w:rsidRPr="00673A37" w:rsidRDefault="00A62D5F" w:rsidP="0082067B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82067B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E4DBA">
        <w:rPr>
          <w:rFonts w:ascii="Bookman Old Style" w:hAnsi="Bookman Old Style"/>
        </w:rPr>
        <w:t>seminarium</w:t>
      </w:r>
      <w:r w:rsidR="00E349DC">
        <w:rPr>
          <w:rFonts w:ascii="Bookman Old Style" w:hAnsi="Bookman Old Style"/>
        </w:rPr>
        <w:t>.</w:t>
      </w:r>
    </w:p>
    <w:p w:rsidR="00F73C3C" w:rsidRDefault="00F73C3C" w:rsidP="0082067B">
      <w:pPr>
        <w:ind w:right="1"/>
        <w:jc w:val="both"/>
        <w:rPr>
          <w:rFonts w:ascii="Bookman Old Style" w:hAnsi="Bookman Old Style"/>
        </w:rPr>
      </w:pPr>
    </w:p>
    <w:p w:rsidR="0082067B" w:rsidRPr="00673A37" w:rsidRDefault="0082067B" w:rsidP="0082067B">
      <w:pPr>
        <w:ind w:right="1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82067B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Default="00F73C3C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82067B" w:rsidRPr="0082067B" w:rsidRDefault="0082067B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A62D5F" w:rsidRDefault="00984B34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5A78EE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</w:t>
      </w:r>
      <w:r w:rsidR="00EF322B">
        <w:rPr>
          <w:rFonts w:ascii="Bookman Old Style" w:hAnsi="Bookman Old Style"/>
          <w:b/>
        </w:rPr>
        <w:t>EK</w:t>
      </w:r>
      <w:r w:rsidR="00E943C6" w:rsidRPr="00E943C6">
        <w:rPr>
          <w:rFonts w:ascii="Bookman Old Style" w:hAnsi="Bookman Old Style"/>
          <w:b/>
        </w:rPr>
        <w:t xml:space="preserve"> 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6A6A52">
        <w:rPr>
          <w:rFonts w:ascii="Bookman Old Style" w:hAnsi="Bookman Old Style"/>
          <w:b/>
        </w:rPr>
        <w:tab/>
      </w:r>
      <w:r w:rsidR="00494C49">
        <w:rPr>
          <w:rFonts w:ascii="Bookman Old Style" w:hAnsi="Bookman Old Style"/>
          <w:b/>
        </w:rPr>
        <w:t>27</w:t>
      </w:r>
      <w:r w:rsidR="00EF322B">
        <w:rPr>
          <w:rFonts w:ascii="Bookman Old Style" w:hAnsi="Bookman Old Style"/>
          <w:b/>
        </w:rPr>
        <w:t xml:space="preserve"> listopada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984B34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82067B" w:rsidRDefault="00A62D5F" w:rsidP="0082067B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B1713" w:rsidRDefault="00A62D5F" w:rsidP="0082067B">
      <w:pPr>
        <w:pStyle w:val="Tekstpodstawowy"/>
        <w:tabs>
          <w:tab w:val="left" w:pos="0"/>
        </w:tabs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="00D9701B">
        <w:rPr>
          <w:rFonts w:ascii="Bookman Old Style" w:hAnsi="Bookman Old Style"/>
          <w:b/>
          <w:szCs w:val="24"/>
        </w:rPr>
        <w:t>0 – 9</w:t>
      </w:r>
      <w:r w:rsidRPr="002D2B81">
        <w:rPr>
          <w:rFonts w:ascii="Bookman Old Style" w:hAnsi="Bookman Old Style"/>
          <w:b/>
          <w:szCs w:val="24"/>
        </w:rPr>
        <w:t>.</w:t>
      </w:r>
      <w:r w:rsidR="00D9701B">
        <w:rPr>
          <w:rFonts w:ascii="Bookman Old Style" w:hAnsi="Bookman Old Style"/>
          <w:b/>
          <w:szCs w:val="24"/>
        </w:rPr>
        <w:t>4</w:t>
      </w:r>
      <w:r w:rsidR="00F93EB6">
        <w:rPr>
          <w:rFonts w:ascii="Bookman Old Style" w:hAnsi="Bookman Old Style"/>
          <w:b/>
          <w:szCs w:val="24"/>
        </w:rPr>
        <w:t>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DE4DBA" w:rsidRPr="00DE4DBA">
        <w:rPr>
          <w:rFonts w:ascii="Bookman Old Style" w:hAnsi="Bookman Old Style"/>
          <w:b/>
          <w:szCs w:val="24"/>
        </w:rPr>
        <w:t>Korespondencja w sprawach karnych</w:t>
      </w:r>
      <w:r w:rsidR="00E64311">
        <w:rPr>
          <w:rFonts w:ascii="Bookman Old Style" w:hAnsi="Bookman Old Style"/>
          <w:b/>
          <w:szCs w:val="24"/>
        </w:rPr>
        <w:t>.</w:t>
      </w:r>
      <w:r w:rsidR="00DE4DBA" w:rsidRPr="00DE4DBA">
        <w:rPr>
          <w:rFonts w:ascii="Bookman Old Style" w:hAnsi="Bookman Old Style"/>
          <w:b/>
          <w:szCs w:val="24"/>
        </w:rPr>
        <w:t xml:space="preserve"> </w:t>
      </w:r>
    </w:p>
    <w:p w:rsidR="0082067B" w:rsidRPr="0082067B" w:rsidRDefault="0082067B" w:rsidP="0082067B">
      <w:pPr>
        <w:pStyle w:val="Tekstpodstawowy"/>
        <w:tabs>
          <w:tab w:val="left" w:pos="0"/>
        </w:tabs>
        <w:ind w:left="2835" w:hanging="2835"/>
        <w:rPr>
          <w:rFonts w:ascii="Bookman Old Style" w:hAnsi="Bookman Old Style"/>
          <w:b/>
          <w:sz w:val="10"/>
          <w:szCs w:val="10"/>
        </w:rPr>
      </w:pPr>
    </w:p>
    <w:p w:rsidR="00DE4DBA" w:rsidRDefault="00E943C6" w:rsidP="0082067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DE4DBA">
        <w:rPr>
          <w:rFonts w:ascii="Bookman Old Style" w:hAnsi="Bookman Old Style"/>
        </w:rPr>
        <w:t>Wiesława Jelińska</w:t>
      </w:r>
    </w:p>
    <w:p w:rsidR="00A62D5F" w:rsidRPr="0082067B" w:rsidRDefault="00A62D5F" w:rsidP="0082067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20"/>
        </w:rPr>
      </w:pPr>
    </w:p>
    <w:p w:rsidR="00A62D5F" w:rsidRDefault="00D9701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</w:t>
      </w:r>
      <w:r w:rsidR="00A62D5F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="00A62D5F"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1</w:t>
      </w:r>
      <w:r w:rsidR="00A62D5F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 w:rsidRPr="00A82766">
        <w:rPr>
          <w:rFonts w:ascii="Bookman Old Style" w:hAnsi="Bookman Old Style"/>
          <w:b/>
          <w:szCs w:val="24"/>
        </w:rPr>
        <w:t xml:space="preserve"> </w:t>
      </w:r>
      <w:r w:rsidR="00A62D5F">
        <w:rPr>
          <w:rFonts w:ascii="Bookman Old Style" w:hAnsi="Bookman Old Style"/>
          <w:b/>
          <w:szCs w:val="24"/>
        </w:rPr>
        <w:tab/>
      </w:r>
      <w:r w:rsidR="00DE4DBA" w:rsidRPr="00DE4DBA">
        <w:rPr>
          <w:rFonts w:ascii="Bookman Old Style" w:hAnsi="Bookman Old Style"/>
          <w:b/>
          <w:szCs w:val="24"/>
        </w:rPr>
        <w:t xml:space="preserve">Czynności sekretariatu w </w:t>
      </w:r>
      <w:r w:rsidR="0082067B">
        <w:rPr>
          <w:rFonts w:ascii="Bookman Old Style" w:hAnsi="Bookman Old Style"/>
          <w:b/>
          <w:szCs w:val="24"/>
        </w:rPr>
        <w:t>związku z </w:t>
      </w:r>
      <w:r w:rsidR="00DE4DBA" w:rsidRPr="00DE4DBA">
        <w:rPr>
          <w:rFonts w:ascii="Bookman Old Style" w:hAnsi="Bookman Old Style"/>
          <w:b/>
          <w:szCs w:val="24"/>
        </w:rPr>
        <w:t>zastosowaniem w sprawie zabezpieczenia majątkowego</w:t>
      </w:r>
      <w:r w:rsidR="00E64311">
        <w:rPr>
          <w:rFonts w:ascii="Bookman Old Style" w:hAnsi="Bookman Old Style"/>
          <w:b/>
          <w:szCs w:val="24"/>
        </w:rPr>
        <w:t xml:space="preserve"> (rejestracja zabezpieczenia w systemie SIP „Libra2”, wykonywanie postanowienia o zabezpieczeniu  i uchyleniu zabezpieczenia, przekazanie do sądu sprawy, w której zastosowano zabezpieczenie majątkowe, wyrejestrowanie zabezpieczenia majątkowego).</w:t>
      </w:r>
    </w:p>
    <w:p w:rsidR="0082067B" w:rsidRPr="0082067B" w:rsidRDefault="0082067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AB1713" w:rsidRDefault="00E943C6" w:rsidP="0082067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E4DBA">
        <w:rPr>
          <w:rFonts w:ascii="Bookman Old Style" w:hAnsi="Bookman Old Style"/>
        </w:rPr>
        <w:t>Wiesława Jelińska</w:t>
      </w:r>
    </w:p>
    <w:p w:rsidR="00A62D5F" w:rsidRPr="0082067B" w:rsidRDefault="00A62D5F" w:rsidP="0082067B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20"/>
        </w:rPr>
      </w:pPr>
    </w:p>
    <w:p w:rsidR="00A62D5F" w:rsidRDefault="00A62D5F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D9701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.</w:t>
      </w:r>
      <w:r w:rsidR="00D9701B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D9701B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D9701B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82067B" w:rsidRDefault="00011585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20"/>
        </w:rPr>
      </w:pPr>
    </w:p>
    <w:p w:rsidR="0082067B" w:rsidRDefault="00D9701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694378">
        <w:rPr>
          <w:rFonts w:ascii="Bookman Old Style" w:hAnsi="Bookman Old Style"/>
          <w:b/>
          <w:szCs w:val="24"/>
        </w:rPr>
        <w:t xml:space="preserve"> </w:t>
      </w:r>
      <w:r w:rsidR="00694378">
        <w:rPr>
          <w:rFonts w:ascii="Bookman Old Style" w:hAnsi="Bookman Old Style"/>
          <w:b/>
          <w:szCs w:val="24"/>
        </w:rPr>
        <w:tab/>
      </w:r>
      <w:r w:rsidR="00DE4DBA" w:rsidRPr="00DE4DBA">
        <w:rPr>
          <w:rFonts w:ascii="Bookman Old Style" w:hAnsi="Bookman Old Style"/>
          <w:b/>
          <w:szCs w:val="24"/>
        </w:rPr>
        <w:t>Czynności sekretariatu w sprawach zawieszonych</w:t>
      </w:r>
      <w:r w:rsidR="00E64311">
        <w:rPr>
          <w:rFonts w:ascii="Bookman Old Style" w:hAnsi="Bookman Old Style"/>
          <w:b/>
          <w:szCs w:val="24"/>
        </w:rPr>
        <w:t>.</w:t>
      </w:r>
    </w:p>
    <w:p w:rsidR="0082067B" w:rsidRPr="0082067B" w:rsidRDefault="0082067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AB1713" w:rsidRDefault="00A62D5F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6D37F0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E4DBA">
        <w:rPr>
          <w:rFonts w:ascii="Bookman Old Style" w:hAnsi="Bookman Old Style"/>
        </w:rPr>
        <w:t>Wiesława Jelińska</w:t>
      </w:r>
    </w:p>
    <w:p w:rsidR="00694378" w:rsidRPr="0082067B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 w:val="20"/>
        </w:rPr>
      </w:pPr>
    </w:p>
    <w:p w:rsidR="00694378" w:rsidRPr="001155B6" w:rsidRDefault="00694378" w:rsidP="0082067B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12.15</w:t>
      </w:r>
      <w:r w:rsidRPr="002D2B81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>13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 xml:space="preserve">00 </w:t>
      </w:r>
      <w:r>
        <w:rPr>
          <w:rFonts w:ascii="Bookman Old Style" w:hAnsi="Bookman Old Style"/>
          <w:b/>
          <w:szCs w:val="24"/>
        </w:rPr>
        <w:tab/>
      </w:r>
      <w:r w:rsidR="00E42780">
        <w:rPr>
          <w:rFonts w:ascii="Bookman Old Style" w:hAnsi="Bookman Old Style"/>
          <w:b/>
          <w:szCs w:val="24"/>
        </w:rPr>
        <w:t>Omówienie zasad funkcjonalności programu statystycznego funkcjonującego w powszechnych jednostkach organizacyjnych prokuratury.</w:t>
      </w:r>
    </w:p>
    <w:p w:rsidR="00694378" w:rsidRPr="0082067B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</w:rPr>
        <w:tab/>
      </w:r>
    </w:p>
    <w:p w:rsidR="00694378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Barbara </w:t>
      </w:r>
      <w:proofErr w:type="spellStart"/>
      <w:r>
        <w:rPr>
          <w:rFonts w:ascii="Bookman Old Style" w:hAnsi="Bookman Old Style"/>
        </w:rPr>
        <w:t>Koczywąs</w:t>
      </w:r>
      <w:proofErr w:type="spellEnd"/>
    </w:p>
    <w:p w:rsidR="00694378" w:rsidRPr="0082067B" w:rsidRDefault="00694378" w:rsidP="0082067B">
      <w:pPr>
        <w:pStyle w:val="Tekstpodstawowy"/>
        <w:tabs>
          <w:tab w:val="left" w:pos="0"/>
        </w:tabs>
        <w:spacing w:after="60"/>
        <w:ind w:left="708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94378" w:rsidRDefault="00694378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13</w:t>
      </w:r>
      <w:r w:rsidRPr="005A05D1">
        <w:rPr>
          <w:rFonts w:ascii="Bookman Old Style" w:hAnsi="Bookman Old Style"/>
          <w:szCs w:val="24"/>
        </w:rPr>
        <w:t>.</w:t>
      </w:r>
      <w:r w:rsidR="006D37F0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694378" w:rsidRPr="0082067B" w:rsidRDefault="00694378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20"/>
        </w:rPr>
      </w:pPr>
    </w:p>
    <w:p w:rsidR="00694378" w:rsidRDefault="00694378" w:rsidP="0082067B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0835CB">
        <w:rPr>
          <w:rFonts w:ascii="Bookman Old Style" w:hAnsi="Bookman Old Style"/>
          <w:b/>
        </w:rPr>
        <w:t>.</w:t>
      </w:r>
      <w:r w:rsidR="006D37F0">
        <w:rPr>
          <w:rFonts w:ascii="Bookman Old Style" w:hAnsi="Bookman Old Style"/>
          <w:b/>
        </w:rPr>
        <w:t>30</w:t>
      </w:r>
      <w:r w:rsidRPr="000835CB">
        <w:rPr>
          <w:rFonts w:ascii="Bookman Old Style" w:hAnsi="Bookman Old Style"/>
          <w:b/>
        </w:rPr>
        <w:t xml:space="preserve"> – </w:t>
      </w:r>
      <w:r w:rsidR="006D37F0">
        <w:rPr>
          <w:rFonts w:ascii="Bookman Old Style" w:hAnsi="Bookman Old Style"/>
          <w:b/>
        </w:rPr>
        <w:t>15</w:t>
      </w:r>
      <w:r w:rsidRPr="000835CB">
        <w:rPr>
          <w:rFonts w:ascii="Bookman Old Style" w:hAnsi="Bookman Old Style"/>
          <w:b/>
        </w:rPr>
        <w:t>.</w:t>
      </w:r>
      <w:r w:rsidR="006D37F0">
        <w:rPr>
          <w:rFonts w:ascii="Bookman Old Style" w:hAnsi="Bookman Old Style"/>
          <w:b/>
        </w:rPr>
        <w:t>45</w:t>
      </w:r>
      <w:r w:rsidRPr="000835CB">
        <w:rPr>
          <w:rFonts w:ascii="Bookman Old Style" w:hAnsi="Bookman Old Style"/>
          <w:b/>
        </w:rPr>
        <w:t xml:space="preserve"> </w:t>
      </w:r>
      <w:r w:rsidRPr="000835CB">
        <w:rPr>
          <w:rFonts w:ascii="Bookman Old Style" w:hAnsi="Bookman Old Style"/>
          <w:b/>
        </w:rPr>
        <w:tab/>
      </w:r>
      <w:r w:rsidR="00E42780">
        <w:rPr>
          <w:rFonts w:ascii="Bookman Old Style" w:hAnsi="Bookman Old Style"/>
          <w:b/>
        </w:rPr>
        <w:t>Instrukcja sprawozdawczo – statystyczna, sporządzanie sprawozdań statystycznych PK-P1K, Pk-P1CA i PK-P1N.</w:t>
      </w:r>
    </w:p>
    <w:p w:rsidR="0082067B" w:rsidRPr="0082067B" w:rsidRDefault="0082067B" w:rsidP="0082067B">
      <w:pPr>
        <w:ind w:left="2832" w:hanging="2832"/>
        <w:jc w:val="both"/>
        <w:rPr>
          <w:rFonts w:ascii="Bookman Old Style" w:hAnsi="Bookman Old Style"/>
          <w:sz w:val="10"/>
          <w:szCs w:val="10"/>
        </w:rPr>
      </w:pPr>
    </w:p>
    <w:p w:rsidR="00694378" w:rsidRPr="000835CB" w:rsidRDefault="00694378" w:rsidP="0082067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Pr="000835CB">
        <w:rPr>
          <w:rFonts w:ascii="Bookman Old Style" w:hAnsi="Bookman Old Style"/>
        </w:rPr>
        <w:t xml:space="preserve"> – Barbara </w:t>
      </w:r>
      <w:proofErr w:type="spellStart"/>
      <w:r w:rsidRPr="000835CB">
        <w:rPr>
          <w:rFonts w:ascii="Bookman Old Style" w:hAnsi="Bookman Old Style"/>
        </w:rPr>
        <w:t>Koczywąs</w:t>
      </w:r>
      <w:proofErr w:type="spellEnd"/>
      <w:r w:rsidRPr="000835CB">
        <w:rPr>
          <w:rFonts w:ascii="Bookman Old Style" w:hAnsi="Bookman Old Style"/>
        </w:rPr>
        <w:t xml:space="preserve"> </w:t>
      </w:r>
    </w:p>
    <w:p w:rsidR="00694378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82067B" w:rsidRDefault="0082067B" w:rsidP="000E2631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A62D5F" w:rsidRDefault="00A62D5F" w:rsidP="00673A37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2067B" w:rsidRDefault="0082067B" w:rsidP="0082067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2067B" w:rsidRDefault="00984B34" w:rsidP="0082067B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82067B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2067B"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2067B" w:rsidRDefault="0082067B" w:rsidP="0082067B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553961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453AC"/>
    <w:multiLevelType w:val="hybridMultilevel"/>
    <w:tmpl w:val="981865D8"/>
    <w:lvl w:ilvl="0" w:tplc="41FE43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24957"/>
    <w:rsid w:val="00030F6A"/>
    <w:rsid w:val="00035EDE"/>
    <w:rsid w:val="000412F2"/>
    <w:rsid w:val="000E2631"/>
    <w:rsid w:val="001155B6"/>
    <w:rsid w:val="00122C5C"/>
    <w:rsid w:val="00124AEA"/>
    <w:rsid w:val="00183113"/>
    <w:rsid w:val="00190A0E"/>
    <w:rsid w:val="001E1B7D"/>
    <w:rsid w:val="001F2726"/>
    <w:rsid w:val="00220B97"/>
    <w:rsid w:val="0023172E"/>
    <w:rsid w:val="0026089B"/>
    <w:rsid w:val="00262547"/>
    <w:rsid w:val="00263172"/>
    <w:rsid w:val="00267906"/>
    <w:rsid w:val="00345721"/>
    <w:rsid w:val="003C6399"/>
    <w:rsid w:val="00446617"/>
    <w:rsid w:val="00472C5D"/>
    <w:rsid w:val="00494C49"/>
    <w:rsid w:val="004F2920"/>
    <w:rsid w:val="00502058"/>
    <w:rsid w:val="00532AB8"/>
    <w:rsid w:val="005445BB"/>
    <w:rsid w:val="005532FD"/>
    <w:rsid w:val="00553961"/>
    <w:rsid w:val="00566406"/>
    <w:rsid w:val="00567100"/>
    <w:rsid w:val="005764E6"/>
    <w:rsid w:val="005A585F"/>
    <w:rsid w:val="005A78EE"/>
    <w:rsid w:val="005B2807"/>
    <w:rsid w:val="005C24AA"/>
    <w:rsid w:val="00673A37"/>
    <w:rsid w:val="00691F2D"/>
    <w:rsid w:val="00694378"/>
    <w:rsid w:val="00697012"/>
    <w:rsid w:val="006A6A52"/>
    <w:rsid w:val="006B3211"/>
    <w:rsid w:val="006B38EF"/>
    <w:rsid w:val="006C320F"/>
    <w:rsid w:val="006D37F0"/>
    <w:rsid w:val="006E1CE3"/>
    <w:rsid w:val="00731923"/>
    <w:rsid w:val="0079675B"/>
    <w:rsid w:val="0082067B"/>
    <w:rsid w:val="0084137D"/>
    <w:rsid w:val="008A25DC"/>
    <w:rsid w:val="008A2731"/>
    <w:rsid w:val="00910743"/>
    <w:rsid w:val="00927741"/>
    <w:rsid w:val="00950FB2"/>
    <w:rsid w:val="00967A9F"/>
    <w:rsid w:val="00975B10"/>
    <w:rsid w:val="00984B34"/>
    <w:rsid w:val="009E056B"/>
    <w:rsid w:val="009E628A"/>
    <w:rsid w:val="00A4757E"/>
    <w:rsid w:val="00A51900"/>
    <w:rsid w:val="00A62D5F"/>
    <w:rsid w:val="00A636D3"/>
    <w:rsid w:val="00A644A1"/>
    <w:rsid w:val="00A644D7"/>
    <w:rsid w:val="00A9639A"/>
    <w:rsid w:val="00AB1713"/>
    <w:rsid w:val="00AC7423"/>
    <w:rsid w:val="00B254E7"/>
    <w:rsid w:val="00B25B31"/>
    <w:rsid w:val="00B51A78"/>
    <w:rsid w:val="00C14D81"/>
    <w:rsid w:val="00CB4E6F"/>
    <w:rsid w:val="00CD1E53"/>
    <w:rsid w:val="00CE1D03"/>
    <w:rsid w:val="00CE48E9"/>
    <w:rsid w:val="00D81B96"/>
    <w:rsid w:val="00D850B7"/>
    <w:rsid w:val="00D9701B"/>
    <w:rsid w:val="00DA293B"/>
    <w:rsid w:val="00DB7AEE"/>
    <w:rsid w:val="00DE4DBA"/>
    <w:rsid w:val="00DF15DE"/>
    <w:rsid w:val="00E349DC"/>
    <w:rsid w:val="00E42780"/>
    <w:rsid w:val="00E64311"/>
    <w:rsid w:val="00E64BA3"/>
    <w:rsid w:val="00E6690D"/>
    <w:rsid w:val="00E750D1"/>
    <w:rsid w:val="00E75EF4"/>
    <w:rsid w:val="00E80323"/>
    <w:rsid w:val="00E943C6"/>
    <w:rsid w:val="00EA022C"/>
    <w:rsid w:val="00EA401C"/>
    <w:rsid w:val="00EC4689"/>
    <w:rsid w:val="00EE4213"/>
    <w:rsid w:val="00EF322B"/>
    <w:rsid w:val="00EF5CA6"/>
    <w:rsid w:val="00F01C2F"/>
    <w:rsid w:val="00F34DC1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7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Katarzyna Ścibak</cp:lastModifiedBy>
  <cp:revision>8</cp:revision>
  <cp:lastPrinted>2016-12-30T10:23:00Z</cp:lastPrinted>
  <dcterms:created xsi:type="dcterms:W3CDTF">2017-06-06T07:27:00Z</dcterms:created>
  <dcterms:modified xsi:type="dcterms:W3CDTF">2017-06-06T07:33:00Z</dcterms:modified>
</cp:coreProperties>
</file>