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10" w:rsidRPr="005A7091" w:rsidRDefault="006B0710" w:rsidP="00362306">
      <w:pPr>
        <w:pStyle w:val="pkt"/>
        <w:tabs>
          <w:tab w:val="right" w:pos="9000"/>
        </w:tabs>
        <w:spacing w:before="120" w:after="120"/>
        <w:ind w:left="0" w:firstLine="0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Nr postępowania:</w:t>
      </w:r>
      <w:r w:rsidR="00362306">
        <w:rPr>
          <w:rFonts w:asciiTheme="minorHAnsi" w:hAnsiTheme="minorHAnsi"/>
          <w:b/>
          <w:szCs w:val="24"/>
        </w:rPr>
        <w:t xml:space="preserve"> </w:t>
      </w:r>
      <w:r w:rsidR="00F3103D" w:rsidRPr="005A7091">
        <w:rPr>
          <w:rFonts w:asciiTheme="minorHAnsi" w:hAnsiTheme="minorHAnsi"/>
          <w:b/>
          <w:szCs w:val="24"/>
        </w:rPr>
        <w:t>1</w:t>
      </w:r>
      <w:r w:rsidR="004D5B19">
        <w:rPr>
          <w:rFonts w:asciiTheme="minorHAnsi" w:hAnsiTheme="minorHAnsi"/>
          <w:b/>
          <w:szCs w:val="24"/>
        </w:rPr>
        <w:t>6</w:t>
      </w:r>
      <w:r w:rsidRPr="005A7091">
        <w:rPr>
          <w:rFonts w:asciiTheme="minorHAnsi" w:hAnsiTheme="minorHAnsi"/>
          <w:b/>
          <w:szCs w:val="24"/>
        </w:rPr>
        <w:t>/2014</w:t>
      </w:r>
    </w:p>
    <w:p w:rsidR="006B0710" w:rsidRPr="005A7091" w:rsidRDefault="006B0710" w:rsidP="00362306">
      <w:pPr>
        <w:pStyle w:val="pkt"/>
        <w:tabs>
          <w:tab w:val="right" w:pos="9000"/>
        </w:tabs>
        <w:spacing w:before="120" w:after="120"/>
        <w:ind w:left="0" w:firstLine="0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ab/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A7091">
        <w:rPr>
          <w:rFonts w:asciiTheme="minorHAnsi" w:hAnsiTheme="minorHAnsi"/>
          <w:b/>
          <w:bCs/>
          <w:sz w:val="24"/>
          <w:szCs w:val="24"/>
        </w:rPr>
        <w:t>SPECYFIKACJA ISTOTNYCH WARUNKÓW ZAMÓWIENIA (SIWZ)</w:t>
      </w:r>
      <w:r w:rsidR="00F3103D" w:rsidRPr="005A7091">
        <w:rPr>
          <w:rFonts w:asciiTheme="minorHAnsi" w:hAnsiTheme="minorHAnsi"/>
          <w:b/>
          <w:bCs/>
          <w:sz w:val="24"/>
          <w:szCs w:val="24"/>
        </w:rPr>
        <w:t xml:space="preserve"> na</w:t>
      </w:r>
    </w:p>
    <w:p w:rsidR="006B0710" w:rsidRDefault="00362306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ś</w:t>
      </w:r>
      <w:r w:rsidR="00F3103D" w:rsidRPr="005A7091">
        <w:rPr>
          <w:rFonts w:asciiTheme="minorHAnsi" w:hAnsiTheme="minorHAnsi"/>
          <w:b/>
          <w:sz w:val="24"/>
          <w:szCs w:val="24"/>
        </w:rPr>
        <w:t xml:space="preserve">wiadczenie </w:t>
      </w:r>
      <w:r w:rsidR="00CF1537" w:rsidRPr="005A7091">
        <w:rPr>
          <w:rFonts w:asciiTheme="minorHAnsi" w:hAnsiTheme="minorHAnsi"/>
          <w:b/>
          <w:sz w:val="24"/>
          <w:szCs w:val="24"/>
        </w:rPr>
        <w:t xml:space="preserve">profesjonalnych usług tłumaczeń </w:t>
      </w:r>
      <w:r w:rsidR="00F3103D" w:rsidRPr="005A7091">
        <w:rPr>
          <w:rFonts w:asciiTheme="minorHAnsi" w:hAnsiTheme="minorHAnsi"/>
          <w:b/>
          <w:sz w:val="24"/>
          <w:szCs w:val="24"/>
        </w:rPr>
        <w:t xml:space="preserve">dla Działu Funduszy Pomocowych Krajowej Szkoły Sądownictwa i Prokuratury w zakresie tłumaczeń konsekutywnych </w:t>
      </w:r>
      <w:r w:rsidR="00451066" w:rsidRPr="005A7091">
        <w:rPr>
          <w:rFonts w:asciiTheme="minorHAnsi" w:hAnsiTheme="minorHAnsi"/>
          <w:b/>
          <w:sz w:val="24"/>
          <w:szCs w:val="24"/>
        </w:rPr>
        <w:t>podczas trzech wizyt studyjnych</w:t>
      </w:r>
      <w:r w:rsidR="00F3103D" w:rsidRPr="005A7091">
        <w:rPr>
          <w:rFonts w:asciiTheme="minorHAnsi" w:hAnsiTheme="minorHAnsi"/>
          <w:b/>
          <w:sz w:val="24"/>
          <w:szCs w:val="24"/>
        </w:rPr>
        <w:t xml:space="preserve"> dla ok. 11-osobowych grup dyrektorów sądów w związku z realizacją Projektu 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362306" w:rsidRPr="005A7091" w:rsidRDefault="00362306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Warszawa, </w:t>
      </w:r>
      <w:r w:rsidR="001D12AE" w:rsidRPr="005A7091">
        <w:rPr>
          <w:rFonts w:asciiTheme="minorHAnsi" w:hAnsiTheme="minorHAnsi"/>
          <w:sz w:val="24"/>
          <w:szCs w:val="24"/>
        </w:rPr>
        <w:t xml:space="preserve">czerwiec </w:t>
      </w:r>
      <w:r w:rsidRPr="005A7091">
        <w:rPr>
          <w:rFonts w:asciiTheme="minorHAnsi" w:hAnsiTheme="minorHAnsi"/>
          <w:sz w:val="24"/>
          <w:szCs w:val="24"/>
        </w:rPr>
        <w:t>2014 r.</w:t>
      </w:r>
    </w:p>
    <w:p w:rsidR="006B0710" w:rsidRPr="005A7091" w:rsidRDefault="006B0710" w:rsidP="00362306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362306" w:rsidRDefault="00362306" w:rsidP="00362306">
      <w:pPr>
        <w:pStyle w:val="Nagwekspisutreci"/>
        <w:spacing w:before="120" w:after="120" w:line="240" w:lineRule="auto"/>
        <w:outlineLvl w:val="9"/>
        <w:rPr>
          <w:rFonts w:asciiTheme="minorHAnsi" w:hAnsiTheme="minorHAnsi"/>
          <w:b w:val="0"/>
          <w:bCs w:val="0"/>
          <w:i w:val="0"/>
          <w:color w:val="auto"/>
          <w:sz w:val="24"/>
          <w:szCs w:val="24"/>
          <w:lang w:eastAsia="en-US"/>
        </w:rPr>
      </w:pPr>
    </w:p>
    <w:p w:rsidR="00362306" w:rsidRPr="00362306" w:rsidRDefault="00362306" w:rsidP="00362306">
      <w:pPr>
        <w:spacing w:before="120" w:after="120" w:line="240" w:lineRule="auto"/>
      </w:pPr>
    </w:p>
    <w:p w:rsidR="00362306" w:rsidRDefault="00362306" w:rsidP="00362306">
      <w:pPr>
        <w:pStyle w:val="Nagwekspisutreci"/>
        <w:spacing w:before="120" w:after="120" w:line="240" w:lineRule="auto"/>
        <w:outlineLvl w:val="9"/>
        <w:rPr>
          <w:rFonts w:asciiTheme="minorHAnsi" w:hAnsiTheme="minorHAnsi"/>
          <w:color w:val="auto"/>
          <w:sz w:val="24"/>
          <w:szCs w:val="24"/>
        </w:rPr>
      </w:pPr>
    </w:p>
    <w:p w:rsidR="006B0710" w:rsidRPr="005A7091" w:rsidRDefault="006B0710" w:rsidP="00362306">
      <w:pPr>
        <w:pStyle w:val="Nagwekspisutreci"/>
        <w:spacing w:before="120" w:after="120" w:line="240" w:lineRule="auto"/>
        <w:outlineLvl w:val="9"/>
        <w:rPr>
          <w:rFonts w:asciiTheme="minorHAnsi" w:hAnsiTheme="minorHAnsi"/>
          <w:color w:val="auto"/>
          <w:sz w:val="24"/>
          <w:szCs w:val="24"/>
        </w:rPr>
      </w:pPr>
      <w:bookmarkStart w:id="0" w:name="_Toc389573507"/>
      <w:r w:rsidRPr="005A7091">
        <w:rPr>
          <w:rFonts w:asciiTheme="minorHAnsi" w:hAnsiTheme="minorHAnsi"/>
          <w:color w:val="auto"/>
          <w:sz w:val="24"/>
          <w:szCs w:val="24"/>
        </w:rPr>
        <w:t>Spis treści</w:t>
      </w:r>
      <w:bookmarkEnd w:id="0"/>
    </w:p>
    <w:p w:rsidR="00BB3B81" w:rsidRDefault="0008538D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5A7091">
        <w:rPr>
          <w:rFonts w:asciiTheme="minorHAnsi" w:hAnsiTheme="minorHAnsi"/>
          <w:sz w:val="24"/>
          <w:szCs w:val="24"/>
        </w:rPr>
        <w:fldChar w:fldCharType="begin"/>
      </w:r>
      <w:r w:rsidR="006B0710" w:rsidRPr="005A7091">
        <w:rPr>
          <w:rFonts w:asciiTheme="minorHAnsi" w:hAnsiTheme="minorHAnsi"/>
          <w:sz w:val="24"/>
          <w:szCs w:val="24"/>
        </w:rPr>
        <w:instrText xml:space="preserve"> TOC \o "1-3" \h </w:instrText>
      </w:r>
      <w:r w:rsidRPr="005A7091">
        <w:rPr>
          <w:rFonts w:asciiTheme="minorHAnsi" w:hAnsiTheme="minorHAnsi"/>
          <w:sz w:val="24"/>
          <w:szCs w:val="24"/>
        </w:rPr>
        <w:fldChar w:fldCharType="separate"/>
      </w:r>
      <w:hyperlink w:anchor="_Toc389573507" w:history="1">
        <w:r w:rsidR="00BB3B81" w:rsidRPr="00BE7385">
          <w:rPr>
            <w:rStyle w:val="Hipercze"/>
            <w:rFonts w:eastAsia="Arial Unicode MS"/>
            <w:noProof/>
          </w:rPr>
          <w:t>Spis treści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_Toc389573507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2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08" w:history="1">
        <w:r w:rsidR="00BB3B81" w:rsidRPr="00BE7385">
          <w:rPr>
            <w:rStyle w:val="Hipercze"/>
            <w:rFonts w:eastAsia="Arial Unicode MS"/>
            <w:noProof/>
          </w:rPr>
          <w:t>Rozdział 1: Zamawiający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_Toc389573508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4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09" w:history="1">
        <w:r w:rsidR="00BB3B81" w:rsidRPr="00BE7385">
          <w:rPr>
            <w:rStyle w:val="Hipercze"/>
            <w:rFonts w:eastAsia="Arial Unicode MS"/>
            <w:noProof/>
          </w:rPr>
          <w:t>Rozdział 2: Tryb udzielenia zamówienia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_Toc389573509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4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0" w:history="1">
        <w:r w:rsidR="00BB3B81" w:rsidRPr="00BE7385">
          <w:rPr>
            <w:rStyle w:val="Hipercze"/>
            <w:rFonts w:eastAsia="Arial Unicode MS"/>
            <w:noProof/>
          </w:rPr>
          <w:t>Rozdział 3: Opis przedmiotu zamówienia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_Toc389573510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4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1" w:history="1">
        <w:r w:rsidR="00BB3B81" w:rsidRPr="00BE7385">
          <w:rPr>
            <w:rStyle w:val="Hipercze"/>
            <w:rFonts w:eastAsia="Arial Unicode MS"/>
            <w:noProof/>
          </w:rPr>
          <w:t>Rozdział 4: Informacja o ofertach częściowych, wariantowych oraz o przewidywanych zamówieniach uzupełniających (art. 67 ust. 1 pkt 6 ustawy Pzp)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_Toc389573511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4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2" w:history="1">
        <w:r w:rsidR="00BB3B81" w:rsidRPr="00BE7385">
          <w:rPr>
            <w:rStyle w:val="Hipercze"/>
            <w:rFonts w:eastAsia="Arial Unicode MS"/>
            <w:noProof/>
          </w:rPr>
          <w:t>Rozdział 5: Termin wykonania zamówienia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_Toc389573512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5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3" w:history="1">
        <w:r w:rsidR="00BB3B81" w:rsidRPr="00BE7385">
          <w:rPr>
            <w:rStyle w:val="Hipercze"/>
            <w:rFonts w:eastAsia="Arial Unicode MS"/>
            <w:noProof/>
          </w:rPr>
          <w:t>Rozdział 6: Warunki udziału w postępowaniu oraz opis sposobu dokonywania oceny spełniania tych warunków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_Toc389573513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5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4" w:history="1">
        <w:r w:rsidR="00BB3B81" w:rsidRPr="00BE7385">
          <w:rPr>
            <w:rStyle w:val="Hipercze"/>
            <w:rFonts w:eastAsia="Arial Unicode MS"/>
            <w:noProof/>
          </w:rPr>
          <w:t>Rozdział 7: Wykaz oświadczeń i dokumentów, jakie mają dostarczyć Wykonawcy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_Toc389573514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6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5" w:history="1">
        <w:r w:rsidR="00BB3B81" w:rsidRPr="00BE7385">
          <w:rPr>
            <w:rStyle w:val="Hipercze"/>
            <w:rFonts w:eastAsia="Arial Unicode MS"/>
            <w:noProof/>
          </w:rPr>
          <w:t>Rozdział 8: Sposób porozumiewania się Zamawiającego z Wykonawcami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_Toc389573515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8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6" w:history="1">
        <w:r w:rsidR="00BB3B81" w:rsidRPr="00BE7385">
          <w:rPr>
            <w:rStyle w:val="Hipercze"/>
            <w:rFonts w:eastAsia="Arial Unicode MS"/>
            <w:noProof/>
          </w:rPr>
          <w:t>Rozdział 9: Wadium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_Toc389573516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9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7" w:history="1">
        <w:r w:rsidR="00BB3B81" w:rsidRPr="00BE7385">
          <w:rPr>
            <w:rStyle w:val="Hipercze"/>
            <w:rFonts w:eastAsia="Arial Unicode MS"/>
            <w:noProof/>
          </w:rPr>
          <w:t>Rozdział 10: Termin związania ofertą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_Toc389573517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9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8" w:history="1">
        <w:r w:rsidR="00BB3B81" w:rsidRPr="00BE7385">
          <w:rPr>
            <w:rStyle w:val="Hipercze"/>
            <w:rFonts w:eastAsia="Arial Unicode MS"/>
            <w:noProof/>
          </w:rPr>
          <w:t>Rozdział 11: Opis sposobu przygotowania oferty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_Toc389573518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9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19" w:history="1">
        <w:r w:rsidR="00BB3B81" w:rsidRPr="00BE7385">
          <w:rPr>
            <w:rStyle w:val="Hipercze"/>
            <w:rFonts w:eastAsia="Arial Unicode MS"/>
            <w:noProof/>
          </w:rPr>
          <w:t>Rozdział 12: Miejsce i termin składania i otwarcia ofert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_Toc389573519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11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0" w:history="1">
        <w:r w:rsidR="00BB3B81" w:rsidRPr="00BE7385">
          <w:rPr>
            <w:rStyle w:val="Hipercze"/>
            <w:rFonts w:eastAsia="Arial Unicode MS"/>
            <w:noProof/>
          </w:rPr>
          <w:t>Rozdział 13: Opis sposobu obliczenia ceny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_Toc389573520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11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1" w:history="1">
        <w:r w:rsidR="00BB3B81" w:rsidRPr="00BE7385">
          <w:rPr>
            <w:rStyle w:val="Hipercze"/>
            <w:rFonts w:eastAsia="Arial Unicode MS"/>
            <w:noProof/>
          </w:rPr>
          <w:t>Rozdział 14: Kryteria oraz sposób oceny ofert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_Toc389573521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12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2" w:history="1">
        <w:r w:rsidR="00BB3B81" w:rsidRPr="00BE7385">
          <w:rPr>
            <w:rStyle w:val="Hipercze"/>
            <w:rFonts w:eastAsia="Arial Unicode MS"/>
            <w:noProof/>
          </w:rPr>
          <w:t>Rozdział 15: Informacja o formalnościach, jakie powinny zostać dopełnione po wyborze oferty, w celu zawarcia umowy w sprawie zamówienia publicznego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_Toc389573522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13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3" w:history="1">
        <w:r w:rsidR="00BB3B81" w:rsidRPr="00BE7385">
          <w:rPr>
            <w:rStyle w:val="Hipercze"/>
            <w:rFonts w:eastAsia="Arial Unicode MS"/>
            <w:noProof/>
          </w:rPr>
          <w:t>Rozdział 16: Wymagania dotyczące zabezpieczenia należytego wykonania umowy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_Toc389573523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13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4" w:history="1">
        <w:r w:rsidR="00BB3B81" w:rsidRPr="00BE7385">
          <w:rPr>
            <w:rStyle w:val="Hipercze"/>
            <w:rFonts w:eastAsia="Arial Unicode MS"/>
            <w:noProof/>
          </w:rPr>
          <w:t>Rozdział 17: Istotne dla stron postanowienia umowy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_Toc389573524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13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5" w:history="1">
        <w:r w:rsidR="00BB3B81" w:rsidRPr="00BE7385">
          <w:rPr>
            <w:rStyle w:val="Hipercze"/>
            <w:rFonts w:eastAsia="Arial Unicode MS"/>
            <w:noProof/>
          </w:rPr>
          <w:t>Rozdział 18: Pouczenie o środkach ochrony prawnej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_Toc389573525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13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6" w:history="1">
        <w:r w:rsidR="00BB3B81" w:rsidRPr="00BE7385">
          <w:rPr>
            <w:rStyle w:val="Hipercze"/>
            <w:rFonts w:eastAsia="Arial Unicode MS"/>
            <w:noProof/>
          </w:rPr>
          <w:t>Rozdział 19: Załączniki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_Toc389573526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13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7" w:history="1">
        <w:r w:rsidR="00BB3B81" w:rsidRPr="00BE7385">
          <w:rPr>
            <w:rStyle w:val="Hipercze"/>
            <w:rFonts w:eastAsia="Arial Unicode MS"/>
            <w:noProof/>
          </w:rPr>
          <w:t>Załącznik nr 1 Szczegółowy Opis Przedmiotu Zamówienia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_Toc389573527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15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8" w:history="1">
        <w:r w:rsidR="00BB3B81" w:rsidRPr="00BE7385">
          <w:rPr>
            <w:rStyle w:val="Hipercze"/>
            <w:rFonts w:eastAsia="Arial Unicode MS"/>
            <w:noProof/>
          </w:rPr>
          <w:t>Załącznik nr 2 Formularz oferty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_Toc389573528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17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29" w:history="1">
        <w:r w:rsidR="00BB3B81" w:rsidRPr="00BE7385">
          <w:rPr>
            <w:rStyle w:val="Hipercze"/>
            <w:rFonts w:eastAsia="Arial Unicode MS"/>
            <w:noProof/>
          </w:rPr>
          <w:t>Załącznik nr 2a Formularz cenowy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_Toc389573529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20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30" w:history="1">
        <w:r w:rsidR="00BB3B81" w:rsidRPr="00BE7385">
          <w:rPr>
            <w:rStyle w:val="Hipercze"/>
            <w:rFonts w:eastAsia="Arial Unicode MS"/>
            <w:noProof/>
          </w:rPr>
          <w:t>Załącznik nr 3 Wzór umowy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_Toc389573530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22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31" w:history="1">
        <w:r w:rsidR="00BB3B81" w:rsidRPr="00BE7385">
          <w:rPr>
            <w:rStyle w:val="Hipercze"/>
            <w:rFonts w:eastAsia="Arial Unicode MS"/>
            <w:noProof/>
          </w:rPr>
          <w:t>Załącznik nr 4a Oświadczenie o spełnianiu warunków udziału w postępowaniu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_Toc389573531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29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32" w:history="1">
        <w:r w:rsidR="00BB3B81" w:rsidRPr="00BE7385">
          <w:rPr>
            <w:rStyle w:val="Hipercze"/>
            <w:rFonts w:eastAsia="Arial Unicode MS"/>
            <w:noProof/>
          </w:rPr>
          <w:t>Załącznik nr 4b Oświadczenie o braku podstaw do wykluczenia z postępowania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_Toc389573532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30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33" w:history="1">
        <w:r w:rsidR="00BB3B81" w:rsidRPr="00BE7385">
          <w:rPr>
            <w:rStyle w:val="Hipercze"/>
            <w:rFonts w:eastAsia="Arial Unicode MS"/>
            <w:noProof/>
          </w:rPr>
          <w:t>Załącznik nr 4c Oświadczenie o przynależności do grupy kapitałowej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_Toc389573533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31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34" w:history="1">
        <w:r w:rsidR="00BB3B81" w:rsidRPr="00BE7385">
          <w:rPr>
            <w:rStyle w:val="Hipercze"/>
            <w:rFonts w:eastAsia="Arial Unicode MS"/>
            <w:noProof/>
          </w:rPr>
          <w:t>Załącznik nr 5 Wykaz usług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_Toc389573534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32</w:t>
        </w:r>
        <w:r w:rsidR="00BB3B81">
          <w:rPr>
            <w:noProof/>
          </w:rPr>
          <w:fldChar w:fldCharType="end"/>
        </w:r>
      </w:hyperlink>
    </w:p>
    <w:p w:rsidR="00BB3B81" w:rsidRDefault="00406B39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9573535" w:history="1">
        <w:r w:rsidR="00BB3B81" w:rsidRPr="00BE7385">
          <w:rPr>
            <w:rStyle w:val="Hipercze"/>
            <w:rFonts w:eastAsia="Arial Unicode MS"/>
            <w:noProof/>
          </w:rPr>
          <w:t>Załącznik nr 6 Wykaz osób</w:t>
        </w:r>
        <w:r w:rsidR="00BB3B81">
          <w:rPr>
            <w:noProof/>
          </w:rPr>
          <w:tab/>
        </w:r>
        <w:r w:rsidR="00BB3B81">
          <w:rPr>
            <w:noProof/>
          </w:rPr>
          <w:fldChar w:fldCharType="begin"/>
        </w:r>
        <w:r w:rsidR="00BB3B81">
          <w:rPr>
            <w:noProof/>
          </w:rPr>
          <w:instrText xml:space="preserve"> PAGEREF _Toc389573535 \h </w:instrText>
        </w:r>
        <w:r w:rsidR="00BB3B81">
          <w:rPr>
            <w:noProof/>
          </w:rPr>
        </w:r>
        <w:r w:rsidR="00BB3B81">
          <w:rPr>
            <w:noProof/>
          </w:rPr>
          <w:fldChar w:fldCharType="separate"/>
        </w:r>
        <w:r w:rsidR="0048226C">
          <w:rPr>
            <w:noProof/>
          </w:rPr>
          <w:t>33</w:t>
        </w:r>
        <w:r w:rsidR="00BB3B81">
          <w:rPr>
            <w:noProof/>
          </w:rPr>
          <w:fldChar w:fldCharType="end"/>
        </w:r>
      </w:hyperlink>
    </w:p>
    <w:p w:rsidR="006B0710" w:rsidRPr="005A7091" w:rsidRDefault="0008538D" w:rsidP="00362306">
      <w:pPr>
        <w:pStyle w:val="Spistreci2"/>
        <w:tabs>
          <w:tab w:val="right" w:leader="dot" w:pos="9062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fldChar w:fldCharType="end"/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rPr>
          <w:rFonts w:asciiTheme="minorHAnsi" w:hAnsiTheme="minorHAnsi"/>
          <w:sz w:val="24"/>
          <w:szCs w:val="24"/>
        </w:rPr>
      </w:pPr>
    </w:p>
    <w:p w:rsidR="00362306" w:rsidRDefault="00362306" w:rsidP="00362306">
      <w:pPr>
        <w:pStyle w:val="Nagwek2"/>
        <w:spacing w:before="120" w:after="120" w:line="240" w:lineRule="auto"/>
      </w:pPr>
      <w:bookmarkStart w:id="1" w:name="_Toc318459569"/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362306" w:rsidRDefault="00362306" w:rsidP="00362306">
      <w:pPr>
        <w:pStyle w:val="Nagwek2"/>
        <w:spacing w:before="120" w:after="120" w:line="240" w:lineRule="auto"/>
      </w:pPr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2" w:name="_Toc389573508"/>
      <w:r w:rsidRPr="00362306">
        <w:lastRenderedPageBreak/>
        <w:t>Rozdział 1: Zamawiający</w:t>
      </w:r>
      <w:bookmarkEnd w:id="1"/>
      <w:bookmarkEnd w:id="2"/>
    </w:p>
    <w:p w:rsidR="006B0710" w:rsidRPr="005A7091" w:rsidRDefault="006B0710" w:rsidP="00362306">
      <w:pPr>
        <w:spacing w:before="120" w:after="120" w:line="240" w:lineRule="auto"/>
        <w:ind w:left="738" w:hanging="73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Krajowa Szkoła Sądownictwa i Prokuratury</w:t>
      </w:r>
    </w:p>
    <w:p w:rsidR="006B0710" w:rsidRPr="005A7091" w:rsidRDefault="006B0710" w:rsidP="00362306">
      <w:pPr>
        <w:spacing w:before="120" w:after="120" w:line="240" w:lineRule="auto"/>
        <w:ind w:left="735" w:hanging="73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ul. Przy Rondzie 5, 31-547 Kraków, </w:t>
      </w:r>
    </w:p>
    <w:p w:rsidR="006B0710" w:rsidRPr="005A7091" w:rsidRDefault="006B0710" w:rsidP="00362306">
      <w:pPr>
        <w:spacing w:before="120" w:after="120" w:line="240" w:lineRule="auto"/>
        <w:ind w:left="738" w:hanging="738"/>
        <w:jc w:val="both"/>
        <w:rPr>
          <w:rFonts w:asciiTheme="minorHAnsi" w:hAnsiTheme="minorHAnsi"/>
          <w:sz w:val="24"/>
          <w:szCs w:val="24"/>
          <w:u w:val="single"/>
        </w:rPr>
      </w:pPr>
      <w:r w:rsidRPr="005A7091">
        <w:rPr>
          <w:rFonts w:asciiTheme="minorHAnsi" w:hAnsiTheme="minorHAnsi"/>
          <w:sz w:val="24"/>
          <w:szCs w:val="24"/>
          <w:u w:val="single"/>
        </w:rPr>
        <w:t>adres do korespondencji:</w:t>
      </w:r>
    </w:p>
    <w:p w:rsidR="006B0710" w:rsidRPr="005A7091" w:rsidRDefault="006B0710" w:rsidP="00362306">
      <w:pPr>
        <w:spacing w:before="120" w:after="120" w:line="240" w:lineRule="auto"/>
        <w:ind w:left="738" w:hanging="73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ul. Bagatela 12, 00-585 Warszawa</w:t>
      </w:r>
    </w:p>
    <w:p w:rsidR="006B0710" w:rsidRPr="005A7091" w:rsidRDefault="006B0710" w:rsidP="00362306">
      <w:pPr>
        <w:spacing w:before="120" w:after="120" w:line="240" w:lineRule="auto"/>
        <w:ind w:left="735" w:hanging="73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tel. 22 427 93 35, fax. 22 622 07 55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3" w:name="_Toc318459570"/>
      <w:bookmarkStart w:id="4" w:name="_Toc389573509"/>
      <w:r w:rsidRPr="00362306">
        <w:t>Rozdział 2: Tryb udzielenia zamówienia</w:t>
      </w:r>
      <w:bookmarkEnd w:id="3"/>
      <w:bookmarkEnd w:id="4"/>
    </w:p>
    <w:p w:rsidR="006B0710" w:rsidRPr="005A7091" w:rsidRDefault="006B0710" w:rsidP="00362306">
      <w:pPr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Postępowanie o udzielenie zamówienia prowadzone jest w trybie przetargu nieograniczonego na podstawie ustawy z dnia 29 stycznia 2004 roku Prawo zamówień publicznych (t</w:t>
      </w:r>
      <w:r w:rsidR="00170149" w:rsidRPr="005A7091">
        <w:rPr>
          <w:rFonts w:asciiTheme="minorHAnsi" w:hAnsiTheme="minorHAnsi"/>
          <w:sz w:val="24"/>
          <w:szCs w:val="24"/>
        </w:rPr>
        <w:t xml:space="preserve">eks </w:t>
      </w:r>
      <w:r w:rsidRPr="005A7091">
        <w:rPr>
          <w:rFonts w:asciiTheme="minorHAnsi" w:hAnsiTheme="minorHAnsi"/>
          <w:sz w:val="24"/>
          <w:szCs w:val="24"/>
        </w:rPr>
        <w:t>j</w:t>
      </w:r>
      <w:r w:rsidR="00170149" w:rsidRPr="005A7091">
        <w:rPr>
          <w:rFonts w:asciiTheme="minorHAnsi" w:hAnsiTheme="minorHAnsi"/>
          <w:sz w:val="24"/>
          <w:szCs w:val="24"/>
        </w:rPr>
        <w:t>edn</w:t>
      </w:r>
      <w:r w:rsidR="00BB3B81">
        <w:rPr>
          <w:rFonts w:asciiTheme="minorHAnsi" w:hAnsiTheme="minorHAnsi"/>
          <w:sz w:val="24"/>
          <w:szCs w:val="24"/>
        </w:rPr>
        <w:t xml:space="preserve">. Dz. U. z 2013 r. poz. 907 z </w:t>
      </w:r>
      <w:r w:rsidRPr="005A7091">
        <w:rPr>
          <w:rFonts w:asciiTheme="minorHAnsi" w:hAnsiTheme="minorHAnsi"/>
          <w:sz w:val="24"/>
          <w:szCs w:val="24"/>
        </w:rPr>
        <w:t>zm., zwanej dalej jako „</w:t>
      </w:r>
      <w:r w:rsidRPr="005A7091">
        <w:rPr>
          <w:rFonts w:asciiTheme="minorHAnsi" w:hAnsiTheme="minorHAnsi"/>
          <w:b/>
          <w:sz w:val="24"/>
          <w:szCs w:val="24"/>
        </w:rPr>
        <w:t>ustawa Pzp</w:t>
      </w:r>
      <w:r w:rsidRPr="005A7091">
        <w:rPr>
          <w:rFonts w:asciiTheme="minorHAnsi" w:hAnsiTheme="minorHAnsi"/>
          <w:sz w:val="24"/>
          <w:szCs w:val="24"/>
        </w:rPr>
        <w:t>”</w:t>
      </w:r>
      <w:r w:rsidR="00BB3B81">
        <w:rPr>
          <w:rFonts w:asciiTheme="minorHAnsi" w:hAnsiTheme="minorHAnsi"/>
          <w:sz w:val="24"/>
          <w:szCs w:val="24"/>
        </w:rPr>
        <w:t>)</w:t>
      </w:r>
      <w:r w:rsidRPr="005A7091">
        <w:rPr>
          <w:rFonts w:asciiTheme="minorHAnsi" w:hAnsiTheme="minorHAnsi"/>
          <w:sz w:val="24"/>
          <w:szCs w:val="24"/>
        </w:rPr>
        <w:t>.</w:t>
      </w:r>
    </w:p>
    <w:p w:rsidR="00660A8C" w:rsidRPr="005A7091" w:rsidRDefault="00660A8C" w:rsidP="00362306">
      <w:pPr>
        <w:pStyle w:val="Akapitzlist"/>
        <w:numPr>
          <w:ilvl w:val="0"/>
          <w:numId w:val="1"/>
        </w:numPr>
        <w:spacing w:before="120" w:after="120"/>
        <w:jc w:val="both"/>
        <w:rPr>
          <w:rFonts w:asciiTheme="minorHAnsi" w:eastAsia="Times New Roman" w:hAnsiTheme="minorHAnsi"/>
          <w:szCs w:val="24"/>
          <w:lang w:eastAsia="en-US"/>
        </w:rPr>
      </w:pPr>
      <w:r w:rsidRPr="005A7091">
        <w:rPr>
          <w:rFonts w:asciiTheme="minorHAnsi" w:eastAsia="Times New Roman" w:hAnsiTheme="minorHAnsi"/>
          <w:szCs w:val="24"/>
          <w:lang w:eastAsia="en-US"/>
        </w:rPr>
        <w:t>Wartość zamówienia jest niższa od progów określonych w przepisach wydanych na podst</w:t>
      </w:r>
      <w:r w:rsidR="00C919BF">
        <w:rPr>
          <w:rFonts w:asciiTheme="minorHAnsi" w:eastAsia="Times New Roman" w:hAnsiTheme="minorHAnsi"/>
          <w:szCs w:val="24"/>
          <w:lang w:eastAsia="en-US"/>
        </w:rPr>
        <w:t xml:space="preserve">awie art. 11 ust. 8 ustawy Pzp. </w:t>
      </w:r>
    </w:p>
    <w:p w:rsidR="00451066" w:rsidRPr="005A7091" w:rsidRDefault="00451066" w:rsidP="00362306">
      <w:pPr>
        <w:pStyle w:val="Nagwek2"/>
        <w:spacing w:before="120" w:after="120" w:line="240" w:lineRule="auto"/>
        <w:rPr>
          <w:rFonts w:asciiTheme="minorHAnsi" w:hAnsiTheme="minorHAnsi"/>
          <w:color w:val="auto"/>
          <w:szCs w:val="24"/>
        </w:rPr>
      </w:pPr>
      <w:bookmarkStart w:id="5" w:name="_Toc318459571"/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6" w:name="_Toc389573510"/>
      <w:r w:rsidRPr="00362306">
        <w:t>Rozdział 3: Opis przedmiotu zamówienia</w:t>
      </w:r>
      <w:bookmarkEnd w:id="5"/>
      <w:bookmarkEnd w:id="6"/>
    </w:p>
    <w:p w:rsidR="00451066" w:rsidRPr="005A7091" w:rsidRDefault="00451066" w:rsidP="003569F1">
      <w:pPr>
        <w:pStyle w:val="Akapitzlist"/>
        <w:numPr>
          <w:ilvl w:val="0"/>
          <w:numId w:val="22"/>
        </w:numPr>
        <w:spacing w:before="120" w:after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Przedmiotem zamówienia jest 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 xml:space="preserve">wiadczenie </w:t>
      </w:r>
      <w:r w:rsidR="00CF1537" w:rsidRPr="005A7091">
        <w:rPr>
          <w:rFonts w:asciiTheme="minorHAnsi" w:hAnsiTheme="minorHAnsi"/>
          <w:szCs w:val="24"/>
        </w:rPr>
        <w:t xml:space="preserve">profesjonalnych usług tłumaczeń </w:t>
      </w:r>
      <w:r w:rsidRPr="005A7091">
        <w:rPr>
          <w:rFonts w:asciiTheme="minorHAnsi" w:hAnsiTheme="minorHAnsi"/>
          <w:szCs w:val="24"/>
        </w:rPr>
        <w:t>dla Dzia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 Funduszy Pomocowych Krajowej Szko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y S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downictwa i Prokuratury w zakresie t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umacze</w:t>
      </w:r>
      <w:r w:rsidRPr="005A7091">
        <w:rPr>
          <w:rFonts w:asciiTheme="minorHAnsi" w:hAnsiTheme="minorHAnsi" w:cs="Arial"/>
          <w:szCs w:val="24"/>
        </w:rPr>
        <w:t>ń</w:t>
      </w:r>
      <w:r w:rsidRPr="005A7091">
        <w:rPr>
          <w:rFonts w:asciiTheme="minorHAnsi" w:hAnsiTheme="minorHAnsi"/>
          <w:szCs w:val="24"/>
        </w:rPr>
        <w:t xml:space="preserve"> konsekutywnych podczas trzech wizyt studyjnych (zwanych dalej </w:t>
      </w:r>
      <w:r w:rsidRPr="005A7091">
        <w:rPr>
          <w:rFonts w:asciiTheme="minorHAnsi" w:hAnsiTheme="minorHAnsi" w:cs="Geneva"/>
          <w:szCs w:val="24"/>
        </w:rPr>
        <w:t>„</w:t>
      </w:r>
      <w:r w:rsidRPr="00BB3B81">
        <w:rPr>
          <w:rFonts w:asciiTheme="minorHAnsi" w:hAnsiTheme="minorHAnsi"/>
          <w:b/>
          <w:szCs w:val="24"/>
        </w:rPr>
        <w:t>Wizytami</w:t>
      </w:r>
      <w:r w:rsidRPr="005A7091">
        <w:rPr>
          <w:rFonts w:asciiTheme="minorHAnsi" w:hAnsiTheme="minorHAnsi" w:cs="Geneva"/>
          <w:szCs w:val="24"/>
        </w:rPr>
        <w:t>”</w:t>
      </w:r>
      <w:r w:rsidRPr="005A7091">
        <w:rPr>
          <w:rFonts w:asciiTheme="minorHAnsi" w:hAnsiTheme="minorHAnsi"/>
          <w:szCs w:val="24"/>
        </w:rPr>
        <w:t>) dla ok. 11-osobowych grup dyrektor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 s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d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 w zwi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zku z realizacj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 xml:space="preserve"> Projektu POKL 05.03.00-00-012/11 pt.: </w:t>
      </w:r>
      <w:r w:rsidRPr="005A7091">
        <w:rPr>
          <w:rFonts w:asciiTheme="minorHAnsi" w:hAnsiTheme="minorHAnsi" w:cs="Geneva"/>
          <w:szCs w:val="24"/>
        </w:rPr>
        <w:t>„</w:t>
      </w:r>
      <w:r w:rsidRPr="005A7091">
        <w:rPr>
          <w:rFonts w:asciiTheme="minorHAnsi" w:hAnsiTheme="minorHAnsi"/>
          <w:szCs w:val="24"/>
        </w:rPr>
        <w:t>PWP Edukacja w dziedzinie zarz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dzania czasem i kosztami post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>powa</w:t>
      </w:r>
      <w:r w:rsidRPr="005A7091">
        <w:rPr>
          <w:rFonts w:asciiTheme="minorHAnsi" w:hAnsiTheme="minorHAnsi" w:cs="Arial"/>
          <w:szCs w:val="24"/>
        </w:rPr>
        <w:t>ń</w:t>
      </w:r>
      <w:r w:rsidRPr="005A7091">
        <w:rPr>
          <w:rFonts w:asciiTheme="minorHAnsi" w:hAnsiTheme="minorHAnsi"/>
          <w:szCs w:val="24"/>
        </w:rPr>
        <w:t xml:space="preserve"> s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 xml:space="preserve">dowych </w:t>
      </w:r>
      <w:r w:rsidRPr="005A7091">
        <w:rPr>
          <w:rFonts w:asciiTheme="minorHAnsi" w:hAnsiTheme="minorHAnsi" w:cs="Geneva"/>
          <w:szCs w:val="24"/>
        </w:rPr>
        <w:t>–</w:t>
      </w:r>
      <w:r w:rsidRPr="005A7091">
        <w:rPr>
          <w:rFonts w:asciiTheme="minorHAnsi" w:hAnsiTheme="minorHAnsi"/>
          <w:szCs w:val="24"/>
        </w:rPr>
        <w:t xml:space="preserve"> case management</w:t>
      </w:r>
      <w:r w:rsidRPr="005A7091">
        <w:rPr>
          <w:rFonts w:asciiTheme="minorHAnsi" w:hAnsiTheme="minorHAnsi" w:cs="Geneva"/>
          <w:szCs w:val="24"/>
        </w:rPr>
        <w:t>”</w:t>
      </w:r>
      <w:r w:rsidRPr="005A7091">
        <w:rPr>
          <w:rFonts w:asciiTheme="minorHAnsi" w:hAnsiTheme="minorHAnsi"/>
          <w:szCs w:val="24"/>
        </w:rPr>
        <w:t xml:space="preserve"> wsp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 xml:space="preserve">finansowanego ze 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>rodk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 Unii Europejskiej w ramach PO KL priorytet V Dobre rz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dzenie, Dzia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 xml:space="preserve">anie 5.3 </w:t>
      </w:r>
      <w:r w:rsidRPr="005A7091">
        <w:rPr>
          <w:rFonts w:asciiTheme="minorHAnsi" w:hAnsiTheme="minorHAnsi" w:cs="Geneva"/>
          <w:szCs w:val="24"/>
        </w:rPr>
        <w:t>„</w:t>
      </w:r>
      <w:r w:rsidRPr="005A7091">
        <w:rPr>
          <w:rFonts w:asciiTheme="minorHAnsi" w:hAnsiTheme="minorHAnsi"/>
          <w:szCs w:val="24"/>
        </w:rPr>
        <w:t>Wsparcie na rzecz realizacji Strategii Lizbo</w:t>
      </w:r>
      <w:r w:rsidRPr="005A7091">
        <w:rPr>
          <w:rFonts w:asciiTheme="minorHAnsi" w:hAnsiTheme="minorHAnsi" w:cs="Arial"/>
          <w:szCs w:val="24"/>
        </w:rPr>
        <w:t>ń</w:t>
      </w:r>
      <w:r w:rsidRPr="005A7091">
        <w:rPr>
          <w:rFonts w:asciiTheme="minorHAnsi" w:hAnsiTheme="minorHAnsi"/>
          <w:szCs w:val="24"/>
        </w:rPr>
        <w:t>skiej” (zwany dalej „</w:t>
      </w:r>
      <w:r w:rsidRPr="005A7091">
        <w:rPr>
          <w:rFonts w:asciiTheme="minorHAnsi" w:hAnsiTheme="minorHAnsi"/>
          <w:b/>
          <w:szCs w:val="24"/>
        </w:rPr>
        <w:t>Projektem</w:t>
      </w:r>
      <w:r w:rsidRPr="005A7091">
        <w:rPr>
          <w:rFonts w:asciiTheme="minorHAnsi" w:hAnsiTheme="minorHAnsi"/>
          <w:szCs w:val="24"/>
        </w:rPr>
        <w:t xml:space="preserve">”). </w:t>
      </w:r>
    </w:p>
    <w:p w:rsidR="00451066" w:rsidRPr="005A7091" w:rsidRDefault="00451066" w:rsidP="003569F1">
      <w:pPr>
        <w:pStyle w:val="Akapitzlist"/>
        <w:numPr>
          <w:ilvl w:val="0"/>
          <w:numId w:val="22"/>
        </w:numPr>
        <w:spacing w:before="120" w:after="120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Szczegó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owy opis przedmiotu zam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wienia okre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>lony zosta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 xml:space="preserve"> w za</w:t>
      </w:r>
      <w:r w:rsidRPr="005A7091">
        <w:rPr>
          <w:rFonts w:asciiTheme="minorHAnsi" w:hAnsiTheme="minorHAnsi" w:cs="Arial"/>
          <w:szCs w:val="24"/>
        </w:rPr>
        <w:t>łą</w:t>
      </w:r>
      <w:r w:rsidRPr="005A7091">
        <w:rPr>
          <w:rFonts w:asciiTheme="minorHAnsi" w:hAnsiTheme="minorHAnsi"/>
          <w:szCs w:val="24"/>
        </w:rPr>
        <w:t>czniku nr 1 do SIWZ.</w:t>
      </w:r>
    </w:p>
    <w:p w:rsidR="006B0710" w:rsidRPr="005A7091" w:rsidRDefault="006B0710" w:rsidP="003569F1">
      <w:pPr>
        <w:pStyle w:val="Akapitzlist"/>
        <w:numPr>
          <w:ilvl w:val="0"/>
          <w:numId w:val="22"/>
        </w:numPr>
        <w:spacing w:before="120" w:after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Kod Wspólnego S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ownika Zam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wie</w:t>
      </w:r>
      <w:r w:rsidRPr="005A7091">
        <w:rPr>
          <w:rFonts w:asciiTheme="minorHAnsi" w:hAnsiTheme="minorHAnsi" w:cs="Arial"/>
          <w:szCs w:val="24"/>
        </w:rPr>
        <w:t>ń</w:t>
      </w:r>
      <w:r w:rsidRPr="005A7091">
        <w:rPr>
          <w:rFonts w:asciiTheme="minorHAnsi" w:hAnsiTheme="minorHAnsi"/>
          <w:szCs w:val="24"/>
        </w:rPr>
        <w:t xml:space="preserve"> (CPV): </w:t>
      </w:r>
    </w:p>
    <w:p w:rsidR="00451066" w:rsidRPr="005A7091" w:rsidRDefault="00451066" w:rsidP="00362306">
      <w:pPr>
        <w:pStyle w:val="Akapitzlist"/>
        <w:spacing w:before="120" w:after="120"/>
        <w:ind w:left="36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79540000-1- us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ugi w zakresie t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umacze</w:t>
      </w:r>
      <w:r w:rsidRPr="005A7091">
        <w:rPr>
          <w:rFonts w:asciiTheme="minorHAnsi" w:hAnsiTheme="minorHAnsi" w:cs="Arial"/>
          <w:szCs w:val="24"/>
        </w:rPr>
        <w:t>ń</w:t>
      </w:r>
      <w:r w:rsidRPr="005A7091">
        <w:rPr>
          <w:rFonts w:asciiTheme="minorHAnsi" w:hAnsiTheme="minorHAnsi"/>
          <w:szCs w:val="24"/>
        </w:rPr>
        <w:t xml:space="preserve"> ustnych.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7" w:name="_Toc389573511"/>
      <w:bookmarkStart w:id="8" w:name="_Toc318459572"/>
      <w:r w:rsidRPr="00362306">
        <w:t xml:space="preserve">Rozdział 4: Informacja o ofertach częściowych, wariantowych oraz o przewidywanych zamówieniach uzupełniających (art. 67 ust. 1 pkt </w:t>
      </w:r>
      <w:r w:rsidR="00BB3B81">
        <w:t>6</w:t>
      </w:r>
      <w:r w:rsidRPr="00362306">
        <w:t xml:space="preserve"> ustawy Pzp)</w:t>
      </w:r>
      <w:bookmarkEnd w:id="7"/>
      <w:r w:rsidRPr="00362306">
        <w:t xml:space="preserve"> </w:t>
      </w:r>
      <w:bookmarkEnd w:id="8"/>
    </w:p>
    <w:p w:rsidR="006B0710" w:rsidRPr="005A7091" w:rsidRDefault="006B0710" w:rsidP="003569F1">
      <w:pPr>
        <w:numPr>
          <w:ilvl w:val="0"/>
          <w:numId w:val="2"/>
        </w:numPr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Zamawiający nie dopuszcza składania ofert częściowych. </w:t>
      </w:r>
    </w:p>
    <w:p w:rsidR="006B0710" w:rsidRPr="001337B1" w:rsidRDefault="006B0710" w:rsidP="00BB3B81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eastAsia="Times New Roman" w:hAnsiTheme="minorHAnsi"/>
          <w:szCs w:val="24"/>
          <w:lang w:eastAsia="en-US"/>
        </w:rPr>
      </w:pPr>
      <w:r w:rsidRPr="001337B1">
        <w:rPr>
          <w:rFonts w:asciiTheme="minorHAnsi" w:hAnsiTheme="minorHAnsi"/>
          <w:szCs w:val="24"/>
        </w:rPr>
        <w:t>Z</w:t>
      </w:r>
      <w:r w:rsidR="002403E1">
        <w:rPr>
          <w:rFonts w:asciiTheme="minorHAnsi" w:hAnsiTheme="minorHAnsi"/>
          <w:szCs w:val="24"/>
        </w:rPr>
        <w:t>amawiający przewiduje możliwość</w:t>
      </w:r>
      <w:r w:rsidRPr="001337B1">
        <w:rPr>
          <w:rFonts w:asciiTheme="minorHAnsi" w:hAnsiTheme="minorHAnsi"/>
          <w:szCs w:val="24"/>
        </w:rPr>
        <w:t xml:space="preserve"> udzielenia zamówień uzupełniających.</w:t>
      </w:r>
      <w:r w:rsidR="001337B1" w:rsidRPr="001337B1">
        <w:t xml:space="preserve"> </w:t>
      </w:r>
      <w:r w:rsidR="001337B1" w:rsidRPr="001337B1">
        <w:rPr>
          <w:rFonts w:asciiTheme="minorHAnsi" w:eastAsia="Times New Roman" w:hAnsiTheme="minorHAnsi"/>
          <w:szCs w:val="24"/>
          <w:lang w:eastAsia="en-US"/>
        </w:rPr>
        <w:t xml:space="preserve">Wartość zamówień uzupełniających nie przekroczy wartości 50% zamówienia podstawowego. </w:t>
      </w:r>
    </w:p>
    <w:p w:rsidR="006B0710" w:rsidRPr="005A7091" w:rsidRDefault="006B0710" w:rsidP="003569F1">
      <w:pPr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Zamawiający nie dopuszcza składania ofert wariantowych. </w:t>
      </w:r>
    </w:p>
    <w:p w:rsidR="006B0710" w:rsidRPr="005A7091" w:rsidRDefault="006B0710" w:rsidP="00362306">
      <w:pPr>
        <w:spacing w:before="120" w:after="12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9" w:name="_Toc318459573"/>
      <w:bookmarkStart w:id="10" w:name="_Toc389573512"/>
      <w:r w:rsidRPr="00362306">
        <w:lastRenderedPageBreak/>
        <w:t>Rozdział 5: Termin wykonania zamówienia</w:t>
      </w:r>
      <w:bookmarkEnd w:id="9"/>
      <w:bookmarkEnd w:id="10"/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Zamówienie będzie realizowane w </w:t>
      </w:r>
      <w:r w:rsidR="00660A8C" w:rsidRPr="005A7091">
        <w:rPr>
          <w:rFonts w:asciiTheme="minorHAnsi" w:hAnsiTheme="minorHAnsi"/>
          <w:sz w:val="24"/>
          <w:szCs w:val="24"/>
        </w:rPr>
        <w:t xml:space="preserve">terminach: (i) 24-26 czerwca 2014 r. (Niemcy: Drezno, Lipsk); (ii) 22-24 lipca 2014 r. (Wielka Brytania: Leeds), (iii) 26-28 sierpień </w:t>
      </w:r>
      <w:r w:rsidR="00C919BF">
        <w:rPr>
          <w:rFonts w:asciiTheme="minorHAnsi" w:hAnsiTheme="minorHAnsi"/>
          <w:sz w:val="24"/>
          <w:szCs w:val="24"/>
        </w:rPr>
        <w:t xml:space="preserve">2014 r. (Finlandia: Helsinki). </w:t>
      </w:r>
      <w:r w:rsidR="00660A8C" w:rsidRPr="005A7091">
        <w:rPr>
          <w:rFonts w:asciiTheme="minorHAnsi" w:hAnsiTheme="minorHAnsi"/>
          <w:sz w:val="24"/>
          <w:szCs w:val="24"/>
        </w:rPr>
        <w:t>Przewidu</w:t>
      </w:r>
      <w:r w:rsidR="00BB3B81">
        <w:rPr>
          <w:rFonts w:asciiTheme="minorHAnsi" w:hAnsiTheme="minorHAnsi"/>
          <w:sz w:val="24"/>
          <w:szCs w:val="24"/>
        </w:rPr>
        <w:t>je się możliwość zmiany miast</w:t>
      </w:r>
      <w:r w:rsidR="00660A8C" w:rsidRPr="005A7091">
        <w:rPr>
          <w:rFonts w:asciiTheme="minorHAnsi" w:hAnsiTheme="minorHAnsi"/>
          <w:sz w:val="24"/>
          <w:szCs w:val="24"/>
        </w:rPr>
        <w:t xml:space="preserve"> i termin</w:t>
      </w:r>
      <w:r w:rsidR="00BB3B81">
        <w:rPr>
          <w:rFonts w:asciiTheme="minorHAnsi" w:hAnsiTheme="minorHAnsi"/>
          <w:sz w:val="24"/>
          <w:szCs w:val="24"/>
        </w:rPr>
        <w:t>ów</w:t>
      </w:r>
      <w:r w:rsidR="00660A8C" w:rsidRPr="005A7091">
        <w:rPr>
          <w:rFonts w:asciiTheme="minorHAnsi" w:hAnsiTheme="minorHAnsi"/>
          <w:sz w:val="24"/>
          <w:szCs w:val="24"/>
        </w:rPr>
        <w:t xml:space="preserve"> realizacji zamówienia</w:t>
      </w:r>
      <w:r w:rsidR="00C919BF">
        <w:rPr>
          <w:rFonts w:asciiTheme="minorHAnsi" w:hAnsiTheme="minorHAnsi"/>
          <w:sz w:val="24"/>
          <w:szCs w:val="24"/>
        </w:rPr>
        <w:t>. Zamówienie może być realizowane w terminie</w:t>
      </w:r>
      <w:r w:rsidR="00660A8C" w:rsidRPr="005A7091">
        <w:rPr>
          <w:rFonts w:asciiTheme="minorHAnsi" w:hAnsiTheme="minorHAnsi"/>
          <w:sz w:val="24"/>
          <w:szCs w:val="24"/>
        </w:rPr>
        <w:t xml:space="preserve"> nie dłuższym niż do</w:t>
      </w:r>
      <w:r w:rsidR="00C919BF">
        <w:rPr>
          <w:rFonts w:asciiTheme="minorHAnsi" w:hAnsiTheme="minorHAnsi"/>
          <w:sz w:val="24"/>
          <w:szCs w:val="24"/>
        </w:rPr>
        <w:t xml:space="preserve"> dnia 31 października 2014</w:t>
      </w:r>
      <w:r w:rsidR="00660A8C" w:rsidRPr="005A7091">
        <w:rPr>
          <w:rFonts w:asciiTheme="minorHAnsi" w:hAnsiTheme="minorHAnsi"/>
          <w:sz w:val="24"/>
          <w:szCs w:val="24"/>
        </w:rPr>
        <w:t>r.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11" w:name="_Toc318459574"/>
      <w:bookmarkStart w:id="12" w:name="_Toc389573513"/>
      <w:r w:rsidRPr="00362306">
        <w:t>Rozdział 6: Warunki udziału w postępowaniu oraz opis sposobu dokonywania oceny spełniania tych warunków</w:t>
      </w:r>
      <w:bookmarkEnd w:id="11"/>
      <w:bookmarkEnd w:id="12"/>
    </w:p>
    <w:p w:rsidR="006B0710" w:rsidRPr="005A7091" w:rsidRDefault="006B0710" w:rsidP="003569F1">
      <w:pPr>
        <w:numPr>
          <w:ilvl w:val="0"/>
          <w:numId w:val="1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O udzielenie zamówienia mogą się ubiegać Wykonawcy, co do których brak jest podstaw do wykluczenia z postępowania wskazanych w art. 24 ust. 1 i 2 ustawy Pzp, spełniający jednocześnie następujące warunki w zakresie:</w:t>
      </w:r>
    </w:p>
    <w:p w:rsidR="006B0710" w:rsidRPr="005A7091" w:rsidRDefault="006B0710" w:rsidP="003569F1">
      <w:pPr>
        <w:numPr>
          <w:ilvl w:val="0"/>
          <w:numId w:val="3"/>
        </w:numPr>
        <w:autoSpaceDE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6B0710" w:rsidRPr="005A7091" w:rsidRDefault="006B0710" w:rsidP="003569F1">
      <w:pPr>
        <w:numPr>
          <w:ilvl w:val="0"/>
          <w:numId w:val="3"/>
        </w:numPr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posiadania wiedzy i doświadczenia</w:t>
      </w:r>
      <w:r w:rsidR="00BB3B81">
        <w:rPr>
          <w:rFonts w:asciiTheme="minorHAnsi" w:hAnsiTheme="minorHAnsi"/>
          <w:sz w:val="24"/>
          <w:szCs w:val="24"/>
        </w:rPr>
        <w:t>:</w:t>
      </w:r>
    </w:p>
    <w:p w:rsidR="007303DB" w:rsidRPr="005A7091" w:rsidRDefault="00660A8C" w:rsidP="00362306">
      <w:pPr>
        <w:spacing w:before="120" w:after="12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Zamawiając</w:t>
      </w:r>
      <w:r w:rsidR="00BB3B81">
        <w:rPr>
          <w:rFonts w:asciiTheme="minorHAnsi" w:hAnsiTheme="minorHAnsi"/>
          <w:sz w:val="24"/>
          <w:szCs w:val="24"/>
        </w:rPr>
        <w:t xml:space="preserve">y uzna ww. warunek za spełniony, </w:t>
      </w:r>
      <w:r w:rsidRPr="005A7091">
        <w:rPr>
          <w:rFonts w:asciiTheme="minorHAnsi" w:hAnsiTheme="minorHAnsi"/>
          <w:sz w:val="24"/>
          <w:szCs w:val="24"/>
        </w:rPr>
        <w:t xml:space="preserve">jeżeli Wykonawca wykaże, że w okresie ostatnich trzech lat przed upływem terminu składania ofert (a jeżeli okres prowadzenia działalności jest krótszy w </w:t>
      </w:r>
      <w:r w:rsidR="007303DB" w:rsidRPr="005A7091">
        <w:rPr>
          <w:rFonts w:asciiTheme="minorHAnsi" w:hAnsiTheme="minorHAnsi"/>
          <w:sz w:val="24"/>
          <w:szCs w:val="24"/>
        </w:rPr>
        <w:t xml:space="preserve">tym okresie), wykonał należycie </w:t>
      </w:r>
      <w:r w:rsidR="00C21DD9" w:rsidRPr="005A7091">
        <w:rPr>
          <w:rFonts w:asciiTheme="minorHAnsi" w:hAnsiTheme="minorHAnsi"/>
          <w:sz w:val="24"/>
          <w:szCs w:val="24"/>
        </w:rPr>
        <w:t xml:space="preserve">co najmniej </w:t>
      </w:r>
      <w:r w:rsidR="007303DB" w:rsidRPr="005A7091">
        <w:rPr>
          <w:rFonts w:asciiTheme="minorHAnsi" w:hAnsiTheme="minorHAnsi"/>
          <w:sz w:val="24"/>
          <w:szCs w:val="24"/>
        </w:rPr>
        <w:t xml:space="preserve">6 usług </w:t>
      </w:r>
      <w:r w:rsidR="00BB3B81">
        <w:rPr>
          <w:rFonts w:asciiTheme="minorHAnsi" w:hAnsiTheme="minorHAnsi"/>
          <w:sz w:val="24"/>
          <w:szCs w:val="24"/>
        </w:rPr>
        <w:t>tłumaczeń konsekutywnych lub symultanicznych (zwanych dalej łącznie: „</w:t>
      </w:r>
      <w:r w:rsidR="00BB3B81" w:rsidRPr="00BB3B81">
        <w:rPr>
          <w:rFonts w:asciiTheme="minorHAnsi" w:hAnsiTheme="minorHAnsi"/>
          <w:b/>
          <w:sz w:val="24"/>
          <w:szCs w:val="24"/>
        </w:rPr>
        <w:t>tłumaczeniami ustnymi</w:t>
      </w:r>
      <w:r w:rsidR="00BB3B81">
        <w:rPr>
          <w:rFonts w:asciiTheme="minorHAnsi" w:hAnsiTheme="minorHAnsi"/>
          <w:sz w:val="24"/>
          <w:szCs w:val="24"/>
        </w:rPr>
        <w:t xml:space="preserve">”) </w:t>
      </w:r>
      <w:r w:rsidR="007303DB" w:rsidRPr="005A7091">
        <w:rPr>
          <w:rFonts w:asciiTheme="minorHAnsi" w:hAnsiTheme="minorHAnsi"/>
          <w:sz w:val="24"/>
          <w:szCs w:val="24"/>
        </w:rPr>
        <w:t xml:space="preserve"> o tematyce prawniczej, w tym: </w:t>
      </w:r>
    </w:p>
    <w:p w:rsidR="007303DB" w:rsidRPr="005A7091" w:rsidRDefault="007303DB" w:rsidP="003569F1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="Arial"/>
          <w:szCs w:val="24"/>
        </w:rPr>
      </w:pPr>
      <w:r w:rsidRPr="005A7091">
        <w:rPr>
          <w:rFonts w:asciiTheme="minorHAnsi" w:hAnsiTheme="minorHAnsi" w:cs="Arial"/>
          <w:szCs w:val="24"/>
        </w:rPr>
        <w:t xml:space="preserve">2 usługi tłumaczenia ustnego języka angielskiego na polski lub </w:t>
      </w:r>
      <w:r w:rsidR="00C21DD9">
        <w:rPr>
          <w:rFonts w:asciiTheme="minorHAnsi" w:hAnsiTheme="minorHAnsi" w:cs="Arial"/>
          <w:szCs w:val="24"/>
        </w:rPr>
        <w:t xml:space="preserve"> </w:t>
      </w:r>
      <w:r w:rsidRPr="005A7091">
        <w:rPr>
          <w:rFonts w:asciiTheme="minorHAnsi" w:hAnsiTheme="minorHAnsi" w:cs="Arial"/>
          <w:szCs w:val="24"/>
        </w:rPr>
        <w:t>z języka polskiego na język angielski,</w:t>
      </w:r>
    </w:p>
    <w:p w:rsidR="007303DB" w:rsidRPr="005A7091" w:rsidRDefault="007303DB" w:rsidP="003569F1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="Arial"/>
          <w:szCs w:val="24"/>
        </w:rPr>
      </w:pPr>
      <w:r w:rsidRPr="005A7091">
        <w:rPr>
          <w:rFonts w:asciiTheme="minorHAnsi" w:hAnsiTheme="minorHAnsi" w:cs="Arial"/>
          <w:szCs w:val="24"/>
        </w:rPr>
        <w:t>2 usługi tłumaczenia ustnego z języka niemieckiego na polski lub z języka polskiego na język niemiecki,</w:t>
      </w:r>
    </w:p>
    <w:p w:rsidR="007303DB" w:rsidRPr="005A7091" w:rsidRDefault="00C919BF" w:rsidP="003569F1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2</w:t>
      </w:r>
      <w:r w:rsidR="007303DB" w:rsidRPr="005A7091">
        <w:rPr>
          <w:rFonts w:asciiTheme="minorHAnsi" w:hAnsiTheme="minorHAnsi" w:cs="Arial"/>
          <w:szCs w:val="24"/>
        </w:rPr>
        <w:t xml:space="preserve"> usługi tłumaczenia ustnego z języka fińskiego na polski lub z języka polskiego na język fiński.  </w:t>
      </w:r>
    </w:p>
    <w:p w:rsidR="007303DB" w:rsidRPr="005A7091" w:rsidRDefault="007303DB" w:rsidP="003569F1">
      <w:pPr>
        <w:numPr>
          <w:ilvl w:val="0"/>
          <w:numId w:val="3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dysponowania odpowiednim potencjałem technicznym oraz osobami zdolnymi do wykonania zamówienia:</w:t>
      </w:r>
    </w:p>
    <w:p w:rsidR="007303DB" w:rsidRPr="005A7091" w:rsidRDefault="007303DB" w:rsidP="00362306">
      <w:pPr>
        <w:spacing w:before="120" w:after="12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Zamawiający uzna </w:t>
      </w:r>
      <w:r w:rsidR="00BB3B81">
        <w:rPr>
          <w:rFonts w:asciiTheme="minorHAnsi" w:hAnsiTheme="minorHAnsi"/>
          <w:sz w:val="24"/>
          <w:szCs w:val="24"/>
        </w:rPr>
        <w:t>ww. warunek za spełniony</w:t>
      </w:r>
      <w:r w:rsidR="00E678CB">
        <w:rPr>
          <w:rFonts w:asciiTheme="minorHAnsi" w:hAnsiTheme="minorHAnsi"/>
          <w:sz w:val="24"/>
          <w:szCs w:val="24"/>
        </w:rPr>
        <w:t xml:space="preserve">, </w:t>
      </w:r>
      <w:r w:rsidRPr="005A7091">
        <w:rPr>
          <w:rFonts w:asciiTheme="minorHAnsi" w:hAnsiTheme="minorHAnsi"/>
          <w:sz w:val="24"/>
          <w:szCs w:val="24"/>
        </w:rPr>
        <w:t>jeżeli Wykonawca wykaże, iż dysponuje lub udowodni, stosownie do treści art. 26 ust. 2b ustawy Prawo zamówień pub</w:t>
      </w:r>
      <w:r w:rsidR="00E678CB">
        <w:rPr>
          <w:rFonts w:asciiTheme="minorHAnsi" w:hAnsiTheme="minorHAnsi"/>
          <w:sz w:val="24"/>
          <w:szCs w:val="24"/>
        </w:rPr>
        <w:t xml:space="preserve">licznych, że będzie dysponować </w:t>
      </w:r>
      <w:r w:rsidRPr="005A7091">
        <w:rPr>
          <w:rFonts w:asciiTheme="minorHAnsi" w:hAnsiTheme="minorHAnsi"/>
          <w:sz w:val="24"/>
          <w:szCs w:val="24"/>
        </w:rPr>
        <w:t>kadrą tłumaczy, tj:</w:t>
      </w:r>
    </w:p>
    <w:p w:rsidR="00E678CB" w:rsidRDefault="00E678CB" w:rsidP="003569F1">
      <w:pPr>
        <w:pStyle w:val="Akapitzlist"/>
        <w:numPr>
          <w:ilvl w:val="0"/>
          <w:numId w:val="24"/>
        </w:numPr>
        <w:spacing w:before="120" w:after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minimum 1 t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umaczem j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>zyka niemieckiego</w:t>
      </w:r>
      <w:r w:rsidR="00BB3B81">
        <w:rPr>
          <w:rFonts w:asciiTheme="minorHAnsi" w:hAnsiTheme="minorHAnsi"/>
          <w:szCs w:val="24"/>
        </w:rPr>
        <w:t xml:space="preserve">, </w:t>
      </w:r>
      <w:r w:rsidRPr="005A7091">
        <w:rPr>
          <w:rFonts w:asciiTheme="minorHAnsi" w:hAnsiTheme="minorHAnsi"/>
          <w:szCs w:val="24"/>
        </w:rPr>
        <w:t xml:space="preserve"> </w:t>
      </w:r>
    </w:p>
    <w:p w:rsidR="007303DB" w:rsidRPr="005A7091" w:rsidRDefault="007303DB" w:rsidP="003569F1">
      <w:pPr>
        <w:pStyle w:val="Akapitzlist"/>
        <w:numPr>
          <w:ilvl w:val="0"/>
          <w:numId w:val="24"/>
        </w:numPr>
        <w:spacing w:before="120" w:after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minimum 1 t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umaczem j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 xml:space="preserve">zyka angielskiego, </w:t>
      </w:r>
    </w:p>
    <w:p w:rsidR="007303DB" w:rsidRPr="005A7091" w:rsidRDefault="007303DB" w:rsidP="003569F1">
      <w:pPr>
        <w:pStyle w:val="Akapitzlist"/>
        <w:numPr>
          <w:ilvl w:val="0"/>
          <w:numId w:val="24"/>
        </w:numPr>
        <w:spacing w:before="120" w:after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minimum 1 t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umaczem j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>zyka fi</w:t>
      </w:r>
      <w:r w:rsidRPr="005A7091">
        <w:rPr>
          <w:rFonts w:asciiTheme="minorHAnsi" w:hAnsiTheme="minorHAnsi" w:cs="Arial"/>
          <w:szCs w:val="24"/>
        </w:rPr>
        <w:t>ń</w:t>
      </w:r>
      <w:r w:rsidR="00E678CB">
        <w:rPr>
          <w:rFonts w:asciiTheme="minorHAnsi" w:hAnsiTheme="minorHAnsi"/>
          <w:szCs w:val="24"/>
        </w:rPr>
        <w:t>skiego.</w:t>
      </w:r>
    </w:p>
    <w:p w:rsidR="007303DB" w:rsidRPr="005A7091" w:rsidRDefault="007303DB" w:rsidP="00362306">
      <w:pPr>
        <w:spacing w:before="120" w:after="12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Ka</w:t>
      </w:r>
      <w:r w:rsidRPr="005A7091">
        <w:rPr>
          <w:rFonts w:asciiTheme="minorHAnsi" w:hAnsiTheme="minorHAnsi" w:cs="Arial"/>
          <w:sz w:val="24"/>
          <w:szCs w:val="24"/>
        </w:rPr>
        <w:t>ż</w:t>
      </w:r>
      <w:r w:rsidRPr="005A7091">
        <w:rPr>
          <w:rFonts w:asciiTheme="minorHAnsi" w:hAnsiTheme="minorHAnsi"/>
          <w:sz w:val="24"/>
          <w:szCs w:val="24"/>
        </w:rPr>
        <w:t>dy z t</w:t>
      </w:r>
      <w:r w:rsidRPr="005A7091">
        <w:rPr>
          <w:rFonts w:asciiTheme="minorHAnsi" w:hAnsiTheme="minorHAnsi" w:cs="Arial"/>
          <w:sz w:val="24"/>
          <w:szCs w:val="24"/>
        </w:rPr>
        <w:t>ł</w:t>
      </w:r>
      <w:r w:rsidRPr="005A7091">
        <w:rPr>
          <w:rFonts w:asciiTheme="minorHAnsi" w:hAnsiTheme="minorHAnsi"/>
          <w:sz w:val="24"/>
          <w:szCs w:val="24"/>
        </w:rPr>
        <w:t>umaczy powinien spe</w:t>
      </w:r>
      <w:r w:rsidRPr="005A7091">
        <w:rPr>
          <w:rFonts w:asciiTheme="minorHAnsi" w:hAnsiTheme="minorHAnsi" w:cs="Arial"/>
          <w:sz w:val="24"/>
          <w:szCs w:val="24"/>
        </w:rPr>
        <w:t>ł</w:t>
      </w:r>
      <w:r w:rsidRPr="005A7091">
        <w:rPr>
          <w:rFonts w:asciiTheme="minorHAnsi" w:hAnsiTheme="minorHAnsi"/>
          <w:sz w:val="24"/>
          <w:szCs w:val="24"/>
        </w:rPr>
        <w:t>nia</w:t>
      </w:r>
      <w:r w:rsidRPr="005A7091">
        <w:rPr>
          <w:rFonts w:asciiTheme="minorHAnsi" w:hAnsiTheme="minorHAnsi" w:cs="Arial"/>
          <w:sz w:val="24"/>
          <w:szCs w:val="24"/>
        </w:rPr>
        <w:t>ć</w:t>
      </w:r>
      <w:r w:rsidRPr="005A7091">
        <w:rPr>
          <w:rFonts w:asciiTheme="minorHAnsi" w:hAnsiTheme="minorHAnsi"/>
          <w:sz w:val="24"/>
          <w:szCs w:val="24"/>
        </w:rPr>
        <w:t xml:space="preserve"> nast</w:t>
      </w:r>
      <w:r w:rsidRPr="005A7091">
        <w:rPr>
          <w:rFonts w:asciiTheme="minorHAnsi" w:hAnsiTheme="minorHAnsi" w:cs="Arial"/>
          <w:sz w:val="24"/>
          <w:szCs w:val="24"/>
        </w:rPr>
        <w:t>ę</w:t>
      </w:r>
      <w:r w:rsidRPr="005A7091">
        <w:rPr>
          <w:rFonts w:asciiTheme="minorHAnsi" w:hAnsiTheme="minorHAnsi"/>
          <w:sz w:val="24"/>
          <w:szCs w:val="24"/>
        </w:rPr>
        <w:t>puj</w:t>
      </w:r>
      <w:r w:rsidRPr="005A7091">
        <w:rPr>
          <w:rFonts w:asciiTheme="minorHAnsi" w:hAnsiTheme="minorHAnsi" w:cs="Arial"/>
          <w:sz w:val="24"/>
          <w:szCs w:val="24"/>
        </w:rPr>
        <w:t>ą</w:t>
      </w:r>
      <w:r w:rsidRPr="005A7091">
        <w:rPr>
          <w:rFonts w:asciiTheme="minorHAnsi" w:hAnsiTheme="minorHAnsi"/>
          <w:sz w:val="24"/>
          <w:szCs w:val="24"/>
        </w:rPr>
        <w:t>ce wymagania:</w:t>
      </w:r>
    </w:p>
    <w:p w:rsidR="007303DB" w:rsidRDefault="007303DB" w:rsidP="003569F1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lastRenderedPageBreak/>
        <w:t>posiada</w:t>
      </w:r>
      <w:r w:rsidRPr="005A7091">
        <w:rPr>
          <w:rFonts w:asciiTheme="minorHAnsi" w:hAnsiTheme="minorHAnsi" w:cs="Arial"/>
          <w:szCs w:val="24"/>
        </w:rPr>
        <w:t>ć</w:t>
      </w:r>
      <w:r w:rsidRPr="005A7091">
        <w:rPr>
          <w:rFonts w:asciiTheme="minorHAnsi" w:hAnsiTheme="minorHAnsi"/>
          <w:szCs w:val="24"/>
        </w:rPr>
        <w:t xml:space="preserve">  tytu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 xml:space="preserve"> magistra filologii obcej lub lingwistyki stosowanej lub kwalifikacje do wykonywania zawodu t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umacza po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>wiadczone uko</w:t>
      </w:r>
      <w:r w:rsidRPr="005A7091">
        <w:rPr>
          <w:rFonts w:asciiTheme="minorHAnsi" w:hAnsiTheme="minorHAnsi" w:cs="Arial"/>
          <w:szCs w:val="24"/>
        </w:rPr>
        <w:t>ń</w:t>
      </w:r>
      <w:r w:rsidRPr="005A7091">
        <w:rPr>
          <w:rFonts w:asciiTheme="minorHAnsi" w:hAnsiTheme="minorHAnsi"/>
          <w:szCs w:val="24"/>
        </w:rPr>
        <w:t>czonym kursem w zakresie t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umacze</w:t>
      </w:r>
      <w:r w:rsidRPr="005A7091">
        <w:rPr>
          <w:rFonts w:asciiTheme="minorHAnsi" w:hAnsiTheme="minorHAnsi" w:cs="Arial"/>
          <w:szCs w:val="24"/>
        </w:rPr>
        <w:t>ń</w:t>
      </w:r>
      <w:r w:rsidRPr="005A7091">
        <w:rPr>
          <w:rFonts w:asciiTheme="minorHAnsi" w:hAnsiTheme="minorHAnsi"/>
          <w:szCs w:val="24"/>
        </w:rPr>
        <w:t xml:space="preserve"> ustnych </w:t>
      </w:r>
      <w:r w:rsidRPr="005A7091">
        <w:rPr>
          <w:rFonts w:asciiTheme="minorHAnsi" w:hAnsiTheme="minorHAnsi" w:cs="Geneva"/>
          <w:szCs w:val="24"/>
        </w:rPr>
        <w:t>–</w:t>
      </w:r>
      <w:r w:rsidRPr="005A7091">
        <w:rPr>
          <w:rFonts w:asciiTheme="minorHAnsi" w:hAnsiTheme="minorHAnsi"/>
          <w:szCs w:val="24"/>
        </w:rPr>
        <w:t xml:space="preserve"> w zale</w:t>
      </w:r>
      <w:r w:rsidRPr="005A7091">
        <w:rPr>
          <w:rFonts w:asciiTheme="minorHAnsi" w:hAnsiTheme="minorHAnsi" w:cs="Arial"/>
          <w:szCs w:val="24"/>
        </w:rPr>
        <w:t>ż</w:t>
      </w:r>
      <w:r w:rsidRPr="005A7091">
        <w:rPr>
          <w:rFonts w:asciiTheme="minorHAnsi" w:hAnsiTheme="minorHAnsi"/>
          <w:szCs w:val="24"/>
        </w:rPr>
        <w:t>no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>ci od rodzaju wykonywanej us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ugi</w:t>
      </w:r>
      <w:r w:rsidR="00BB3B81">
        <w:rPr>
          <w:rFonts w:asciiTheme="minorHAnsi" w:hAnsiTheme="minorHAnsi"/>
          <w:szCs w:val="24"/>
        </w:rPr>
        <w:t xml:space="preserve">, </w:t>
      </w:r>
    </w:p>
    <w:p w:rsidR="00BB3B81" w:rsidRPr="005A7091" w:rsidRDefault="00BB3B81" w:rsidP="00BB3B81">
      <w:pPr>
        <w:pStyle w:val="Akapitzlist"/>
        <w:spacing w:before="120" w:after="120"/>
        <w:ind w:left="10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oraz</w:t>
      </w:r>
    </w:p>
    <w:p w:rsidR="007303DB" w:rsidRPr="005A7091" w:rsidRDefault="007303DB" w:rsidP="003569F1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posiada</w:t>
      </w:r>
      <w:r w:rsidRPr="005A7091">
        <w:rPr>
          <w:rFonts w:asciiTheme="minorHAnsi" w:hAnsiTheme="minorHAnsi" w:cs="Arial"/>
          <w:szCs w:val="24"/>
        </w:rPr>
        <w:t>ć</w:t>
      </w:r>
      <w:r w:rsidRPr="005A7091">
        <w:rPr>
          <w:rFonts w:asciiTheme="minorHAnsi" w:hAnsiTheme="minorHAnsi"/>
          <w:szCs w:val="24"/>
        </w:rPr>
        <w:t xml:space="preserve"> co najmniej pi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>cioletnie do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 xml:space="preserve">wiadczenie w 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>wiadczeniu us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ug t</w:t>
      </w:r>
      <w:r w:rsidRPr="005A7091">
        <w:rPr>
          <w:rFonts w:asciiTheme="minorHAnsi" w:hAnsiTheme="minorHAnsi" w:cs="Arial"/>
          <w:szCs w:val="24"/>
        </w:rPr>
        <w:t>ł</w:t>
      </w:r>
      <w:r w:rsidR="002403E1">
        <w:rPr>
          <w:rFonts w:asciiTheme="minorHAnsi" w:hAnsiTheme="minorHAnsi"/>
          <w:szCs w:val="24"/>
        </w:rPr>
        <w:t>umaczenia ustnego</w:t>
      </w:r>
      <w:r w:rsidRPr="005A7091">
        <w:rPr>
          <w:rFonts w:asciiTheme="minorHAnsi" w:hAnsiTheme="minorHAnsi"/>
          <w:szCs w:val="24"/>
        </w:rPr>
        <w:t>.</w:t>
      </w:r>
    </w:p>
    <w:p w:rsidR="006B0710" w:rsidRPr="005A7091" w:rsidRDefault="006B0710" w:rsidP="003569F1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 w:cs="Arial"/>
          <w:szCs w:val="24"/>
        </w:rPr>
      </w:pPr>
      <w:r w:rsidRPr="005A7091">
        <w:rPr>
          <w:rFonts w:asciiTheme="minorHAnsi" w:hAnsiTheme="minorHAnsi" w:cs="Arial"/>
          <w:szCs w:val="24"/>
        </w:rPr>
        <w:t>sytuacji ekonomicznej i finansowej.</w:t>
      </w:r>
    </w:p>
    <w:p w:rsidR="006B0710" w:rsidRPr="005A7091" w:rsidRDefault="006B0710" w:rsidP="003569F1">
      <w:pPr>
        <w:numPr>
          <w:ilvl w:val="0"/>
          <w:numId w:val="1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Ocena spełniania warunków odbędzie się zgodnie z formułą „spełnia / nie spełnia”, na podstawie złożonych wraz z ofertą dokumentów oraz oświadczeń, których wykaz zawiera Rozdział nr 7 do  SIWZ.</w:t>
      </w:r>
    </w:p>
    <w:p w:rsidR="006B0710" w:rsidRPr="005A7091" w:rsidRDefault="006B0710" w:rsidP="003569F1">
      <w:pPr>
        <w:numPr>
          <w:ilvl w:val="0"/>
          <w:numId w:val="1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 przypadku polegania na zasobach innych podmiotów konieczne jest załączenie do oferty pisemnych zobowiązań tych podmiotów do oddania do dyspozycji potrzebnych zasobów Wykonawcy na okres wykonywania zamówienia. </w:t>
      </w:r>
    </w:p>
    <w:p w:rsidR="006B0710" w:rsidRPr="005A7091" w:rsidRDefault="006B0710" w:rsidP="003569F1">
      <w:pPr>
        <w:numPr>
          <w:ilvl w:val="0"/>
          <w:numId w:val="1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Jeżeli Wykonawca, wykazując spełnienie warunków, o których mowa w art. 22 ust. 1 ustawy, polega na zasobach innych podmiotów, o których mowa wyżej, na zasadach określonych w art. 26 ust. 2b ustawy Pzp, a podmioty te będą brały udział w realizacji zamówienia, Zamawiający żąda od Wykonawcy przedstawienia w odniesieniu do tych podmiotów dokumentów w celu wykazania braku podstaw do wykluczenia z postępowania o udzielenie zamówienia wymienionych w Rozdziale 7 ust. 2</w:t>
      </w:r>
      <w:bookmarkStart w:id="13" w:name="_Toc317176313"/>
      <w:r w:rsidRPr="005A7091">
        <w:rPr>
          <w:rFonts w:asciiTheme="minorHAnsi" w:hAnsiTheme="minorHAnsi"/>
          <w:sz w:val="24"/>
          <w:szCs w:val="24"/>
        </w:rPr>
        <w:t xml:space="preserve"> SIWZ.</w:t>
      </w:r>
    </w:p>
    <w:p w:rsidR="006B0710" w:rsidRPr="005A7091" w:rsidRDefault="006B0710" w:rsidP="00362306">
      <w:pPr>
        <w:tabs>
          <w:tab w:val="left" w:pos="2977"/>
        </w:tabs>
        <w:spacing w:before="120" w:after="12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pStyle w:val="Nagwek2"/>
        <w:spacing w:before="120" w:after="120" w:line="240" w:lineRule="auto"/>
      </w:pPr>
      <w:bookmarkStart w:id="14" w:name="_Toc389573514"/>
      <w:bookmarkStart w:id="15" w:name="_Toc318459575"/>
      <w:r w:rsidRPr="005A7091">
        <w:t>Rozdział 7: Wykaz oświadczeń i dokumentów, jakie mają dostarczyć Wykonawcy</w:t>
      </w:r>
      <w:bookmarkEnd w:id="14"/>
      <w:r w:rsidRPr="005A7091">
        <w:t xml:space="preserve"> </w:t>
      </w:r>
      <w:bookmarkEnd w:id="13"/>
      <w:bookmarkEnd w:id="15"/>
    </w:p>
    <w:p w:rsidR="006B0710" w:rsidRPr="005A7091" w:rsidRDefault="006B0710" w:rsidP="00362306">
      <w:pPr>
        <w:tabs>
          <w:tab w:val="left" w:pos="360"/>
        </w:tabs>
        <w:spacing w:before="120" w:after="120" w:line="240" w:lineRule="auto"/>
        <w:ind w:left="360" w:hanging="357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5A7091">
        <w:rPr>
          <w:rFonts w:asciiTheme="minorHAnsi" w:hAnsiTheme="minorHAnsi" w:cs="Arial"/>
          <w:bCs/>
          <w:sz w:val="24"/>
          <w:szCs w:val="24"/>
          <w:lang w:eastAsia="pl-PL"/>
        </w:rPr>
        <w:t>1.</w:t>
      </w:r>
      <w:r w:rsidRPr="005A7091">
        <w:rPr>
          <w:rFonts w:asciiTheme="minorHAnsi" w:hAnsiTheme="minorHAnsi" w:cs="Arial"/>
          <w:bCs/>
          <w:sz w:val="24"/>
          <w:szCs w:val="24"/>
          <w:lang w:eastAsia="pl-PL"/>
        </w:rPr>
        <w:tab/>
        <w:t>W celu potwierdzenia spełniania warunków określonych w Rozdziale 6 SIWZ Wykonawcy zobowiązani są przedłożyć następujące dokumenty:</w:t>
      </w:r>
    </w:p>
    <w:p w:rsidR="006B0710" w:rsidRPr="005A7091" w:rsidRDefault="006B0710" w:rsidP="003569F1">
      <w:pPr>
        <w:pStyle w:val="Standard"/>
        <w:numPr>
          <w:ilvl w:val="0"/>
          <w:numId w:val="5"/>
        </w:numPr>
        <w:spacing w:before="120" w:after="120" w:line="240" w:lineRule="auto"/>
        <w:rPr>
          <w:rFonts w:asciiTheme="minorHAnsi" w:hAnsiTheme="minorHAnsi"/>
          <w:color w:val="auto"/>
        </w:rPr>
      </w:pPr>
      <w:r w:rsidRPr="005A7091">
        <w:rPr>
          <w:rFonts w:asciiTheme="minorHAnsi" w:hAnsiTheme="minorHAnsi"/>
          <w:color w:val="auto"/>
        </w:rPr>
        <w:t xml:space="preserve">oświadczenie, sporządzone według wzoru stanowiącego załącznik nr 4a do SIWZ, o spełnianiu </w:t>
      </w:r>
      <w:r w:rsidR="00BB3B81">
        <w:rPr>
          <w:rFonts w:asciiTheme="minorHAnsi" w:hAnsiTheme="minorHAnsi"/>
          <w:color w:val="auto"/>
        </w:rPr>
        <w:t xml:space="preserve">warunków udziału w postępowaniu, </w:t>
      </w:r>
    </w:p>
    <w:p w:rsidR="006B0710" w:rsidRPr="005A7091" w:rsidRDefault="006B0710" w:rsidP="003569F1">
      <w:pPr>
        <w:pStyle w:val="Standard"/>
        <w:numPr>
          <w:ilvl w:val="0"/>
          <w:numId w:val="4"/>
        </w:numPr>
        <w:spacing w:before="120" w:after="120" w:line="240" w:lineRule="auto"/>
        <w:rPr>
          <w:rFonts w:asciiTheme="minorHAnsi" w:hAnsiTheme="minorHAnsi"/>
          <w:color w:val="auto"/>
        </w:rPr>
      </w:pPr>
      <w:r w:rsidRPr="005A7091">
        <w:rPr>
          <w:rFonts w:asciiTheme="minorHAnsi" w:hAnsiTheme="minorHAnsi"/>
          <w:color w:val="auto"/>
        </w:rPr>
        <w:t xml:space="preserve">wykaz wykonanych, a w przypadku świadczeń okresowych lub ciągłych również wykonywanych, głównych </w:t>
      </w:r>
      <w:r w:rsidR="00246A20" w:rsidRPr="005A7091">
        <w:rPr>
          <w:rFonts w:asciiTheme="minorHAnsi" w:hAnsiTheme="minorHAnsi"/>
          <w:color w:val="auto"/>
        </w:rPr>
        <w:t>usług</w:t>
      </w:r>
      <w:r w:rsidRPr="005A7091">
        <w:rPr>
          <w:rFonts w:asciiTheme="minorHAnsi" w:hAnsiTheme="minorHAnsi"/>
          <w:color w:val="auto"/>
        </w:rPr>
        <w:t xml:space="preserve">, w zakresie niezbędnym do wykazania spełniania warunku wiedzy i doświadczenia określonego w Rozdziale 6 </w:t>
      </w:r>
      <w:r w:rsidR="00BB3B81">
        <w:rPr>
          <w:rFonts w:asciiTheme="minorHAnsi" w:hAnsiTheme="minorHAnsi"/>
          <w:color w:val="auto"/>
        </w:rPr>
        <w:t>ust.</w:t>
      </w:r>
      <w:r w:rsidRPr="005A7091">
        <w:rPr>
          <w:rFonts w:asciiTheme="minorHAnsi" w:hAnsiTheme="minorHAnsi"/>
          <w:color w:val="auto"/>
        </w:rPr>
        <w:t xml:space="preserve"> 1 lit. b) SIWZ w okresie ostatnich trzech lat przed upływem terminu składania ofert, a jeżeli okres prowadzenia działalności jest krótszy - w tym okresie, wraz z podaniem przedmiotu, dat </w:t>
      </w:r>
      <w:r w:rsidR="002403E1">
        <w:rPr>
          <w:rFonts w:asciiTheme="minorHAnsi" w:hAnsiTheme="minorHAnsi"/>
          <w:color w:val="auto"/>
        </w:rPr>
        <w:t xml:space="preserve">ich </w:t>
      </w:r>
      <w:r w:rsidRPr="005A7091">
        <w:rPr>
          <w:rFonts w:asciiTheme="minorHAnsi" w:hAnsiTheme="minorHAnsi"/>
          <w:color w:val="auto"/>
        </w:rPr>
        <w:t xml:space="preserve">wykonania i podmiotów, na rzecz których </w:t>
      </w:r>
      <w:r w:rsidR="00246A20" w:rsidRPr="005A7091">
        <w:rPr>
          <w:rFonts w:asciiTheme="minorHAnsi" w:hAnsiTheme="minorHAnsi"/>
          <w:color w:val="auto"/>
        </w:rPr>
        <w:t>usługi</w:t>
      </w:r>
      <w:r w:rsidRPr="005A7091">
        <w:rPr>
          <w:rFonts w:asciiTheme="minorHAnsi" w:hAnsiTheme="minorHAnsi"/>
          <w:color w:val="auto"/>
        </w:rPr>
        <w:t xml:space="preserve"> zostały wykonane, oraz </w:t>
      </w:r>
      <w:r w:rsidRPr="005A7091">
        <w:rPr>
          <w:rFonts w:asciiTheme="minorHAnsi" w:hAnsiTheme="minorHAnsi"/>
          <w:color w:val="auto"/>
        </w:rPr>
        <w:lastRenderedPageBreak/>
        <w:t xml:space="preserve">załączeniem dowodów, czy zostały wykonane lub są wykonywane należycie (w przypadku wspólnego ubiegania się dwóch lub więcej Wykonawców o udzielenie niniejszego zamówienia, ocena warunku dotyczyć będzie wszystkich </w:t>
      </w:r>
      <w:r w:rsidR="00BB3B81">
        <w:rPr>
          <w:rFonts w:asciiTheme="minorHAnsi" w:hAnsiTheme="minorHAnsi"/>
          <w:color w:val="auto"/>
        </w:rPr>
        <w:t>W</w:t>
      </w:r>
      <w:r w:rsidRPr="005A7091">
        <w:rPr>
          <w:rFonts w:asciiTheme="minorHAnsi" w:hAnsiTheme="minorHAnsi"/>
          <w:color w:val="auto"/>
        </w:rPr>
        <w:t>ykonawców łącznie</w:t>
      </w:r>
      <w:r w:rsidR="00246A20" w:rsidRPr="005A7091">
        <w:rPr>
          <w:rFonts w:asciiTheme="minorHAnsi" w:hAnsiTheme="minorHAnsi"/>
          <w:color w:val="auto"/>
        </w:rPr>
        <w:t xml:space="preserve">). </w:t>
      </w:r>
      <w:r w:rsidRPr="005A7091">
        <w:rPr>
          <w:rFonts w:asciiTheme="minorHAnsi" w:hAnsiTheme="minorHAnsi"/>
          <w:color w:val="auto"/>
        </w:rPr>
        <w:t>Wykaz należy sporządzić wg wzoru stanowiącego załącznik nr 5 do SIWZ</w:t>
      </w:r>
      <w:r w:rsidR="00BB3B81">
        <w:rPr>
          <w:rFonts w:asciiTheme="minorHAnsi" w:hAnsiTheme="minorHAnsi"/>
          <w:color w:val="auto"/>
        </w:rPr>
        <w:t xml:space="preserve">, </w:t>
      </w:r>
    </w:p>
    <w:p w:rsidR="00246A20" w:rsidRPr="005A7091" w:rsidRDefault="00246A20" w:rsidP="003569F1">
      <w:pPr>
        <w:pStyle w:val="Akapitzlist"/>
        <w:numPr>
          <w:ilvl w:val="0"/>
          <w:numId w:val="4"/>
        </w:numPr>
        <w:spacing w:before="120" w:after="120"/>
        <w:jc w:val="both"/>
        <w:rPr>
          <w:rFonts w:asciiTheme="minorHAnsi" w:hAnsiTheme="minorHAnsi" w:cs="Arial"/>
          <w:bCs/>
          <w:szCs w:val="24"/>
          <w:lang w:eastAsia="pl-PL"/>
        </w:rPr>
      </w:pPr>
      <w:r w:rsidRPr="005A7091">
        <w:rPr>
          <w:rFonts w:asciiTheme="minorHAnsi" w:hAnsiTheme="minorHAnsi" w:cs="Arial"/>
          <w:bCs/>
          <w:szCs w:val="24"/>
          <w:lang w:eastAsia="pl-PL"/>
        </w:rPr>
        <w:t xml:space="preserve">wykaz osób, które będą uczestniczyć w wykonywaniu zamówienia wraz z informacjami na temat ich kwalifikacji zawodowych, doświadczenia i wykształcenia niezbędnych do wykonania zamówienia, w celu potwierdzenia warunku określonego w Rozdziale 6 </w:t>
      </w:r>
      <w:r w:rsidR="00BB3B81">
        <w:rPr>
          <w:rFonts w:asciiTheme="minorHAnsi" w:hAnsiTheme="minorHAnsi" w:cs="Arial"/>
          <w:bCs/>
          <w:szCs w:val="24"/>
          <w:lang w:eastAsia="pl-PL"/>
        </w:rPr>
        <w:t>ust.</w:t>
      </w:r>
      <w:r w:rsidRPr="005A7091">
        <w:rPr>
          <w:rFonts w:asciiTheme="minorHAnsi" w:hAnsiTheme="minorHAnsi" w:cs="Arial"/>
          <w:bCs/>
          <w:szCs w:val="24"/>
          <w:lang w:eastAsia="pl-PL"/>
        </w:rPr>
        <w:t xml:space="preserve"> 1 lit. c) SIWZ oraz informacją o podstawie do dysponowania tymi osobami, a także zakresem wykonywanych przez nie czynności. Wykaz należy sporządzić wg wzoru stanowiącego załącznik nr 6 do SIWZ. </w:t>
      </w:r>
    </w:p>
    <w:p w:rsidR="006B0710" w:rsidRPr="005A7091" w:rsidRDefault="006B0710" w:rsidP="00362306">
      <w:pPr>
        <w:tabs>
          <w:tab w:val="left" w:pos="360"/>
        </w:tabs>
        <w:spacing w:before="120" w:after="120" w:line="240" w:lineRule="auto"/>
        <w:ind w:left="360" w:hanging="357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5A7091">
        <w:rPr>
          <w:rFonts w:asciiTheme="minorHAnsi" w:hAnsiTheme="minorHAnsi" w:cs="Arial"/>
          <w:bCs/>
          <w:sz w:val="24"/>
          <w:szCs w:val="24"/>
          <w:lang w:eastAsia="pl-PL"/>
        </w:rPr>
        <w:t>2.</w:t>
      </w:r>
      <w:r w:rsidRPr="005A7091">
        <w:rPr>
          <w:rFonts w:asciiTheme="minorHAnsi" w:hAnsiTheme="minorHAnsi" w:cs="Arial"/>
          <w:bCs/>
          <w:sz w:val="24"/>
          <w:szCs w:val="24"/>
          <w:lang w:eastAsia="pl-PL"/>
        </w:rPr>
        <w:tab/>
        <w:t>W celu wykazania, braku podstaw do wykluczenia z postępowania na podstawie art. 24 ustawy PZP, Wykonawcy zobowiązani są przedłożyć następujące dokumenty:</w:t>
      </w:r>
    </w:p>
    <w:p w:rsidR="00246A20" w:rsidRPr="005A7091" w:rsidRDefault="00246A20" w:rsidP="003569F1">
      <w:pPr>
        <w:widowControl w:val="0"/>
        <w:numPr>
          <w:ilvl w:val="0"/>
          <w:numId w:val="6"/>
        </w:numPr>
        <w:autoSpaceDE w:val="0"/>
        <w:spacing w:before="120" w:after="120" w:line="240" w:lineRule="auto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bookmarkStart w:id="16" w:name="_Toc318459576"/>
      <w:r w:rsidRPr="005A7091">
        <w:rPr>
          <w:rFonts w:asciiTheme="minorHAnsi" w:hAnsiTheme="minorHAnsi" w:cs="Arial"/>
          <w:bCs/>
          <w:sz w:val="24"/>
          <w:szCs w:val="24"/>
          <w:lang w:eastAsia="pl-PL"/>
        </w:rPr>
        <w:t>oświadczenie, sporządzone według wzoru stanowiącego załącznik nr 4b do SIWZ, o braku podstaw do wykluczenia z postępowania (w przypadku wspólnego ubiegania się o udzielenie niniejszego zamówienia przez dwóch lub więcej Wykonawców w ofercie muszą być złożone przedmiotowe dokumenty dla każdego z nich)</w:t>
      </w:r>
      <w:r w:rsidR="00BB3B81">
        <w:rPr>
          <w:rFonts w:asciiTheme="minorHAnsi" w:hAnsiTheme="minorHAnsi" w:cs="Arial"/>
          <w:bCs/>
          <w:sz w:val="24"/>
          <w:szCs w:val="24"/>
          <w:lang w:eastAsia="pl-PL"/>
        </w:rPr>
        <w:t>,</w:t>
      </w:r>
    </w:p>
    <w:p w:rsidR="00246A20" w:rsidRPr="005A7091" w:rsidRDefault="00246A20" w:rsidP="002403E1">
      <w:pPr>
        <w:widowControl w:val="0"/>
        <w:numPr>
          <w:ilvl w:val="0"/>
          <w:numId w:val="6"/>
        </w:numPr>
        <w:autoSpaceDE w:val="0"/>
        <w:spacing w:before="120" w:after="120" w:line="240" w:lineRule="auto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5A7091">
        <w:rPr>
          <w:rFonts w:asciiTheme="minorHAnsi" w:hAnsiTheme="minorHAnsi" w:cs="Arial"/>
          <w:bCs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 Pzp, wystawiony nie wcześniej niż 6 miesięcy przed </w:t>
      </w:r>
      <w:r w:rsidR="00BB3B81">
        <w:rPr>
          <w:rFonts w:asciiTheme="minorHAnsi" w:hAnsiTheme="minorHAnsi" w:cs="Arial"/>
          <w:bCs/>
          <w:sz w:val="24"/>
          <w:szCs w:val="24"/>
          <w:lang w:eastAsia="pl-PL"/>
        </w:rPr>
        <w:t>upływem terminu składania ofert</w:t>
      </w:r>
      <w:r w:rsidR="002403E1">
        <w:rPr>
          <w:rFonts w:asciiTheme="minorHAnsi" w:hAnsiTheme="minorHAnsi" w:cs="Arial"/>
          <w:bCs/>
          <w:sz w:val="24"/>
          <w:szCs w:val="24"/>
          <w:lang w:eastAsia="pl-PL"/>
        </w:rPr>
        <w:t xml:space="preserve"> </w:t>
      </w:r>
      <w:r w:rsidR="002403E1" w:rsidRPr="002403E1">
        <w:rPr>
          <w:rFonts w:asciiTheme="minorHAnsi" w:hAnsiTheme="minorHAnsi" w:cs="Arial"/>
          <w:bCs/>
          <w:sz w:val="24"/>
          <w:szCs w:val="24"/>
          <w:lang w:eastAsia="pl-PL"/>
        </w:rPr>
        <w:t>(w przypadku wspólnego ubiegania się o udzielenie niniejszego zamówienia przez dwóch lub więcej Wykonawców w ofercie muszą być złożone przedmiotow</w:t>
      </w:r>
      <w:r w:rsidR="002403E1">
        <w:rPr>
          <w:rFonts w:asciiTheme="minorHAnsi" w:hAnsiTheme="minorHAnsi" w:cs="Arial"/>
          <w:bCs/>
          <w:sz w:val="24"/>
          <w:szCs w:val="24"/>
          <w:lang w:eastAsia="pl-PL"/>
        </w:rPr>
        <w:t>e dokumenty dla każdego z nich)</w:t>
      </w:r>
      <w:r w:rsidR="00BB3B81">
        <w:rPr>
          <w:rFonts w:asciiTheme="minorHAnsi" w:hAnsiTheme="minorHAnsi" w:cs="Arial"/>
          <w:bCs/>
          <w:sz w:val="24"/>
          <w:szCs w:val="24"/>
          <w:lang w:eastAsia="pl-PL"/>
        </w:rPr>
        <w:t>,</w:t>
      </w:r>
    </w:p>
    <w:p w:rsidR="00246A20" w:rsidRPr="005A7091" w:rsidRDefault="00246A20" w:rsidP="003569F1">
      <w:pPr>
        <w:widowControl w:val="0"/>
        <w:numPr>
          <w:ilvl w:val="0"/>
          <w:numId w:val="6"/>
        </w:numPr>
        <w:autoSpaceDE w:val="0"/>
        <w:spacing w:before="120" w:after="120" w:line="240" w:lineRule="auto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5A7091">
        <w:rPr>
          <w:rFonts w:asciiTheme="minorHAnsi" w:hAnsiTheme="minorHAnsi" w:cs="Arial"/>
          <w:bCs/>
          <w:sz w:val="24"/>
          <w:szCs w:val="24"/>
          <w:lang w:eastAsia="pl-PL"/>
        </w:rPr>
        <w:t>listę podmiotów należących do tej samej grupy kapitałowej, o której mowa w art. 24 ust. 2 pkt. 5 ustawy Pzp, tj. w rozumieniu ustawy z dnia 16 lutego 2007 o ochronie konkurencji i konsumentów (</w:t>
      </w:r>
      <w:r w:rsidR="00BB3B81">
        <w:rPr>
          <w:rFonts w:asciiTheme="minorHAnsi" w:hAnsiTheme="minorHAnsi" w:cs="Arial"/>
          <w:bCs/>
          <w:sz w:val="24"/>
          <w:szCs w:val="24"/>
          <w:lang w:eastAsia="pl-PL"/>
        </w:rPr>
        <w:t xml:space="preserve">tekst jedn. </w:t>
      </w:r>
      <w:r w:rsidRPr="005A7091">
        <w:rPr>
          <w:rFonts w:asciiTheme="minorHAnsi" w:hAnsiTheme="minorHAnsi" w:cs="Arial"/>
          <w:bCs/>
          <w:sz w:val="24"/>
          <w:szCs w:val="24"/>
          <w:lang w:eastAsia="pl-PL"/>
        </w:rPr>
        <w:t>Dz. U. Nr 50, poz. 331 z zm.) albo informację, o tym, że Wykonawca nie należy do grupy kapitałowej, sporządzone według wzoru stanowiącego załącznik nr 4c do niniejszej SIWZ (w przypadku wspólnego ubiegania się o udzielenie niniejszego zamówienia przez dwóch lub więcej Wykonawców w ofercie muszą być złożone przedmiotowe dokumenty dla każdego z nich</w:t>
      </w:r>
      <w:r w:rsidR="007418AB" w:rsidRPr="005A7091">
        <w:rPr>
          <w:rFonts w:asciiTheme="minorHAnsi" w:hAnsiTheme="minorHAnsi" w:cs="Arial"/>
          <w:bCs/>
          <w:sz w:val="24"/>
          <w:szCs w:val="24"/>
          <w:lang w:eastAsia="pl-PL"/>
        </w:rPr>
        <w:t>).</w:t>
      </w:r>
    </w:p>
    <w:p w:rsidR="00246A20" w:rsidRPr="005A7091" w:rsidRDefault="00246A20" w:rsidP="003569F1">
      <w:pPr>
        <w:pStyle w:val="Akapitzlist"/>
        <w:numPr>
          <w:ilvl w:val="0"/>
          <w:numId w:val="27"/>
        </w:numPr>
        <w:tabs>
          <w:tab w:val="left" w:pos="0"/>
        </w:tabs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Stosownie do tre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 xml:space="preserve">ci </w:t>
      </w:r>
      <w:r w:rsidRPr="005A7091">
        <w:rPr>
          <w:rFonts w:asciiTheme="minorHAnsi" w:hAnsiTheme="minorHAnsi" w:cs="Geneva"/>
          <w:szCs w:val="24"/>
        </w:rPr>
        <w:t>§</w:t>
      </w:r>
      <w:r w:rsidRPr="005A7091">
        <w:rPr>
          <w:rFonts w:asciiTheme="minorHAnsi" w:hAnsiTheme="minorHAnsi"/>
          <w:szCs w:val="24"/>
        </w:rPr>
        <w:t xml:space="preserve"> 4 Rozporz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dzenia Prezesa Rady Ministr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 z dnia 19 lutego 2013</w:t>
      </w:r>
      <w:r w:rsidR="00BB3B81">
        <w:rPr>
          <w:rFonts w:asciiTheme="minorHAnsi" w:hAnsiTheme="minorHAnsi"/>
          <w:szCs w:val="24"/>
        </w:rPr>
        <w:t xml:space="preserve"> </w:t>
      </w:r>
      <w:r w:rsidRPr="005A7091">
        <w:rPr>
          <w:rFonts w:asciiTheme="minorHAnsi" w:hAnsiTheme="minorHAnsi"/>
          <w:szCs w:val="24"/>
        </w:rPr>
        <w:t>r. (Dz. U. 2013, poz. 231) w sprawie rodzaj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 dokumentów, jakich mo</w:t>
      </w:r>
      <w:r w:rsidRPr="005A7091">
        <w:rPr>
          <w:rFonts w:asciiTheme="minorHAnsi" w:hAnsiTheme="minorHAnsi" w:cs="Arial"/>
          <w:szCs w:val="24"/>
        </w:rPr>
        <w:t>ż</w:t>
      </w:r>
      <w:r w:rsidRPr="005A7091">
        <w:rPr>
          <w:rFonts w:asciiTheme="minorHAnsi" w:hAnsiTheme="minorHAnsi"/>
          <w:szCs w:val="24"/>
        </w:rPr>
        <w:t xml:space="preserve">e </w:t>
      </w:r>
      <w:r w:rsidRPr="005A7091">
        <w:rPr>
          <w:rFonts w:asciiTheme="minorHAnsi" w:hAnsiTheme="minorHAnsi" w:cs="Arial"/>
          <w:szCs w:val="24"/>
        </w:rPr>
        <w:t>żą</w:t>
      </w:r>
      <w:r w:rsidRPr="005A7091">
        <w:rPr>
          <w:rFonts w:asciiTheme="minorHAnsi" w:hAnsiTheme="minorHAnsi"/>
          <w:szCs w:val="24"/>
        </w:rPr>
        <w:t>da</w:t>
      </w:r>
      <w:r w:rsidRPr="005A7091">
        <w:rPr>
          <w:rFonts w:asciiTheme="minorHAnsi" w:hAnsiTheme="minorHAnsi" w:cs="Arial"/>
          <w:szCs w:val="24"/>
        </w:rPr>
        <w:t>ć</w:t>
      </w:r>
      <w:r w:rsidRPr="005A7091">
        <w:rPr>
          <w:rFonts w:asciiTheme="minorHAnsi" w:hAnsiTheme="minorHAnsi"/>
          <w:szCs w:val="24"/>
        </w:rPr>
        <w:t xml:space="preserve"> Zamawiaj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cy od Wykonawcy oraz form, w jakich te dokumenty mog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 xml:space="preserve"> by</w:t>
      </w:r>
      <w:r w:rsidRPr="005A7091">
        <w:rPr>
          <w:rFonts w:asciiTheme="minorHAnsi" w:hAnsiTheme="minorHAnsi" w:cs="Arial"/>
          <w:szCs w:val="24"/>
        </w:rPr>
        <w:t>ć</w:t>
      </w:r>
      <w:r w:rsidRPr="005A7091">
        <w:rPr>
          <w:rFonts w:asciiTheme="minorHAnsi" w:hAnsiTheme="minorHAnsi"/>
          <w:szCs w:val="24"/>
        </w:rPr>
        <w:t xml:space="preserve"> sk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adane:</w:t>
      </w:r>
    </w:p>
    <w:p w:rsidR="00246A20" w:rsidRPr="005A7091" w:rsidRDefault="00246A20" w:rsidP="003569F1">
      <w:pPr>
        <w:pStyle w:val="Akapitzlist"/>
        <w:numPr>
          <w:ilvl w:val="0"/>
          <w:numId w:val="28"/>
        </w:numPr>
        <w:tabs>
          <w:tab w:val="left" w:pos="0"/>
        </w:tabs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Jeżeli Wykonawca ma siedzibę lub miejsce zamieszkania poza terytorium Rzeczyp</w:t>
      </w:r>
      <w:r w:rsidRPr="005A7091">
        <w:rPr>
          <w:rFonts w:asciiTheme="minorHAnsi" w:hAnsiTheme="minorHAnsi"/>
          <w:szCs w:val="24"/>
        </w:rPr>
        <w:t>o</w:t>
      </w:r>
      <w:r w:rsidRPr="005A7091">
        <w:rPr>
          <w:rFonts w:asciiTheme="minorHAnsi" w:hAnsiTheme="minorHAnsi"/>
          <w:szCs w:val="24"/>
        </w:rPr>
        <w:t xml:space="preserve">spolitej Polskiej, zamiast dokumentu, o których mowa powyżej w </w:t>
      </w:r>
      <w:r w:rsidR="007418AB" w:rsidRPr="005A7091">
        <w:rPr>
          <w:rFonts w:asciiTheme="minorHAnsi" w:hAnsiTheme="minorHAnsi"/>
          <w:szCs w:val="24"/>
        </w:rPr>
        <w:t xml:space="preserve">ust. </w:t>
      </w:r>
      <w:r w:rsidR="00BB3B81">
        <w:rPr>
          <w:rFonts w:asciiTheme="minorHAnsi" w:hAnsiTheme="minorHAnsi"/>
          <w:szCs w:val="24"/>
        </w:rPr>
        <w:t xml:space="preserve">2 pkt 2, </w:t>
      </w:r>
      <w:r w:rsidRPr="005A7091">
        <w:rPr>
          <w:rFonts w:asciiTheme="minorHAnsi" w:hAnsiTheme="minorHAnsi"/>
          <w:szCs w:val="24"/>
        </w:rPr>
        <w:t>składa dokument lub dokumenty, wystawione w kraju, w którym ma siedzibę lub miejsce zamieszkania, potwierdzające odpowiednio, że nie otwarto jego likwidacji ani nie ogłoszono upadłości. Dokument powinien zostać wystawiony nie wcześniej niż 6 mi</w:t>
      </w:r>
      <w:r w:rsidRPr="005A7091">
        <w:rPr>
          <w:rFonts w:asciiTheme="minorHAnsi" w:hAnsiTheme="minorHAnsi"/>
          <w:szCs w:val="24"/>
        </w:rPr>
        <w:t>e</w:t>
      </w:r>
      <w:r w:rsidRPr="005A7091">
        <w:rPr>
          <w:rFonts w:asciiTheme="minorHAnsi" w:hAnsiTheme="minorHAnsi"/>
          <w:szCs w:val="24"/>
        </w:rPr>
        <w:t xml:space="preserve">sięcy przed upływem terminu składania ofert. </w:t>
      </w:r>
    </w:p>
    <w:p w:rsidR="00246A20" w:rsidRPr="005A7091" w:rsidRDefault="00246A20" w:rsidP="003569F1">
      <w:pPr>
        <w:pStyle w:val="Akapitzlist"/>
        <w:numPr>
          <w:ilvl w:val="0"/>
          <w:numId w:val="28"/>
        </w:numPr>
        <w:tabs>
          <w:tab w:val="left" w:pos="0"/>
        </w:tabs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lastRenderedPageBreak/>
        <w:t>Jeżeli  miejscu zamieszkania osoby lub w kraju, w którym wykonawca ma siedzibę lub miejsce zamieszkania, nie wydaje się dokumentu, o którym mowa powyżej w pkt</w:t>
      </w:r>
      <w:r w:rsidR="007418AB" w:rsidRPr="005A7091">
        <w:rPr>
          <w:rFonts w:asciiTheme="minorHAnsi" w:hAnsiTheme="minorHAnsi"/>
          <w:szCs w:val="24"/>
        </w:rPr>
        <w:t xml:space="preserve"> 1)</w:t>
      </w:r>
      <w:r w:rsidRPr="005A7091">
        <w:rPr>
          <w:rFonts w:asciiTheme="minorHAnsi" w:hAnsiTheme="minorHAnsi"/>
          <w:szCs w:val="24"/>
        </w:rPr>
        <w:t>, zastępuje się je dokumentem zawierającym oświadczenie, w którym określa się także osoby upoważnione do reprezentacji wykonawcy, złożone przed właściwym organem sądowym, administracyjnym albo organem samorządu zawodowego lub gospoda</w:t>
      </w:r>
      <w:r w:rsidRPr="005A7091">
        <w:rPr>
          <w:rFonts w:asciiTheme="minorHAnsi" w:hAnsiTheme="minorHAnsi"/>
          <w:szCs w:val="24"/>
        </w:rPr>
        <w:t>r</w:t>
      </w:r>
      <w:r w:rsidRPr="005A7091">
        <w:rPr>
          <w:rFonts w:asciiTheme="minorHAnsi" w:hAnsiTheme="minorHAnsi"/>
          <w:szCs w:val="24"/>
        </w:rPr>
        <w:t xml:space="preserve">czego odpowiednio kraju miejsca zamieszkania osoby lub kraju, w którym wykonawca ma siedzibę lub miejsce zamieszkania, lub przed notariuszem. Zapis pkt </w:t>
      </w:r>
      <w:r w:rsidR="007418AB" w:rsidRPr="005A7091">
        <w:rPr>
          <w:rFonts w:asciiTheme="minorHAnsi" w:hAnsiTheme="minorHAnsi"/>
          <w:szCs w:val="24"/>
        </w:rPr>
        <w:t>1</w:t>
      </w:r>
      <w:r w:rsidR="00BB3B81">
        <w:rPr>
          <w:rFonts w:asciiTheme="minorHAnsi" w:hAnsiTheme="minorHAnsi"/>
          <w:szCs w:val="24"/>
        </w:rPr>
        <w:t>)</w:t>
      </w:r>
      <w:r w:rsidR="007418AB" w:rsidRPr="005A7091">
        <w:rPr>
          <w:rFonts w:asciiTheme="minorHAnsi" w:hAnsiTheme="minorHAnsi"/>
          <w:szCs w:val="24"/>
        </w:rPr>
        <w:t xml:space="preserve"> powyżej </w:t>
      </w:r>
      <w:r w:rsidRPr="005A7091">
        <w:rPr>
          <w:rFonts w:asciiTheme="minorHAnsi" w:hAnsiTheme="minorHAnsi"/>
          <w:szCs w:val="24"/>
        </w:rPr>
        <w:t xml:space="preserve">zdanie drugie stosuje się odpowiednio. </w:t>
      </w:r>
    </w:p>
    <w:p w:rsidR="00246A20" w:rsidRPr="005A7091" w:rsidRDefault="00246A20" w:rsidP="003569F1">
      <w:pPr>
        <w:pStyle w:val="Akapitzlist"/>
        <w:numPr>
          <w:ilvl w:val="0"/>
          <w:numId w:val="22"/>
        </w:numPr>
        <w:tabs>
          <w:tab w:val="left" w:pos="0"/>
        </w:tabs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W przypadku Wykonawców wspólnie ubiegaj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cych si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 xml:space="preserve"> o udzielenie zamówienia oraz w przypadku podmiotów, o których mowa w art. 26 ust. 2b ustawy Pzp, kopie dokumentów dotycz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cych odpowiednio Wykonawcy lub tych podmiotów s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 xml:space="preserve"> po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>wiadczane za zgodno</w:t>
      </w:r>
      <w:r w:rsidRPr="005A7091">
        <w:rPr>
          <w:rFonts w:asciiTheme="minorHAnsi" w:hAnsiTheme="minorHAnsi" w:cs="Arial"/>
          <w:szCs w:val="24"/>
        </w:rPr>
        <w:t>ść</w:t>
      </w:r>
      <w:r w:rsidRPr="005A7091">
        <w:rPr>
          <w:rFonts w:asciiTheme="minorHAnsi" w:hAnsiTheme="minorHAnsi"/>
          <w:szCs w:val="24"/>
        </w:rPr>
        <w:t xml:space="preserve"> z orygina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 xml:space="preserve">em </w:t>
      </w:r>
      <w:r w:rsidR="002403E1">
        <w:rPr>
          <w:rFonts w:asciiTheme="minorHAnsi" w:hAnsiTheme="minorHAnsi"/>
          <w:szCs w:val="24"/>
        </w:rPr>
        <w:t xml:space="preserve">odpowiednio </w:t>
      </w:r>
      <w:r w:rsidRPr="005A7091">
        <w:rPr>
          <w:rFonts w:asciiTheme="minorHAnsi" w:hAnsiTheme="minorHAnsi"/>
          <w:szCs w:val="24"/>
        </w:rPr>
        <w:t>przez Wykonawc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 xml:space="preserve"> lub te podmioty.</w:t>
      </w:r>
    </w:p>
    <w:p w:rsidR="006B0710" w:rsidRPr="005A7091" w:rsidRDefault="006B0710" w:rsidP="00362306">
      <w:pPr>
        <w:pStyle w:val="Nagwek2"/>
        <w:spacing w:before="120" w:after="120" w:line="240" w:lineRule="auto"/>
      </w:pPr>
    </w:p>
    <w:p w:rsidR="006B0710" w:rsidRPr="002403E1" w:rsidRDefault="006B0710" w:rsidP="002403E1">
      <w:pPr>
        <w:pStyle w:val="Nagwek2"/>
      </w:pPr>
      <w:bookmarkStart w:id="17" w:name="_Toc389573515"/>
      <w:r w:rsidRPr="002403E1">
        <w:t xml:space="preserve">Rozdział 8: </w:t>
      </w:r>
      <w:bookmarkEnd w:id="16"/>
      <w:r w:rsidRPr="002403E1">
        <w:t>Sposób porozumiewania się Zamawiającego z Wykonawcami</w:t>
      </w:r>
      <w:bookmarkEnd w:id="17"/>
    </w:p>
    <w:p w:rsidR="006B0710" w:rsidRPr="005A7091" w:rsidRDefault="006B0710" w:rsidP="003569F1">
      <w:pPr>
        <w:numPr>
          <w:ilvl w:val="0"/>
          <w:numId w:val="18"/>
        </w:numPr>
        <w:tabs>
          <w:tab w:val="clear" w:pos="502"/>
          <w:tab w:val="num" w:pos="142"/>
        </w:tabs>
        <w:suppressAutoHyphens w:val="0"/>
        <w:autoSpaceDE w:val="0"/>
        <w:adjustRightInd w:val="0"/>
        <w:spacing w:before="120" w:after="120" w:line="240" w:lineRule="auto"/>
        <w:ind w:left="360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Oświadczenia, wnioski, zawiadomienia oraz informacje Zamawiający i Wykonawcy prz</w:t>
      </w:r>
      <w:r w:rsidRPr="005A7091">
        <w:rPr>
          <w:rFonts w:asciiTheme="minorHAnsi" w:hAnsiTheme="minorHAnsi" w:cs="Arial"/>
          <w:sz w:val="24"/>
          <w:szCs w:val="24"/>
        </w:rPr>
        <w:t>e</w:t>
      </w:r>
      <w:r w:rsidRPr="005A7091">
        <w:rPr>
          <w:rFonts w:asciiTheme="minorHAnsi" w:hAnsiTheme="minorHAnsi" w:cs="Arial"/>
          <w:sz w:val="24"/>
          <w:szCs w:val="24"/>
        </w:rPr>
        <w:t xml:space="preserve">kazują pisemnie lub faksem lub drogą elektroniczną  z zastrzeżeniem </w:t>
      </w:r>
      <w:r w:rsidR="00BB3B81">
        <w:rPr>
          <w:rFonts w:asciiTheme="minorHAnsi" w:hAnsiTheme="minorHAnsi" w:cs="Arial"/>
          <w:sz w:val="24"/>
          <w:szCs w:val="24"/>
        </w:rPr>
        <w:t>us</w:t>
      </w:r>
      <w:r w:rsidRPr="005A7091">
        <w:rPr>
          <w:rFonts w:asciiTheme="minorHAnsi" w:hAnsiTheme="minorHAnsi" w:cs="Arial"/>
          <w:sz w:val="24"/>
          <w:szCs w:val="24"/>
        </w:rPr>
        <w:t xml:space="preserve">t.  3. </w:t>
      </w:r>
    </w:p>
    <w:p w:rsidR="006B0710" w:rsidRPr="005A7091" w:rsidRDefault="006B0710" w:rsidP="003569F1">
      <w:pPr>
        <w:numPr>
          <w:ilvl w:val="0"/>
          <w:numId w:val="18"/>
        </w:numPr>
        <w:tabs>
          <w:tab w:val="clear" w:pos="502"/>
          <w:tab w:val="num" w:pos="142"/>
        </w:tabs>
        <w:suppressAutoHyphens w:val="0"/>
        <w:autoSpaceDE w:val="0"/>
        <w:adjustRightInd w:val="0"/>
        <w:spacing w:before="120" w:after="120" w:line="240" w:lineRule="auto"/>
        <w:ind w:left="360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Dane Zamawiającego do korespondencji:</w:t>
      </w:r>
    </w:p>
    <w:tbl>
      <w:tblPr>
        <w:tblW w:w="8754" w:type="dxa"/>
        <w:jc w:val="center"/>
        <w:tblInd w:w="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226"/>
      </w:tblGrid>
      <w:tr w:rsidR="006B0710" w:rsidRPr="00406B39" w:rsidTr="00185930">
        <w:trPr>
          <w:trHeight w:val="432"/>
          <w:jc w:val="center"/>
        </w:trPr>
        <w:tc>
          <w:tcPr>
            <w:tcW w:w="5528" w:type="dxa"/>
          </w:tcPr>
          <w:p w:rsidR="006B0710" w:rsidRPr="005A7091" w:rsidRDefault="00C7750C" w:rsidP="00362306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A7091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6B0710" w:rsidRPr="005A7091">
              <w:rPr>
                <w:rFonts w:asciiTheme="minorHAnsi" w:hAnsiTheme="minorHAnsi"/>
                <w:sz w:val="24"/>
                <w:szCs w:val="24"/>
              </w:rPr>
              <w:t xml:space="preserve">Krajowa Szkoła Sądownictwa i Prokuratury                                                                                                                                            </w:t>
            </w:r>
          </w:p>
          <w:p w:rsidR="006B0710" w:rsidRPr="005A7091" w:rsidRDefault="00C7750C" w:rsidP="00362306">
            <w:pPr>
              <w:spacing w:before="120" w:after="12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5A7091">
              <w:rPr>
                <w:rFonts w:asciiTheme="minorHAnsi" w:hAnsiTheme="minorHAnsi"/>
                <w:bCs/>
                <w:sz w:val="24"/>
                <w:szCs w:val="24"/>
              </w:rPr>
              <w:t xml:space="preserve">   </w:t>
            </w:r>
            <w:r w:rsidR="006B0710" w:rsidRPr="005A7091">
              <w:rPr>
                <w:rFonts w:asciiTheme="minorHAnsi" w:hAnsiTheme="minorHAnsi"/>
                <w:bCs/>
                <w:sz w:val="24"/>
                <w:szCs w:val="24"/>
              </w:rPr>
              <w:t xml:space="preserve">Dział  Funduszy Pomocowych                                                                                                             </w:t>
            </w:r>
          </w:p>
          <w:p w:rsidR="006B0710" w:rsidRPr="005A7091" w:rsidRDefault="00C7750C" w:rsidP="00362306">
            <w:pPr>
              <w:spacing w:before="120" w:after="12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5A7091">
              <w:rPr>
                <w:rFonts w:asciiTheme="minorHAnsi" w:hAnsiTheme="minorHAnsi"/>
                <w:bCs/>
                <w:sz w:val="24"/>
                <w:szCs w:val="24"/>
              </w:rPr>
              <w:t xml:space="preserve">   </w:t>
            </w:r>
            <w:r w:rsidR="006B0710" w:rsidRPr="005A7091">
              <w:rPr>
                <w:rFonts w:asciiTheme="minorHAnsi" w:hAnsiTheme="minorHAnsi"/>
                <w:bCs/>
                <w:sz w:val="24"/>
                <w:szCs w:val="24"/>
              </w:rPr>
              <w:t>ul. Bagatela 12</w:t>
            </w:r>
          </w:p>
          <w:p w:rsidR="006B0710" w:rsidRPr="005A7091" w:rsidRDefault="00C7750C" w:rsidP="00362306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A7091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6B0710" w:rsidRPr="005A7091">
              <w:rPr>
                <w:rFonts w:asciiTheme="minorHAnsi" w:hAnsiTheme="minorHAnsi"/>
                <w:sz w:val="24"/>
                <w:szCs w:val="24"/>
              </w:rPr>
              <w:t xml:space="preserve">00 –585 Warszawa </w:t>
            </w:r>
          </w:p>
        </w:tc>
        <w:tc>
          <w:tcPr>
            <w:tcW w:w="3226" w:type="dxa"/>
          </w:tcPr>
          <w:p w:rsidR="006B0710" w:rsidRPr="005A7091" w:rsidRDefault="006B0710" w:rsidP="00362306">
            <w:pPr>
              <w:spacing w:before="120" w:after="12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A7091">
              <w:rPr>
                <w:rFonts w:asciiTheme="minorHAnsi" w:hAnsiTheme="minorHAnsi" w:cs="Arial"/>
                <w:sz w:val="24"/>
                <w:szCs w:val="24"/>
              </w:rPr>
              <w:t xml:space="preserve">Tel. +48 </w:t>
            </w:r>
            <w:r w:rsidRPr="005A7091">
              <w:rPr>
                <w:rFonts w:asciiTheme="minorHAnsi" w:hAnsiTheme="minorHAnsi"/>
                <w:sz w:val="24"/>
                <w:szCs w:val="24"/>
              </w:rPr>
              <w:t>22 427 93 35</w:t>
            </w:r>
            <w:r w:rsidRPr="005A7091">
              <w:rPr>
                <w:rFonts w:asciiTheme="minorHAnsi" w:hAnsiTheme="minorHAnsi" w:cs="Arial"/>
                <w:sz w:val="24"/>
                <w:szCs w:val="24"/>
              </w:rPr>
              <w:t>,</w:t>
            </w:r>
          </w:p>
          <w:p w:rsidR="006B0710" w:rsidRPr="005A7091" w:rsidRDefault="006B0710" w:rsidP="00362306">
            <w:pPr>
              <w:spacing w:before="120" w:after="12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A7091">
              <w:rPr>
                <w:rFonts w:asciiTheme="minorHAnsi" w:hAnsiTheme="minorHAnsi" w:cs="Arial"/>
                <w:sz w:val="24"/>
                <w:szCs w:val="24"/>
              </w:rPr>
              <w:t xml:space="preserve">fax. +48 </w:t>
            </w:r>
            <w:r w:rsidRPr="005A7091">
              <w:rPr>
                <w:rFonts w:asciiTheme="minorHAnsi" w:hAnsiTheme="minorHAnsi"/>
                <w:sz w:val="24"/>
                <w:szCs w:val="24"/>
              </w:rPr>
              <w:t>22 622 07 55</w:t>
            </w:r>
            <w:r w:rsidRPr="005A7091">
              <w:rPr>
                <w:rFonts w:asciiTheme="minorHAnsi" w:hAnsiTheme="minorHAnsi" w:cs="Arial"/>
                <w:sz w:val="24"/>
                <w:szCs w:val="24"/>
              </w:rPr>
              <w:t>,</w:t>
            </w:r>
          </w:p>
          <w:p w:rsidR="006B0710" w:rsidRPr="005A7091" w:rsidRDefault="006B0710" w:rsidP="00362306">
            <w:pPr>
              <w:spacing w:before="120" w:after="120" w:line="240" w:lineRule="auto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r w:rsidRPr="005A7091">
              <w:rPr>
                <w:rFonts w:asciiTheme="minorHAnsi" w:hAnsiTheme="minorHAnsi" w:cs="Arial"/>
                <w:sz w:val="24"/>
                <w:szCs w:val="24"/>
                <w:lang w:val="de-DE"/>
              </w:rPr>
              <w:t>Adrese-mail:</w:t>
            </w:r>
          </w:p>
          <w:p w:rsidR="006B0710" w:rsidRPr="005A7091" w:rsidRDefault="006B0710" w:rsidP="00362306">
            <w:pPr>
              <w:spacing w:before="120" w:after="120" w:line="240" w:lineRule="auto"/>
              <w:rPr>
                <w:rFonts w:asciiTheme="minorHAnsi" w:hAnsiTheme="minorHAnsi" w:cs="Arial"/>
                <w:sz w:val="24"/>
                <w:szCs w:val="24"/>
                <w:lang w:val="de-DE"/>
              </w:rPr>
            </w:pPr>
            <w:r w:rsidRPr="005A7091">
              <w:rPr>
                <w:rFonts w:asciiTheme="minorHAnsi" w:hAnsiTheme="minorHAnsi" w:cs="Arial"/>
                <w:sz w:val="24"/>
                <w:szCs w:val="24"/>
                <w:lang w:val="de-DE"/>
              </w:rPr>
              <w:t>sekretariat.waw@kssip.gov.pl</w:t>
            </w:r>
          </w:p>
        </w:tc>
      </w:tr>
    </w:tbl>
    <w:p w:rsidR="006B0710" w:rsidRPr="005A7091" w:rsidRDefault="006B0710" w:rsidP="003569F1">
      <w:pPr>
        <w:pStyle w:val="Akapitzlist"/>
        <w:numPr>
          <w:ilvl w:val="0"/>
          <w:numId w:val="18"/>
        </w:numPr>
        <w:tabs>
          <w:tab w:val="clear" w:pos="502"/>
          <w:tab w:val="num" w:pos="426"/>
        </w:tabs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Dokumenty należy złożyć </w:t>
      </w:r>
      <w:r w:rsidRPr="005A7091">
        <w:rPr>
          <w:rFonts w:asciiTheme="minorHAnsi" w:hAnsiTheme="minorHAnsi"/>
          <w:b/>
          <w:szCs w:val="24"/>
        </w:rPr>
        <w:t>w formie oryginału lub kopii poświadczonej za zgodność z oryginałem przez Wykonawcę</w:t>
      </w:r>
      <w:r w:rsidRPr="005A7091">
        <w:rPr>
          <w:rFonts w:asciiTheme="minorHAnsi" w:hAnsiTheme="minorHAnsi"/>
          <w:szCs w:val="24"/>
        </w:rPr>
        <w:t xml:space="preserve">, z zastrzeżeniem ust. 5 poniżej. Zamawiający może żądać przedstawienia oryginału lub notarialnie potwierdzonej kopii dokumentu wtedy, gdy złożona przez Wykonawcę kopia dokumentu jest nieczytelna lub budzi wątpliwości, co do jej prawdziwości. </w:t>
      </w:r>
    </w:p>
    <w:p w:rsidR="00C7750C" w:rsidRPr="005A7091" w:rsidRDefault="006B0710" w:rsidP="003569F1">
      <w:pPr>
        <w:pStyle w:val="Akapitzlist"/>
        <w:numPr>
          <w:ilvl w:val="0"/>
          <w:numId w:val="18"/>
        </w:numPr>
        <w:tabs>
          <w:tab w:val="clear" w:pos="502"/>
          <w:tab w:val="num" w:pos="426"/>
        </w:tabs>
        <w:autoSpaceDE w:val="0"/>
        <w:adjustRightInd w:val="0"/>
        <w:spacing w:before="120" w:after="120"/>
        <w:ind w:left="425" w:hanging="425"/>
        <w:jc w:val="both"/>
        <w:textAlignment w:val="auto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Dokumenty sporządzone w języku obcym są składane wraz z tłumaczeniem na język </w:t>
      </w:r>
      <w:r w:rsidR="00C7750C" w:rsidRPr="005A7091">
        <w:rPr>
          <w:rFonts w:asciiTheme="minorHAnsi" w:hAnsiTheme="minorHAnsi"/>
          <w:szCs w:val="24"/>
        </w:rPr>
        <w:t xml:space="preserve">polski. </w:t>
      </w:r>
    </w:p>
    <w:p w:rsidR="006B0710" w:rsidRPr="005A7091" w:rsidRDefault="006B0710" w:rsidP="002403E1">
      <w:pPr>
        <w:pStyle w:val="Akapitzlist"/>
        <w:numPr>
          <w:ilvl w:val="0"/>
          <w:numId w:val="18"/>
        </w:numPr>
        <w:tabs>
          <w:tab w:val="clear" w:pos="502"/>
          <w:tab w:val="num" w:pos="426"/>
        </w:tabs>
        <w:autoSpaceDE w:val="0"/>
        <w:adjustRightInd w:val="0"/>
        <w:spacing w:before="120" w:after="120"/>
        <w:ind w:left="425" w:hanging="425"/>
        <w:jc w:val="both"/>
        <w:textAlignment w:val="auto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Oferta, wszelkie oświadczenia</w:t>
      </w:r>
      <w:r w:rsidR="00BB3B81">
        <w:rPr>
          <w:rFonts w:asciiTheme="minorHAnsi" w:hAnsiTheme="minorHAnsi"/>
          <w:szCs w:val="24"/>
        </w:rPr>
        <w:t xml:space="preserve"> i wykazy</w:t>
      </w:r>
      <w:r w:rsidRPr="005A7091">
        <w:rPr>
          <w:rFonts w:asciiTheme="minorHAnsi" w:hAnsiTheme="minorHAnsi"/>
          <w:szCs w:val="24"/>
        </w:rPr>
        <w:t xml:space="preserve"> wymagane na podstawie SIWZ, lista podmiotów, o której mowa w Rozdziale 7 ust. 2 pkt </w:t>
      </w:r>
      <w:r w:rsidR="00C7750C" w:rsidRPr="005A7091">
        <w:rPr>
          <w:rFonts w:asciiTheme="minorHAnsi" w:hAnsiTheme="minorHAnsi"/>
          <w:szCs w:val="24"/>
        </w:rPr>
        <w:t xml:space="preserve">3) </w:t>
      </w:r>
      <w:r w:rsidRPr="005A7091">
        <w:rPr>
          <w:rFonts w:asciiTheme="minorHAnsi" w:hAnsiTheme="minorHAnsi"/>
          <w:szCs w:val="24"/>
        </w:rPr>
        <w:t>SIWZ oraz zobowiązanie podmiotu trzeciego, o którym mowa w art. 26 ust. 2b ustawy Pzp Wykonawca jest zobowiązany złożyć w oryginale.</w:t>
      </w:r>
      <w:r w:rsidR="002403E1">
        <w:rPr>
          <w:rFonts w:asciiTheme="minorHAnsi" w:hAnsiTheme="minorHAnsi"/>
          <w:szCs w:val="24"/>
        </w:rPr>
        <w:t xml:space="preserve"> Pełnomocnictwo musi zostać złożone w oryginale lub kopii notarialnie poświadczonej.</w:t>
      </w:r>
    </w:p>
    <w:p w:rsidR="006B0710" w:rsidRPr="005A7091" w:rsidRDefault="006B0710" w:rsidP="003569F1">
      <w:pPr>
        <w:numPr>
          <w:ilvl w:val="0"/>
          <w:numId w:val="18"/>
        </w:numPr>
        <w:tabs>
          <w:tab w:val="clear" w:pos="502"/>
          <w:tab w:val="num" w:pos="426"/>
        </w:tabs>
        <w:suppressAutoHyphens w:val="0"/>
        <w:autoSpaceDE w:val="0"/>
        <w:adjustRightInd w:val="0"/>
        <w:spacing w:before="120" w:after="120" w:line="240" w:lineRule="auto"/>
        <w:ind w:left="426" w:hanging="426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Wykonawca potwierdza niezwłocznie fakt otrzymania od Zamawiającego oświadczenia, wniosku, zawiadomienia lub informacji. Zamawiający na wniosek Wykonawcy potwierdzi niezwłocznie fakt otrzymania oświadczenia, wniosku, zawiadomienia lub informacji.</w:t>
      </w:r>
    </w:p>
    <w:p w:rsidR="002403E1" w:rsidRPr="002403E1" w:rsidRDefault="006B0710" w:rsidP="002403E1">
      <w:pPr>
        <w:numPr>
          <w:ilvl w:val="0"/>
          <w:numId w:val="18"/>
        </w:numPr>
        <w:tabs>
          <w:tab w:val="clear" w:pos="502"/>
          <w:tab w:val="num" w:pos="426"/>
        </w:tabs>
        <w:autoSpaceDE w:val="0"/>
        <w:adjustRightInd w:val="0"/>
        <w:spacing w:before="120" w:after="120" w:line="240" w:lineRule="auto"/>
        <w:ind w:left="425" w:hanging="425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403E1">
        <w:rPr>
          <w:rFonts w:asciiTheme="minorHAnsi" w:hAnsiTheme="minorHAnsi" w:cs="Arial"/>
          <w:sz w:val="24"/>
          <w:szCs w:val="24"/>
        </w:rPr>
        <w:lastRenderedPageBreak/>
        <w:t>Jeżeli Wykonawca przekaże oświadczenia, wnioski, zawiadomienia oraz informacje faksem lub drogą elektroniczną i potwierdzi pisemnie, za datę ich złożenia przyjmuje się datę wpływu faksu/wiadomości, elektronicznej/oryginału dokumentu, w zależności,</w:t>
      </w:r>
      <w:r w:rsidR="002403E1" w:rsidRPr="002403E1">
        <w:rPr>
          <w:rFonts w:asciiTheme="minorHAnsi" w:hAnsiTheme="minorHAnsi" w:cs="Arial"/>
          <w:sz w:val="24"/>
          <w:szCs w:val="24"/>
        </w:rPr>
        <w:t xml:space="preserve"> który z nich wpłynie wcześniej</w:t>
      </w:r>
      <w:r w:rsidR="002403E1">
        <w:rPr>
          <w:rFonts w:asciiTheme="minorHAnsi" w:hAnsiTheme="minorHAnsi" w:cs="Arial"/>
          <w:sz w:val="24"/>
          <w:szCs w:val="24"/>
        </w:rPr>
        <w:t xml:space="preserve">, z zastrzeżeniem, iż dokumenty, o których mowa w ust. 5 powyżej, muszą zostać złożone w oryginale. </w:t>
      </w:r>
      <w:r w:rsidRPr="002403E1">
        <w:rPr>
          <w:rFonts w:asciiTheme="minorHAnsi" w:hAnsiTheme="minorHAnsi" w:cs="Arial"/>
          <w:sz w:val="24"/>
          <w:szCs w:val="24"/>
        </w:rPr>
        <w:t>Dokument uważa się za złożony w terminie, jeżeli jego treść dotarła do adresata przed upływem wyznaczonego terminu</w:t>
      </w:r>
      <w:r w:rsidR="002403E1">
        <w:rPr>
          <w:rFonts w:asciiTheme="minorHAnsi" w:hAnsiTheme="minorHAnsi" w:cs="Arial"/>
          <w:sz w:val="24"/>
          <w:szCs w:val="24"/>
        </w:rPr>
        <w:t>.</w:t>
      </w:r>
    </w:p>
    <w:p w:rsidR="006B0710" w:rsidRPr="002403E1" w:rsidRDefault="006B0710" w:rsidP="003569F1">
      <w:pPr>
        <w:numPr>
          <w:ilvl w:val="0"/>
          <w:numId w:val="18"/>
        </w:numPr>
        <w:tabs>
          <w:tab w:val="clear" w:pos="502"/>
          <w:tab w:val="num" w:pos="426"/>
        </w:tabs>
        <w:suppressAutoHyphens w:val="0"/>
        <w:autoSpaceDE w:val="0"/>
        <w:adjustRightInd w:val="0"/>
        <w:spacing w:before="120" w:after="120" w:line="240" w:lineRule="auto"/>
        <w:ind w:left="426" w:hanging="426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403E1">
        <w:rPr>
          <w:rFonts w:asciiTheme="minorHAnsi" w:hAnsiTheme="minorHAnsi" w:cs="Arial"/>
          <w:sz w:val="24"/>
          <w:szCs w:val="24"/>
        </w:rPr>
        <w:t xml:space="preserve">Osobami uprawnionymi do kontaktu z Wykonawcami: </w:t>
      </w:r>
      <w:r w:rsidR="00C7750C" w:rsidRPr="002403E1">
        <w:rPr>
          <w:rFonts w:asciiTheme="minorHAnsi" w:hAnsiTheme="minorHAnsi" w:cs="Arial"/>
          <w:sz w:val="24"/>
          <w:szCs w:val="24"/>
        </w:rPr>
        <w:t>Agnieszka Konopka</w:t>
      </w:r>
      <w:r w:rsidRPr="002403E1">
        <w:rPr>
          <w:rFonts w:asciiTheme="minorHAnsi" w:hAnsiTheme="minorHAnsi"/>
          <w:sz w:val="24"/>
          <w:szCs w:val="24"/>
        </w:rPr>
        <w:t>, tel.</w:t>
      </w:r>
      <w:r w:rsidRPr="002403E1">
        <w:rPr>
          <w:rFonts w:asciiTheme="minorHAnsi" w:hAnsiTheme="minorHAnsi"/>
          <w:sz w:val="24"/>
          <w:szCs w:val="24"/>
          <w:lang w:val="it-IT"/>
        </w:rPr>
        <w:t xml:space="preserve">(22) 427 93 </w:t>
      </w:r>
      <w:r w:rsidR="00C7750C" w:rsidRPr="002403E1">
        <w:rPr>
          <w:rFonts w:asciiTheme="minorHAnsi" w:hAnsiTheme="minorHAnsi"/>
          <w:sz w:val="24"/>
          <w:szCs w:val="24"/>
          <w:lang w:val="it-IT"/>
        </w:rPr>
        <w:t>38, e-mail:</w:t>
      </w:r>
      <w:r w:rsidR="00C7750C" w:rsidRPr="002403E1">
        <w:rPr>
          <w:rFonts w:asciiTheme="minorHAnsi" w:hAnsiTheme="minorHAnsi" w:cs="Arial"/>
          <w:sz w:val="24"/>
          <w:szCs w:val="24"/>
        </w:rPr>
        <w:t xml:space="preserve"> </w:t>
      </w:r>
      <w:hyperlink r:id="rId9" w:history="1">
        <w:r w:rsidR="00170149" w:rsidRPr="002403E1">
          <w:rPr>
            <w:rStyle w:val="Hipercze"/>
            <w:rFonts w:asciiTheme="minorHAnsi" w:hAnsiTheme="minorHAnsi" w:cs="Arial"/>
            <w:sz w:val="24"/>
            <w:szCs w:val="24"/>
          </w:rPr>
          <w:t>a.konopka@kssip.gov.pl</w:t>
        </w:r>
      </w:hyperlink>
      <w:r w:rsidRPr="002403E1">
        <w:rPr>
          <w:rFonts w:asciiTheme="minorHAnsi" w:hAnsiTheme="minorHAnsi" w:cs="Arial"/>
          <w:sz w:val="24"/>
          <w:szCs w:val="24"/>
        </w:rPr>
        <w:t xml:space="preserve"> </w:t>
      </w:r>
    </w:p>
    <w:p w:rsidR="006B0710" w:rsidRPr="004D5B19" w:rsidRDefault="006B0710" w:rsidP="004D5B19">
      <w:pPr>
        <w:pStyle w:val="Nagwek2"/>
      </w:pPr>
    </w:p>
    <w:p w:rsidR="006B0710" w:rsidRPr="004D5B19" w:rsidRDefault="006B0710" w:rsidP="004D5B19">
      <w:pPr>
        <w:pStyle w:val="Nagwek2"/>
      </w:pPr>
      <w:bookmarkStart w:id="18" w:name="_Toc318459577"/>
      <w:bookmarkStart w:id="19" w:name="_Toc389573516"/>
      <w:r w:rsidRPr="004D5B19">
        <w:t>Rozdział 9: Wadium</w:t>
      </w:r>
      <w:bookmarkEnd w:id="18"/>
      <w:bookmarkEnd w:id="19"/>
    </w:p>
    <w:p w:rsidR="006B0710" w:rsidRPr="005A7091" w:rsidRDefault="00170149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Zamawiający nie wymaga wniesienia wadium.</w:t>
      </w:r>
    </w:p>
    <w:p w:rsidR="00170149" w:rsidRPr="005A7091" w:rsidRDefault="00170149" w:rsidP="00362306">
      <w:pPr>
        <w:pStyle w:val="Nagwek2"/>
        <w:spacing w:before="120" w:after="120" w:line="240" w:lineRule="auto"/>
        <w:rPr>
          <w:rFonts w:asciiTheme="minorHAnsi" w:hAnsiTheme="minorHAnsi"/>
          <w:color w:val="auto"/>
          <w:szCs w:val="24"/>
        </w:rPr>
      </w:pPr>
      <w:bookmarkStart w:id="20" w:name="_Toc318459578"/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21" w:name="_Toc389573517"/>
      <w:r w:rsidRPr="00362306">
        <w:t>Rozdział 10: Termin związania ofertą</w:t>
      </w:r>
      <w:bookmarkEnd w:id="20"/>
      <w:bookmarkEnd w:id="21"/>
    </w:p>
    <w:p w:rsidR="006B0710" w:rsidRPr="005A7091" w:rsidRDefault="006B0710" w:rsidP="003569F1">
      <w:pPr>
        <w:numPr>
          <w:ilvl w:val="0"/>
          <w:numId w:val="7"/>
        </w:numPr>
        <w:tabs>
          <w:tab w:val="left" w:pos="426"/>
          <w:tab w:val="left" w:pos="852"/>
        </w:tabs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Wykonawca pozostaje związany ofertą przez okres </w:t>
      </w:r>
      <w:r w:rsidR="00170149" w:rsidRPr="005A7091">
        <w:rPr>
          <w:rFonts w:asciiTheme="minorHAnsi" w:hAnsiTheme="minorHAnsi"/>
          <w:sz w:val="24"/>
          <w:szCs w:val="24"/>
        </w:rPr>
        <w:t xml:space="preserve">30 </w:t>
      </w:r>
      <w:r w:rsidRPr="005A7091">
        <w:rPr>
          <w:rFonts w:asciiTheme="minorHAnsi" w:hAnsiTheme="minorHAnsi"/>
          <w:sz w:val="24"/>
          <w:szCs w:val="24"/>
        </w:rPr>
        <w:t>dni.</w:t>
      </w:r>
    </w:p>
    <w:p w:rsidR="006B0710" w:rsidRPr="005A7091" w:rsidRDefault="006B0710" w:rsidP="003569F1">
      <w:pPr>
        <w:numPr>
          <w:ilvl w:val="0"/>
          <w:numId w:val="7"/>
        </w:numPr>
        <w:tabs>
          <w:tab w:val="left" w:pos="426"/>
          <w:tab w:val="left" w:pos="852"/>
        </w:tabs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6B0710" w:rsidRPr="005A7091" w:rsidRDefault="006B0710" w:rsidP="003569F1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6B0710" w:rsidRPr="004D5B19" w:rsidRDefault="006B0710" w:rsidP="004D5B19">
      <w:pPr>
        <w:pStyle w:val="Nagwek2"/>
      </w:pPr>
    </w:p>
    <w:p w:rsidR="006B0710" w:rsidRPr="004D5B19" w:rsidRDefault="006B0710" w:rsidP="004D5B19">
      <w:pPr>
        <w:pStyle w:val="Nagwek2"/>
      </w:pPr>
      <w:bookmarkStart w:id="22" w:name="_Toc318459579"/>
      <w:bookmarkStart w:id="23" w:name="_Toc389573518"/>
      <w:r w:rsidRPr="004D5B19">
        <w:t>Rozdział 11: Opis sposobu przygotowania oferty</w:t>
      </w:r>
      <w:bookmarkEnd w:id="22"/>
      <w:bookmarkEnd w:id="23"/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Każdy Wykonawca może złożyć tylko jedną ofertę</w:t>
      </w:r>
      <w:r w:rsidR="00170149" w:rsidRPr="005A7091">
        <w:rPr>
          <w:rFonts w:asciiTheme="minorHAnsi" w:hAnsiTheme="minorHAnsi"/>
          <w:szCs w:val="24"/>
        </w:rPr>
        <w:t>.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Kilka podmiotów może złożyć ofertę wspólną, w tym przypadku podmioty te ponoszą solidarną odpowiedzialność za wykonanie umowy. Ten sam Wykonawca może być członkiem tylko jednego konsorcjum. 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Wykonawcy występujący wspólnie ustanawiają pełnomocnika (lidera) do reprezentowania ich w postępowaniu o udzielenie zamówienia albo do reprezentowania w postępowaniu i do zawarcia Umowy.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Wykonawcy wspólnie ubiegający się o udzielenie zamówienia zobowiązani są załączyć do oferty pełnomocnictwo, z którego wynikać będzie umocowanie do reprezentowania wszystkich Wykonawców wspólnie ubiegających się o udzielenie zamówienia. 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Ofertę składa się, pod rygorem nieważności, w formie pisemnej.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Oferta wraz ze stanowiącymi jej integralną część załącznikami musi być sporządzona przez Wykonawcę  ściśle według </w:t>
      </w:r>
      <w:r w:rsidR="00170149" w:rsidRPr="005A7091">
        <w:rPr>
          <w:rFonts w:asciiTheme="minorHAnsi" w:hAnsiTheme="minorHAnsi"/>
          <w:szCs w:val="24"/>
        </w:rPr>
        <w:t>SIWZ</w:t>
      </w:r>
      <w:r w:rsidRPr="005A7091">
        <w:rPr>
          <w:rFonts w:asciiTheme="minorHAnsi" w:hAnsiTheme="minorHAnsi"/>
          <w:szCs w:val="24"/>
        </w:rPr>
        <w:t>.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lastRenderedPageBreak/>
        <w:t>Oferta winna zawierać wszystkie dokumenty wymienione w SIWZ</w:t>
      </w:r>
      <w:r w:rsidR="00BB3B81">
        <w:rPr>
          <w:rFonts w:asciiTheme="minorHAnsi" w:hAnsiTheme="minorHAnsi"/>
          <w:szCs w:val="24"/>
        </w:rPr>
        <w:t>,</w:t>
      </w:r>
      <w:r w:rsidRPr="005A7091">
        <w:rPr>
          <w:rFonts w:asciiTheme="minorHAnsi" w:hAnsiTheme="minorHAnsi"/>
          <w:szCs w:val="24"/>
        </w:rPr>
        <w:t xml:space="preserve"> w tym:</w:t>
      </w:r>
    </w:p>
    <w:p w:rsidR="006B0710" w:rsidRDefault="006B0710" w:rsidP="003569F1">
      <w:pPr>
        <w:numPr>
          <w:ilvl w:val="0"/>
          <w:numId w:val="9"/>
        </w:numPr>
        <w:tabs>
          <w:tab w:val="left" w:pos="720"/>
          <w:tab w:val="left" w:pos="4980"/>
        </w:tabs>
        <w:spacing w:before="120" w:after="12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 xml:space="preserve">Formularz </w:t>
      </w:r>
      <w:r w:rsidR="00BB3B81">
        <w:rPr>
          <w:rFonts w:asciiTheme="minorHAnsi" w:hAnsiTheme="minorHAnsi" w:cs="Arial"/>
          <w:sz w:val="24"/>
          <w:szCs w:val="24"/>
        </w:rPr>
        <w:t>o</w:t>
      </w:r>
      <w:r w:rsidRPr="005A7091">
        <w:rPr>
          <w:rFonts w:asciiTheme="minorHAnsi" w:hAnsiTheme="minorHAnsi" w:cs="Arial"/>
          <w:sz w:val="24"/>
          <w:szCs w:val="24"/>
        </w:rPr>
        <w:t>ferty, sporządzony na podstawie wzoru stanowiącego załącznik nr 2 do SIWZ,</w:t>
      </w:r>
    </w:p>
    <w:p w:rsidR="00BB3B81" w:rsidRPr="005A7091" w:rsidRDefault="00BB3B81" w:rsidP="003569F1">
      <w:pPr>
        <w:numPr>
          <w:ilvl w:val="0"/>
          <w:numId w:val="9"/>
        </w:numPr>
        <w:tabs>
          <w:tab w:val="left" w:pos="720"/>
          <w:tab w:val="left" w:pos="4980"/>
        </w:tabs>
        <w:spacing w:before="120" w:after="12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Formularz cenowy, sporządzony na podstawie wzoru stanowiącego załącznik nr 2a do SIWZ, </w:t>
      </w:r>
    </w:p>
    <w:p w:rsidR="006B0710" w:rsidRPr="005A7091" w:rsidRDefault="006B0710" w:rsidP="003569F1">
      <w:pPr>
        <w:numPr>
          <w:ilvl w:val="0"/>
          <w:numId w:val="9"/>
        </w:numPr>
        <w:tabs>
          <w:tab w:val="left" w:pos="720"/>
          <w:tab w:val="left" w:pos="4980"/>
        </w:tabs>
        <w:spacing w:before="120" w:after="12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Dokumenty potwierdzające spełnienie warunków udziału w postępowaniu, potwierdzające brak podstaw do wykluczenia wymienione w Rozdziale 7 SIWZ,</w:t>
      </w:r>
      <w:r w:rsidRPr="005A7091">
        <w:rPr>
          <w:rFonts w:asciiTheme="minorHAnsi" w:hAnsiTheme="minorHAnsi"/>
          <w:sz w:val="24"/>
          <w:szCs w:val="24"/>
        </w:rPr>
        <w:t xml:space="preserve"> </w:t>
      </w:r>
    </w:p>
    <w:p w:rsidR="006B0710" w:rsidRPr="005A7091" w:rsidRDefault="006B0710" w:rsidP="003569F1">
      <w:pPr>
        <w:numPr>
          <w:ilvl w:val="0"/>
          <w:numId w:val="9"/>
        </w:numPr>
        <w:tabs>
          <w:tab w:val="left" w:pos="720"/>
          <w:tab w:val="left" w:pos="4980"/>
        </w:tabs>
        <w:spacing w:before="120" w:after="12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Stosowne Pełnomocnictwo(a) - w przypadku, gdy upoważnienie do podpisania oferty nie wynika bezpośrednio ze złożonego w ofercie odpisu z właściwego rejestru albo zaświadczenia o wpisie do ewidencji działalności gospodarczej,</w:t>
      </w:r>
    </w:p>
    <w:p w:rsidR="006B0710" w:rsidRPr="005A7091" w:rsidRDefault="006B0710" w:rsidP="003569F1">
      <w:pPr>
        <w:numPr>
          <w:ilvl w:val="0"/>
          <w:numId w:val="9"/>
        </w:numPr>
        <w:tabs>
          <w:tab w:val="left" w:pos="720"/>
          <w:tab w:val="left" w:pos="4980"/>
        </w:tabs>
        <w:spacing w:before="120" w:after="12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 xml:space="preserve">W przypadku Wykonawców wspólnie ubiegających się o udzielenie zamówienia, dokument ustanawiający Pełnomocnika do reprezentowania ich w postępowaniu o udzielenie zamówienia albo reprezentowania w postępowaniu i zawarcia umowy w sprawie niniejszego zamówienia publicznego, </w:t>
      </w:r>
    </w:p>
    <w:p w:rsidR="006B0710" w:rsidRPr="005A7091" w:rsidRDefault="006B0710" w:rsidP="003569F1">
      <w:pPr>
        <w:numPr>
          <w:ilvl w:val="0"/>
          <w:numId w:val="9"/>
        </w:numPr>
        <w:tabs>
          <w:tab w:val="left" w:pos="720"/>
          <w:tab w:val="left" w:pos="4980"/>
        </w:tabs>
        <w:spacing w:before="120" w:after="12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Pożądane przez Zamawiającego jest złożenie w ofercie spisu treści z wyszczególnieniem ilości stron wchodzących w skład oferty.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Oferta musi być napisana czytelnie w języku polskim.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Wszelkie miejsca w ofercie, w których Wykonawca naniósł zmiany muszą być podpisane przez osobę podpisującą ofertę.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Wykonawca może, przed upływem terminu do składania ofert, zmienić lub wycofać złożoną przez siebie ofertę. Powiadomienie o zmianie lub wycofaniu musi być złożone według takich samych zasad jak składana oferta z dopiskiem: „zmiana” lub „wycofanie”.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Dokumenty stanowiące tajemnicę przedsiębiorstwa w rozumieniu ustawy z dnia 16 kwietnia 1993</w:t>
      </w:r>
      <w:r w:rsidR="00BB3B81">
        <w:rPr>
          <w:rFonts w:asciiTheme="minorHAnsi" w:hAnsiTheme="minorHAnsi"/>
          <w:szCs w:val="24"/>
        </w:rPr>
        <w:t xml:space="preserve"> </w:t>
      </w:r>
      <w:r w:rsidRPr="005A7091">
        <w:rPr>
          <w:rFonts w:asciiTheme="minorHAnsi" w:hAnsiTheme="minorHAnsi"/>
          <w:szCs w:val="24"/>
        </w:rPr>
        <w:t>r. o zwalczaniu nieuczciwej konkurencji (tekst jedn. Dz.</w:t>
      </w:r>
      <w:r w:rsidR="00170149" w:rsidRPr="005A7091">
        <w:rPr>
          <w:rFonts w:asciiTheme="minorHAnsi" w:hAnsiTheme="minorHAnsi"/>
          <w:szCs w:val="24"/>
        </w:rPr>
        <w:t xml:space="preserve"> </w:t>
      </w:r>
      <w:r w:rsidRPr="005A7091">
        <w:rPr>
          <w:rFonts w:asciiTheme="minorHAnsi" w:hAnsiTheme="minorHAnsi"/>
          <w:szCs w:val="24"/>
        </w:rPr>
        <w:t>U. z 2003 r.</w:t>
      </w:r>
      <w:r w:rsidR="00170149" w:rsidRPr="005A7091">
        <w:rPr>
          <w:rFonts w:asciiTheme="minorHAnsi" w:hAnsiTheme="minorHAnsi"/>
          <w:szCs w:val="24"/>
        </w:rPr>
        <w:t>,</w:t>
      </w:r>
      <w:r w:rsidRPr="005A7091">
        <w:rPr>
          <w:rFonts w:asciiTheme="minorHAnsi" w:hAnsiTheme="minorHAnsi"/>
          <w:szCs w:val="24"/>
        </w:rPr>
        <w:t xml:space="preserve"> </w:t>
      </w:r>
      <w:r w:rsidR="00170149" w:rsidRPr="005A7091">
        <w:rPr>
          <w:rFonts w:asciiTheme="minorHAnsi" w:hAnsiTheme="minorHAnsi"/>
          <w:szCs w:val="24"/>
        </w:rPr>
        <w:t xml:space="preserve">nr </w:t>
      </w:r>
      <w:r w:rsidRPr="005A7091">
        <w:rPr>
          <w:rFonts w:asciiTheme="minorHAnsi" w:hAnsiTheme="minorHAnsi"/>
          <w:szCs w:val="24"/>
        </w:rPr>
        <w:t>153 poz. 1503</w:t>
      </w:r>
      <w:r w:rsidR="00170149" w:rsidRPr="005A7091">
        <w:rPr>
          <w:rFonts w:asciiTheme="minorHAnsi" w:hAnsiTheme="minorHAnsi"/>
          <w:szCs w:val="24"/>
        </w:rPr>
        <w:t>,</w:t>
      </w:r>
      <w:r w:rsidRPr="005A7091">
        <w:rPr>
          <w:rFonts w:asciiTheme="minorHAnsi" w:hAnsiTheme="minorHAnsi"/>
          <w:szCs w:val="24"/>
        </w:rPr>
        <w:t xml:space="preserve"> ze zm.) powinny być umieszczone w oddzielnej kopercie z napisem „</w:t>
      </w:r>
      <w:r w:rsidRPr="00BB3B81">
        <w:rPr>
          <w:rFonts w:asciiTheme="minorHAnsi" w:hAnsiTheme="minorHAnsi"/>
          <w:b/>
          <w:szCs w:val="24"/>
        </w:rPr>
        <w:t>Tajemnica przedsiębiorstwa”</w:t>
      </w:r>
      <w:r w:rsidRPr="005A7091">
        <w:rPr>
          <w:rFonts w:asciiTheme="minorHAnsi" w:hAnsiTheme="minorHAnsi"/>
          <w:szCs w:val="24"/>
        </w:rPr>
        <w:t>.</w:t>
      </w:r>
    </w:p>
    <w:p w:rsidR="00BB3B81" w:rsidRDefault="006B0710" w:rsidP="00BB3B8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Wykonawca nie może zastrzec informacji, o których mowa w art. 86 ust. 4 ustawy </w:t>
      </w:r>
      <w:r w:rsidR="00170149" w:rsidRPr="005A7091">
        <w:rPr>
          <w:rFonts w:asciiTheme="minorHAnsi" w:hAnsiTheme="minorHAnsi"/>
          <w:szCs w:val="24"/>
        </w:rPr>
        <w:t>Pzp</w:t>
      </w:r>
      <w:r w:rsidRPr="005A7091">
        <w:rPr>
          <w:rFonts w:asciiTheme="minorHAnsi" w:hAnsiTheme="minorHAnsi"/>
          <w:szCs w:val="24"/>
        </w:rPr>
        <w:t>, tj. nazwy (firmy) oraz adresy wykonawców, a także informacje dotycząc ceny, terminu wykonania zamówienia, okresu gwarancji i warunków płatności  zawartych w ofertach.</w:t>
      </w:r>
    </w:p>
    <w:p w:rsidR="00BB3B81" w:rsidRDefault="006B0710" w:rsidP="00BB3B8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BB3B81">
        <w:rPr>
          <w:rFonts w:asciiTheme="minorHAnsi" w:hAnsiTheme="minorHAnsi"/>
          <w:szCs w:val="24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</w:t>
      </w:r>
      <w:r w:rsidRPr="00BB3B81">
        <w:rPr>
          <w:rFonts w:asciiTheme="minorHAnsi" w:hAnsiTheme="minorHAnsi"/>
          <w:szCs w:val="24"/>
        </w:rPr>
        <w:lastRenderedPageBreak/>
        <w:t xml:space="preserve">podpisane na wszystkich połączeniach). Opakowanie powinno być zaadresowane do Zamawiającego na wskazany w SIWZ adres: </w:t>
      </w:r>
    </w:p>
    <w:p w:rsidR="006B0710" w:rsidRPr="00BB3B81" w:rsidRDefault="006B0710" w:rsidP="00BB3B81">
      <w:pPr>
        <w:pStyle w:val="Tekstpodstawowywcity2"/>
        <w:spacing w:before="120" w:line="240" w:lineRule="auto"/>
        <w:ind w:left="360"/>
        <w:jc w:val="center"/>
        <w:rPr>
          <w:rFonts w:asciiTheme="minorHAnsi" w:hAnsiTheme="minorHAnsi"/>
          <w:b/>
          <w:szCs w:val="24"/>
        </w:rPr>
      </w:pPr>
      <w:r w:rsidRPr="00BB3B81">
        <w:rPr>
          <w:rFonts w:asciiTheme="minorHAnsi" w:hAnsiTheme="minorHAnsi"/>
          <w:b/>
          <w:szCs w:val="24"/>
        </w:rPr>
        <w:t>Krajowa Szkoła Sądownictwa i Prokuratury</w:t>
      </w:r>
    </w:p>
    <w:p w:rsidR="006B0710" w:rsidRPr="00BB3B81" w:rsidRDefault="006B0710" w:rsidP="00BB3B81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B3B81">
        <w:rPr>
          <w:rFonts w:asciiTheme="minorHAnsi" w:hAnsiTheme="minorHAnsi"/>
          <w:b/>
          <w:sz w:val="24"/>
          <w:szCs w:val="24"/>
        </w:rPr>
        <w:t>ul. Bagatela 12, 00-585 Warszawa</w:t>
      </w:r>
    </w:p>
    <w:p w:rsidR="006B0710" w:rsidRPr="00BB3B81" w:rsidRDefault="006B0710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B3B81">
        <w:rPr>
          <w:rFonts w:asciiTheme="minorHAnsi" w:hAnsiTheme="minorHAnsi"/>
          <w:b/>
          <w:sz w:val="24"/>
          <w:szCs w:val="24"/>
        </w:rPr>
        <w:t>z dopiskiem:</w:t>
      </w:r>
    </w:p>
    <w:p w:rsidR="006B0710" w:rsidRPr="001337B1" w:rsidRDefault="006B0710" w:rsidP="00362306">
      <w:pPr>
        <w:spacing w:before="120" w:after="12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1337B1">
        <w:rPr>
          <w:rFonts w:asciiTheme="minorHAnsi" w:hAnsiTheme="minorHAnsi"/>
          <w:b/>
          <w:i/>
          <w:sz w:val="24"/>
          <w:szCs w:val="24"/>
        </w:rPr>
        <w:t>„OFERTA</w:t>
      </w:r>
    </w:p>
    <w:p w:rsidR="006B0710" w:rsidRPr="001337B1" w:rsidRDefault="006B0710" w:rsidP="00362306">
      <w:pPr>
        <w:spacing w:before="120" w:after="12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1337B1">
        <w:rPr>
          <w:rFonts w:asciiTheme="minorHAnsi" w:hAnsiTheme="minorHAnsi"/>
          <w:b/>
          <w:i/>
          <w:sz w:val="24"/>
          <w:szCs w:val="24"/>
        </w:rPr>
        <w:t xml:space="preserve">na </w:t>
      </w:r>
      <w:r w:rsidR="00170149" w:rsidRPr="001337B1">
        <w:rPr>
          <w:rFonts w:asciiTheme="minorHAnsi" w:hAnsiTheme="minorHAnsi"/>
          <w:b/>
          <w:i/>
          <w:sz w:val="24"/>
          <w:szCs w:val="24"/>
        </w:rPr>
        <w:t>świadczenie profesjonaln</w:t>
      </w:r>
      <w:r w:rsidR="00CF1537" w:rsidRPr="001337B1">
        <w:rPr>
          <w:rFonts w:asciiTheme="minorHAnsi" w:hAnsiTheme="minorHAnsi"/>
          <w:b/>
          <w:i/>
          <w:sz w:val="24"/>
          <w:szCs w:val="24"/>
        </w:rPr>
        <w:t>ych usług tłumaczeń</w:t>
      </w:r>
      <w:r w:rsidR="00170149" w:rsidRPr="001337B1">
        <w:rPr>
          <w:rFonts w:asciiTheme="minorHAnsi" w:hAnsiTheme="minorHAnsi"/>
          <w:b/>
          <w:i/>
          <w:sz w:val="24"/>
          <w:szCs w:val="24"/>
        </w:rPr>
        <w:t xml:space="preserve"> dla Działu Funduszy Pomocowych Krajowej Szkoły Sądownictwa i Prokuratury w zakresie tłumaczeń konsekutywnych podczas trzech wizyt studyjnych dla ok. 11-osobowych grup dyrektorów sądów w związku z realizacją Projektu 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</w:t>
      </w:r>
    </w:p>
    <w:p w:rsidR="006B0710" w:rsidRPr="001337B1" w:rsidRDefault="006B0710" w:rsidP="00362306">
      <w:pPr>
        <w:spacing w:before="120" w:after="120" w:line="240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1337B1">
        <w:rPr>
          <w:rFonts w:asciiTheme="minorHAnsi" w:hAnsiTheme="minorHAnsi"/>
          <w:b/>
          <w:i/>
          <w:sz w:val="24"/>
          <w:szCs w:val="24"/>
        </w:rPr>
        <w:t xml:space="preserve">                          </w:t>
      </w:r>
      <w:r w:rsidR="002427A8" w:rsidRPr="001337B1">
        <w:rPr>
          <w:rFonts w:asciiTheme="minorHAnsi" w:hAnsiTheme="minorHAnsi"/>
          <w:b/>
          <w:i/>
          <w:sz w:val="24"/>
          <w:szCs w:val="24"/>
        </w:rPr>
        <w:t>otworzyć nie wcześniej niż „wpisać datę i godzinę otwarcia ofert”</w:t>
      </w:r>
    </w:p>
    <w:p w:rsidR="006B0710" w:rsidRPr="005A7091" w:rsidRDefault="006B0710" w:rsidP="003569F1">
      <w:pPr>
        <w:pStyle w:val="Tekstpodstawowywcity2"/>
        <w:numPr>
          <w:ilvl w:val="0"/>
          <w:numId w:val="8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Zaleca się, aby opakowanie było opatrzone pełną nazwą i dokładnym adresem (ulica, numer lokalu, miejscowość, numer kodu pocztowego) Wykonawcy składającego daną ofertę.</w:t>
      </w:r>
    </w:p>
    <w:p w:rsidR="006B0710" w:rsidRPr="005A7091" w:rsidRDefault="002427A8" w:rsidP="003569F1">
      <w:pPr>
        <w:pStyle w:val="Akapitzlist"/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Zamawiaj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 xml:space="preserve">cy </w:t>
      </w:r>
      <w:r w:rsidRPr="005A7091">
        <w:rPr>
          <w:rFonts w:asciiTheme="minorHAnsi" w:hAnsiTheme="minorHAnsi" w:cs="Arial"/>
          <w:szCs w:val="24"/>
        </w:rPr>
        <w:t>żą</w:t>
      </w:r>
      <w:r w:rsidRPr="005A7091">
        <w:rPr>
          <w:rFonts w:asciiTheme="minorHAnsi" w:hAnsiTheme="minorHAnsi"/>
          <w:szCs w:val="24"/>
        </w:rPr>
        <w:t>da wskazania przez Wykonawc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 xml:space="preserve"> w Formularzu oferty cz</w:t>
      </w:r>
      <w:r w:rsidRPr="005A7091">
        <w:rPr>
          <w:rFonts w:asciiTheme="minorHAnsi" w:hAnsiTheme="minorHAnsi" w:cs="Arial"/>
          <w:szCs w:val="24"/>
        </w:rPr>
        <w:t>ęś</w:t>
      </w:r>
      <w:r w:rsidRPr="005A7091">
        <w:rPr>
          <w:rFonts w:asciiTheme="minorHAnsi" w:hAnsiTheme="minorHAnsi"/>
          <w:szCs w:val="24"/>
        </w:rPr>
        <w:t>ci zam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wienia, kt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rej wykonanie powierzy Podwykonawcy, a w przypadku gdy Wykonawca w celu wykazania spe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niania warunk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 udzia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 w post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>powaniu powo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uje si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 xml:space="preserve"> na zasoby Podwykonawcy na zasadach okre</w:t>
      </w:r>
      <w:r w:rsidRPr="005A7091">
        <w:rPr>
          <w:rFonts w:asciiTheme="minorHAnsi" w:hAnsiTheme="minorHAnsi" w:cs="Arial"/>
          <w:szCs w:val="24"/>
        </w:rPr>
        <w:t>ś</w:t>
      </w:r>
      <w:r w:rsidRPr="005A7091">
        <w:rPr>
          <w:rFonts w:asciiTheme="minorHAnsi" w:hAnsiTheme="minorHAnsi"/>
          <w:szCs w:val="24"/>
        </w:rPr>
        <w:t>lonych w art. 26 ust. 2b ustawy Pzp, zobowi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zany jest poda</w:t>
      </w:r>
      <w:r w:rsidRPr="005A7091">
        <w:rPr>
          <w:rFonts w:asciiTheme="minorHAnsi" w:hAnsiTheme="minorHAnsi" w:cs="Arial"/>
          <w:szCs w:val="24"/>
        </w:rPr>
        <w:t>ć</w:t>
      </w:r>
      <w:r w:rsidRPr="005A7091">
        <w:rPr>
          <w:rFonts w:asciiTheme="minorHAnsi" w:hAnsiTheme="minorHAnsi"/>
          <w:szCs w:val="24"/>
        </w:rPr>
        <w:t xml:space="preserve"> nazw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 xml:space="preserve"> (firm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>) tego Podwykonawcy. Zamawiaj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cy nie zastrzega obowi</w:t>
      </w:r>
      <w:r w:rsidRPr="005A7091">
        <w:rPr>
          <w:rFonts w:asciiTheme="minorHAnsi" w:hAnsiTheme="minorHAnsi" w:cs="Arial"/>
          <w:szCs w:val="24"/>
        </w:rPr>
        <w:t>ą</w:t>
      </w:r>
      <w:r w:rsidRPr="005A7091">
        <w:rPr>
          <w:rFonts w:asciiTheme="minorHAnsi" w:hAnsiTheme="minorHAnsi"/>
          <w:szCs w:val="24"/>
        </w:rPr>
        <w:t>zku osobistego wykonania przez Wykonawc</w:t>
      </w:r>
      <w:r w:rsidRPr="005A7091">
        <w:rPr>
          <w:rFonts w:asciiTheme="minorHAnsi" w:hAnsiTheme="minorHAnsi" w:cs="Arial"/>
          <w:szCs w:val="24"/>
        </w:rPr>
        <w:t>ę</w:t>
      </w:r>
      <w:r w:rsidRPr="005A7091">
        <w:rPr>
          <w:rFonts w:asciiTheme="minorHAnsi" w:hAnsiTheme="minorHAnsi"/>
          <w:szCs w:val="24"/>
        </w:rPr>
        <w:t xml:space="preserve"> kluczowych cz</w:t>
      </w:r>
      <w:r w:rsidRPr="005A7091">
        <w:rPr>
          <w:rFonts w:asciiTheme="minorHAnsi" w:hAnsiTheme="minorHAnsi" w:cs="Arial"/>
          <w:szCs w:val="24"/>
        </w:rPr>
        <w:t>ęś</w:t>
      </w:r>
      <w:r w:rsidRPr="005A7091">
        <w:rPr>
          <w:rFonts w:asciiTheme="minorHAnsi" w:hAnsiTheme="minorHAnsi"/>
          <w:szCs w:val="24"/>
        </w:rPr>
        <w:t>ci zam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/>
          <w:szCs w:val="24"/>
        </w:rPr>
        <w:t>wienia.</w:t>
      </w:r>
    </w:p>
    <w:p w:rsidR="002427A8" w:rsidRPr="005A7091" w:rsidRDefault="002427A8" w:rsidP="00362306">
      <w:pPr>
        <w:pStyle w:val="Nagwek2"/>
        <w:spacing w:before="120" w:after="120" w:line="240" w:lineRule="auto"/>
        <w:rPr>
          <w:rFonts w:asciiTheme="minorHAnsi" w:hAnsiTheme="minorHAnsi"/>
          <w:color w:val="auto"/>
          <w:szCs w:val="24"/>
        </w:rPr>
      </w:pPr>
      <w:bookmarkStart w:id="24" w:name="_Toc318459580"/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25" w:name="_Toc389573519"/>
      <w:r w:rsidRPr="00362306">
        <w:t>Rozdział 12: Miejsce i termin składania i otwarcia ofert</w:t>
      </w:r>
      <w:bookmarkEnd w:id="24"/>
      <w:bookmarkEnd w:id="25"/>
    </w:p>
    <w:p w:rsidR="006B0710" w:rsidRPr="005A7091" w:rsidRDefault="006B0710" w:rsidP="003569F1">
      <w:pPr>
        <w:pStyle w:val="Tekstpodstawowywcity2"/>
        <w:numPr>
          <w:ilvl w:val="0"/>
          <w:numId w:val="10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Oferty należy składać pod adres ul. Bagatela 12, 00-585 Warszawa pokój nr 503 do dnia  </w:t>
      </w:r>
      <w:r w:rsidR="00406B39" w:rsidRPr="00406B39">
        <w:rPr>
          <w:rFonts w:asciiTheme="minorHAnsi" w:hAnsiTheme="minorHAnsi"/>
          <w:b/>
          <w:szCs w:val="24"/>
        </w:rPr>
        <w:t>13 czerwca</w:t>
      </w:r>
      <w:r w:rsidR="00EB60FB" w:rsidRPr="00406B39">
        <w:rPr>
          <w:rFonts w:asciiTheme="minorHAnsi" w:hAnsiTheme="minorHAnsi"/>
          <w:b/>
          <w:szCs w:val="24"/>
        </w:rPr>
        <w:t xml:space="preserve"> </w:t>
      </w:r>
      <w:r w:rsidRPr="00406B39">
        <w:rPr>
          <w:rFonts w:asciiTheme="minorHAnsi" w:hAnsiTheme="minorHAnsi"/>
          <w:b/>
          <w:szCs w:val="24"/>
        </w:rPr>
        <w:t>2014 roku</w:t>
      </w:r>
      <w:r w:rsidR="00406B39">
        <w:rPr>
          <w:rFonts w:asciiTheme="minorHAnsi" w:hAnsiTheme="minorHAnsi"/>
          <w:szCs w:val="24"/>
        </w:rPr>
        <w:t xml:space="preserve">, </w:t>
      </w:r>
      <w:r w:rsidRPr="005A7091">
        <w:rPr>
          <w:rFonts w:asciiTheme="minorHAnsi" w:hAnsiTheme="minorHAnsi"/>
          <w:szCs w:val="24"/>
        </w:rPr>
        <w:t>do </w:t>
      </w:r>
      <w:r w:rsidR="00EB60FB" w:rsidRPr="005A7091">
        <w:rPr>
          <w:rFonts w:asciiTheme="minorHAnsi" w:hAnsiTheme="minorHAnsi"/>
          <w:szCs w:val="24"/>
        </w:rPr>
        <w:t xml:space="preserve">godz. </w:t>
      </w:r>
      <w:r w:rsidR="00406B39" w:rsidRPr="00406B39">
        <w:rPr>
          <w:rFonts w:asciiTheme="minorHAnsi" w:hAnsiTheme="minorHAnsi"/>
          <w:b/>
          <w:szCs w:val="24"/>
        </w:rPr>
        <w:t>9:45</w:t>
      </w:r>
    </w:p>
    <w:p w:rsidR="006B0710" w:rsidRPr="005A7091" w:rsidRDefault="006B0710" w:rsidP="003569F1">
      <w:pPr>
        <w:pStyle w:val="Tekstpodstawowywcity2"/>
        <w:numPr>
          <w:ilvl w:val="0"/>
          <w:numId w:val="10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Zamawiający otworzy oferty w dniu </w:t>
      </w:r>
      <w:r w:rsidR="00406B39" w:rsidRPr="00406B39">
        <w:rPr>
          <w:rFonts w:asciiTheme="minorHAnsi" w:hAnsiTheme="minorHAnsi"/>
          <w:b/>
          <w:szCs w:val="24"/>
        </w:rPr>
        <w:t xml:space="preserve">13 czerwca </w:t>
      </w:r>
      <w:r w:rsidR="002427A8" w:rsidRPr="00406B39">
        <w:rPr>
          <w:rFonts w:asciiTheme="minorHAnsi" w:hAnsiTheme="minorHAnsi"/>
          <w:b/>
          <w:szCs w:val="24"/>
        </w:rPr>
        <w:t>2014</w:t>
      </w:r>
      <w:r w:rsidRPr="00406B39">
        <w:rPr>
          <w:rFonts w:asciiTheme="minorHAnsi" w:hAnsiTheme="minorHAnsi"/>
          <w:b/>
          <w:szCs w:val="24"/>
        </w:rPr>
        <w:t xml:space="preserve"> </w:t>
      </w:r>
      <w:r w:rsidR="00EB60FB" w:rsidRPr="00406B39">
        <w:rPr>
          <w:rFonts w:asciiTheme="minorHAnsi" w:hAnsiTheme="minorHAnsi"/>
          <w:b/>
          <w:szCs w:val="24"/>
        </w:rPr>
        <w:t>ro</w:t>
      </w:r>
      <w:bookmarkStart w:id="26" w:name="_GoBack"/>
      <w:bookmarkEnd w:id="26"/>
      <w:r w:rsidR="00EB60FB" w:rsidRPr="00406B39">
        <w:rPr>
          <w:rFonts w:asciiTheme="minorHAnsi" w:hAnsiTheme="minorHAnsi"/>
          <w:b/>
          <w:szCs w:val="24"/>
        </w:rPr>
        <w:t>ku</w:t>
      </w:r>
      <w:r w:rsidR="00EB60FB" w:rsidRPr="005A7091">
        <w:rPr>
          <w:rFonts w:asciiTheme="minorHAnsi" w:hAnsiTheme="minorHAnsi"/>
          <w:szCs w:val="24"/>
        </w:rPr>
        <w:t xml:space="preserve"> </w:t>
      </w:r>
      <w:r w:rsidRPr="005A7091">
        <w:rPr>
          <w:rFonts w:asciiTheme="minorHAnsi" w:hAnsiTheme="minorHAnsi"/>
          <w:szCs w:val="24"/>
        </w:rPr>
        <w:t>o godz.</w:t>
      </w:r>
      <w:r w:rsidR="00EB60FB" w:rsidRPr="005A7091">
        <w:rPr>
          <w:rFonts w:asciiTheme="minorHAnsi" w:hAnsiTheme="minorHAnsi"/>
          <w:szCs w:val="24"/>
        </w:rPr>
        <w:t xml:space="preserve"> </w:t>
      </w:r>
      <w:r w:rsidR="00406B39" w:rsidRPr="00406B39">
        <w:rPr>
          <w:rFonts w:asciiTheme="minorHAnsi" w:hAnsiTheme="minorHAnsi"/>
          <w:b/>
          <w:szCs w:val="24"/>
        </w:rPr>
        <w:t>10:00</w:t>
      </w:r>
      <w:r w:rsidR="00406B39">
        <w:rPr>
          <w:rFonts w:asciiTheme="minorHAnsi" w:hAnsiTheme="minorHAnsi"/>
          <w:szCs w:val="24"/>
        </w:rPr>
        <w:t xml:space="preserve"> </w:t>
      </w:r>
      <w:r w:rsidRPr="005A7091">
        <w:rPr>
          <w:rFonts w:asciiTheme="minorHAnsi" w:hAnsiTheme="minorHAnsi"/>
          <w:szCs w:val="24"/>
        </w:rPr>
        <w:t>w miejscu, o którym mowa w ust. 1, pokój nr 502.</w:t>
      </w:r>
    </w:p>
    <w:p w:rsidR="006B0710" w:rsidRPr="005A7091" w:rsidRDefault="006B0710" w:rsidP="003569F1">
      <w:pPr>
        <w:pStyle w:val="Tekstpodstawowywcity2"/>
        <w:numPr>
          <w:ilvl w:val="0"/>
          <w:numId w:val="10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Otwarcie ofert jest jawne.</w:t>
      </w:r>
    </w:p>
    <w:p w:rsidR="006B0710" w:rsidRPr="005A7091" w:rsidRDefault="006B0710" w:rsidP="00362306">
      <w:pPr>
        <w:pStyle w:val="Nagwek2"/>
        <w:spacing w:before="120" w:after="120" w:line="240" w:lineRule="auto"/>
      </w:pPr>
    </w:p>
    <w:p w:rsidR="006B0710" w:rsidRPr="005A7091" w:rsidRDefault="006B0710" w:rsidP="003569F1">
      <w:pPr>
        <w:pStyle w:val="Nagwek2"/>
      </w:pPr>
      <w:bookmarkStart w:id="27" w:name="_Toc318459581"/>
      <w:bookmarkStart w:id="28" w:name="_Toc389573520"/>
      <w:r w:rsidRPr="005A7091">
        <w:t>Rozdział 13: Opis sposobu obliczenia ceny</w:t>
      </w:r>
      <w:bookmarkEnd w:id="27"/>
      <w:bookmarkEnd w:id="28"/>
    </w:p>
    <w:p w:rsidR="006B0710" w:rsidRPr="005A7091" w:rsidRDefault="006B0710" w:rsidP="002403E1">
      <w:pPr>
        <w:pStyle w:val="Tekstpodstawowywcity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Cena ofertowa stanowi ogólny koszt realizacji </w:t>
      </w:r>
      <w:r w:rsidR="00BB3B81">
        <w:rPr>
          <w:rFonts w:asciiTheme="minorHAnsi" w:hAnsiTheme="minorHAnsi"/>
          <w:szCs w:val="24"/>
        </w:rPr>
        <w:t>usług stanowiących</w:t>
      </w:r>
      <w:r w:rsidRPr="005A7091">
        <w:rPr>
          <w:rFonts w:asciiTheme="minorHAnsi" w:hAnsiTheme="minorHAnsi"/>
          <w:szCs w:val="24"/>
        </w:rPr>
        <w:t xml:space="preserve"> przedmiot zamówienia i musi być skalkulowana w sposób jednoznaczny, uwzględniać wszystkie wymagania Zamawiającego określone w SIWZ oraz obejmować wszelkie koszty związane z re</w:t>
      </w:r>
      <w:r w:rsidR="002403E1">
        <w:rPr>
          <w:rFonts w:asciiTheme="minorHAnsi" w:hAnsiTheme="minorHAnsi"/>
          <w:szCs w:val="24"/>
        </w:rPr>
        <w:t xml:space="preserve">alizacją </w:t>
      </w:r>
      <w:r w:rsidR="002403E1">
        <w:rPr>
          <w:rFonts w:asciiTheme="minorHAnsi" w:hAnsiTheme="minorHAnsi"/>
          <w:szCs w:val="24"/>
        </w:rPr>
        <w:lastRenderedPageBreak/>
        <w:t xml:space="preserve">przedmiotu zamówienia, w tych koszty </w:t>
      </w:r>
      <w:r w:rsidR="002403E1" w:rsidRPr="002403E1">
        <w:rPr>
          <w:rFonts w:asciiTheme="minorHAnsi" w:hAnsiTheme="minorHAnsi"/>
          <w:szCs w:val="24"/>
        </w:rPr>
        <w:t>zakwaterowania, przelotu</w:t>
      </w:r>
      <w:r w:rsidR="002403E1">
        <w:rPr>
          <w:rFonts w:asciiTheme="minorHAnsi" w:hAnsiTheme="minorHAnsi"/>
          <w:szCs w:val="24"/>
        </w:rPr>
        <w:t>/przejazdu</w:t>
      </w:r>
      <w:r w:rsidR="002403E1" w:rsidRPr="002403E1">
        <w:rPr>
          <w:rFonts w:asciiTheme="minorHAnsi" w:hAnsiTheme="minorHAnsi"/>
          <w:szCs w:val="24"/>
        </w:rPr>
        <w:t>, ewentualnych przejazdów wewnątrz danego kraju oraz wyżywienia tłumacza</w:t>
      </w:r>
      <w:r w:rsidR="002403E1">
        <w:rPr>
          <w:rFonts w:asciiTheme="minorHAnsi" w:hAnsiTheme="minorHAnsi"/>
          <w:szCs w:val="24"/>
        </w:rPr>
        <w:t>.</w:t>
      </w:r>
    </w:p>
    <w:p w:rsidR="006B0710" w:rsidRPr="005A7091" w:rsidRDefault="006B0710" w:rsidP="003569F1">
      <w:pPr>
        <w:pStyle w:val="Tekstpodstawowywcity2"/>
        <w:numPr>
          <w:ilvl w:val="0"/>
          <w:numId w:val="11"/>
        </w:numPr>
        <w:suppressAutoHyphens w:val="0"/>
        <w:autoSpaceDN/>
        <w:spacing w:before="120" w:line="240" w:lineRule="auto"/>
        <w:jc w:val="both"/>
        <w:textAlignment w:val="auto"/>
        <w:rPr>
          <w:rFonts w:asciiTheme="minorHAnsi" w:hAnsiTheme="minorHAnsi" w:cs="Calibri"/>
          <w:szCs w:val="24"/>
        </w:rPr>
      </w:pPr>
      <w:r w:rsidRPr="005A7091">
        <w:rPr>
          <w:rFonts w:asciiTheme="minorHAnsi" w:hAnsiTheme="minorHAnsi"/>
          <w:szCs w:val="24"/>
        </w:rPr>
        <w:t xml:space="preserve">Wykonawca zobowiązany jest do wypełnienia  </w:t>
      </w:r>
      <w:r w:rsidR="00BB3B81">
        <w:rPr>
          <w:rFonts w:asciiTheme="minorHAnsi" w:hAnsiTheme="minorHAnsi"/>
          <w:szCs w:val="24"/>
        </w:rPr>
        <w:t>F</w:t>
      </w:r>
      <w:r w:rsidRPr="005A7091">
        <w:rPr>
          <w:rFonts w:asciiTheme="minorHAnsi" w:hAnsiTheme="minorHAnsi"/>
          <w:szCs w:val="24"/>
        </w:rPr>
        <w:t xml:space="preserve">ormularza </w:t>
      </w:r>
      <w:r w:rsidR="00BB3B81">
        <w:rPr>
          <w:rFonts w:asciiTheme="minorHAnsi" w:hAnsiTheme="minorHAnsi"/>
          <w:szCs w:val="24"/>
        </w:rPr>
        <w:t>cenowego</w:t>
      </w:r>
      <w:r w:rsidRPr="005A7091">
        <w:rPr>
          <w:rFonts w:asciiTheme="minorHAnsi" w:hAnsiTheme="minorHAnsi"/>
          <w:szCs w:val="24"/>
        </w:rPr>
        <w:t xml:space="preserve"> stanowiącego z</w:t>
      </w:r>
      <w:r w:rsidRPr="005A7091">
        <w:rPr>
          <w:rFonts w:asciiTheme="minorHAnsi" w:hAnsiTheme="minorHAnsi"/>
          <w:szCs w:val="24"/>
        </w:rPr>
        <w:t>a</w:t>
      </w:r>
      <w:r w:rsidRPr="005A7091">
        <w:rPr>
          <w:rFonts w:asciiTheme="minorHAnsi" w:hAnsiTheme="minorHAnsi"/>
          <w:szCs w:val="24"/>
        </w:rPr>
        <w:t>łącznik nr 2</w:t>
      </w:r>
      <w:r w:rsidR="00BB3B81">
        <w:rPr>
          <w:rFonts w:asciiTheme="minorHAnsi" w:hAnsiTheme="minorHAnsi"/>
          <w:szCs w:val="24"/>
        </w:rPr>
        <w:t>a</w:t>
      </w:r>
      <w:r w:rsidRPr="005A7091">
        <w:rPr>
          <w:rFonts w:asciiTheme="minorHAnsi" w:hAnsiTheme="minorHAnsi"/>
          <w:szCs w:val="24"/>
        </w:rPr>
        <w:t xml:space="preserve"> do SIWZ i określenia w nim cen jednostkowych odrębnie dla </w:t>
      </w:r>
      <w:r w:rsidR="00BB3B81">
        <w:rPr>
          <w:rFonts w:asciiTheme="minorHAnsi" w:hAnsiTheme="minorHAnsi"/>
          <w:szCs w:val="24"/>
        </w:rPr>
        <w:t>poszczególnych usług w zakresie tłumaczeń</w:t>
      </w:r>
      <w:r w:rsidRPr="005A7091">
        <w:rPr>
          <w:rFonts w:asciiTheme="minorHAnsi" w:hAnsiTheme="minorHAnsi"/>
          <w:szCs w:val="24"/>
        </w:rPr>
        <w:t xml:space="preserve">. </w:t>
      </w:r>
    </w:p>
    <w:p w:rsidR="006B0710" w:rsidRPr="005A7091" w:rsidRDefault="006B0710" w:rsidP="003569F1">
      <w:pPr>
        <w:pStyle w:val="Tekstpodstawowywcity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 w:cs="Calibri"/>
          <w:szCs w:val="24"/>
        </w:rPr>
        <w:t>Jako cenę oferty brutto rozumie się cenę obliczoną w następujący sposób:</w:t>
      </w:r>
    </w:p>
    <w:p w:rsidR="006B0710" w:rsidRPr="005A7091" w:rsidRDefault="006B0710" w:rsidP="003569F1">
      <w:pPr>
        <w:numPr>
          <w:ilvl w:val="1"/>
          <w:numId w:val="19"/>
        </w:numPr>
        <w:autoSpaceDN/>
        <w:spacing w:before="120" w:after="120" w:line="240" w:lineRule="auto"/>
        <w:jc w:val="both"/>
        <w:textAlignment w:val="auto"/>
        <w:rPr>
          <w:rFonts w:asciiTheme="minorHAnsi" w:hAnsiTheme="minorHAnsi" w:cs="Calibri"/>
          <w:sz w:val="24"/>
          <w:szCs w:val="24"/>
          <w:lang w:eastAsia="ar-SA"/>
        </w:rPr>
      </w:pPr>
      <w:r w:rsidRPr="005A7091">
        <w:rPr>
          <w:rFonts w:asciiTheme="minorHAnsi" w:hAnsiTheme="minorHAnsi" w:cs="Calibri"/>
          <w:sz w:val="24"/>
          <w:szCs w:val="24"/>
          <w:lang w:eastAsia="ar-SA"/>
        </w:rPr>
        <w:t xml:space="preserve">Wykonawca przemnoży cenę jednostkową netto za </w:t>
      </w:r>
      <w:r w:rsidR="002427A8" w:rsidRPr="005A7091">
        <w:rPr>
          <w:rFonts w:asciiTheme="minorHAnsi" w:hAnsiTheme="minorHAnsi" w:cs="Calibri"/>
          <w:sz w:val="24"/>
          <w:szCs w:val="24"/>
          <w:lang w:eastAsia="ar-SA"/>
        </w:rPr>
        <w:t>1 godzinę poszczególnych tłumaczeń przez ilość godzin wskazanych przez Zamawiającego, uzyskując</w:t>
      </w:r>
      <w:r w:rsidRPr="005A7091">
        <w:rPr>
          <w:rFonts w:asciiTheme="minorHAnsi" w:hAnsiTheme="minorHAnsi" w:cs="Calibri"/>
          <w:sz w:val="24"/>
          <w:szCs w:val="24"/>
          <w:lang w:eastAsia="ar-SA"/>
        </w:rPr>
        <w:t xml:space="preserve"> w ten sposób cenę netto</w:t>
      </w:r>
      <w:r w:rsidR="002427A8" w:rsidRPr="005A7091">
        <w:rPr>
          <w:rFonts w:asciiTheme="minorHAnsi" w:hAnsiTheme="minorHAnsi" w:cs="Calibri"/>
          <w:sz w:val="24"/>
          <w:szCs w:val="24"/>
          <w:lang w:eastAsia="ar-SA"/>
        </w:rPr>
        <w:t xml:space="preserve"> za poszczególne tłumaczenia</w:t>
      </w:r>
      <w:r w:rsidRPr="005A7091">
        <w:rPr>
          <w:rFonts w:asciiTheme="minorHAnsi" w:hAnsiTheme="minorHAnsi" w:cs="Calibri"/>
          <w:sz w:val="24"/>
          <w:szCs w:val="24"/>
          <w:lang w:eastAsia="ar-SA"/>
        </w:rPr>
        <w:t xml:space="preserve">. </w:t>
      </w:r>
    </w:p>
    <w:p w:rsidR="006B0710" w:rsidRPr="005A7091" w:rsidRDefault="006B0710" w:rsidP="003569F1">
      <w:pPr>
        <w:numPr>
          <w:ilvl w:val="1"/>
          <w:numId w:val="19"/>
        </w:numPr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 w:cs="Calibri"/>
          <w:sz w:val="24"/>
          <w:szCs w:val="24"/>
          <w:lang w:eastAsia="ar-SA"/>
        </w:rPr>
        <w:t>Wykonawca do uzyskanej</w:t>
      </w:r>
      <w:r w:rsidRPr="005A7091">
        <w:rPr>
          <w:rFonts w:asciiTheme="minorHAnsi" w:hAnsiTheme="minorHAnsi"/>
          <w:sz w:val="24"/>
          <w:szCs w:val="24"/>
        </w:rPr>
        <w:t xml:space="preserve"> ceny netto doliczy podatek VAT w obowiązującej wysokości, uzyskując w ten sposób cenę brutto</w:t>
      </w:r>
      <w:r w:rsidR="002427A8" w:rsidRPr="005A7091">
        <w:rPr>
          <w:rFonts w:asciiTheme="minorHAnsi" w:hAnsiTheme="minorHAnsi"/>
          <w:sz w:val="24"/>
          <w:szCs w:val="24"/>
        </w:rPr>
        <w:t xml:space="preserve"> za poszczególne tłumaczenia</w:t>
      </w:r>
      <w:r w:rsidR="002427A8" w:rsidRPr="005A7091">
        <w:rPr>
          <w:rFonts w:asciiTheme="minorHAnsi" w:hAnsiTheme="minorHAnsi" w:cs="Calibri"/>
          <w:sz w:val="24"/>
          <w:szCs w:val="24"/>
          <w:lang w:eastAsia="ar-SA"/>
        </w:rPr>
        <w:t>.</w:t>
      </w:r>
    </w:p>
    <w:p w:rsidR="006B0710" w:rsidRPr="005A7091" w:rsidRDefault="006B0710" w:rsidP="003569F1">
      <w:pPr>
        <w:numPr>
          <w:ilvl w:val="1"/>
          <w:numId w:val="19"/>
        </w:numPr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Wykonawca </w:t>
      </w:r>
      <w:r w:rsidRPr="005A7091">
        <w:rPr>
          <w:rFonts w:asciiTheme="minorHAnsi" w:hAnsiTheme="minorHAnsi" w:cs="Calibri"/>
          <w:sz w:val="24"/>
          <w:szCs w:val="24"/>
        </w:rPr>
        <w:t xml:space="preserve">zsumuje ceny brutto za </w:t>
      </w:r>
      <w:r w:rsidR="002427A8" w:rsidRPr="005A7091">
        <w:rPr>
          <w:rFonts w:asciiTheme="minorHAnsi" w:hAnsiTheme="minorHAnsi" w:cs="Calibri"/>
          <w:sz w:val="24"/>
          <w:szCs w:val="24"/>
        </w:rPr>
        <w:t xml:space="preserve">poszczególne tłumaczenia wchodzące w skład </w:t>
      </w:r>
      <w:r w:rsidRPr="005A7091">
        <w:rPr>
          <w:rFonts w:asciiTheme="minorHAnsi" w:hAnsiTheme="minorHAnsi" w:cs="Calibri"/>
          <w:sz w:val="24"/>
          <w:szCs w:val="24"/>
        </w:rPr>
        <w:t xml:space="preserve">zamówienia uzyskując </w:t>
      </w:r>
      <w:r w:rsidRPr="005A7091">
        <w:rPr>
          <w:rFonts w:asciiTheme="minorHAnsi" w:hAnsiTheme="minorHAnsi"/>
          <w:sz w:val="24"/>
          <w:szCs w:val="24"/>
        </w:rPr>
        <w:t xml:space="preserve">w </w:t>
      </w:r>
      <w:r w:rsidRPr="005A7091">
        <w:rPr>
          <w:rFonts w:asciiTheme="minorHAnsi" w:hAnsiTheme="minorHAnsi" w:cs="Calibri"/>
          <w:sz w:val="24"/>
          <w:szCs w:val="24"/>
        </w:rPr>
        <w:t>ten sposób</w:t>
      </w:r>
      <w:r w:rsidRPr="005A7091">
        <w:rPr>
          <w:rFonts w:asciiTheme="minorHAnsi" w:hAnsiTheme="minorHAnsi"/>
          <w:sz w:val="24"/>
          <w:szCs w:val="24"/>
        </w:rPr>
        <w:t xml:space="preserve"> łączną cenę </w:t>
      </w:r>
      <w:r w:rsidRPr="005A7091">
        <w:rPr>
          <w:rFonts w:asciiTheme="minorHAnsi" w:hAnsiTheme="minorHAnsi" w:cs="Calibri"/>
          <w:sz w:val="24"/>
          <w:szCs w:val="24"/>
        </w:rPr>
        <w:t>brutto oferty</w:t>
      </w:r>
      <w:r w:rsidR="002427A8" w:rsidRPr="005A7091">
        <w:rPr>
          <w:rFonts w:asciiTheme="minorHAnsi" w:hAnsiTheme="minorHAnsi" w:cs="Calibri"/>
          <w:sz w:val="24"/>
          <w:szCs w:val="24"/>
        </w:rPr>
        <w:t>.</w:t>
      </w:r>
    </w:p>
    <w:p w:rsidR="006B0710" w:rsidRPr="005A7091" w:rsidRDefault="006B0710" w:rsidP="003569F1">
      <w:pPr>
        <w:pStyle w:val="Tekstpodstawowywcity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Wskazane w ofercie ceny brutto będą stałe tzn. nie ulegną zmianie przez okres ważności oferty (związania ofertą) oraz w </w:t>
      </w:r>
      <w:r w:rsidR="00BB3B81">
        <w:rPr>
          <w:rFonts w:asciiTheme="minorHAnsi" w:hAnsiTheme="minorHAnsi"/>
          <w:szCs w:val="24"/>
        </w:rPr>
        <w:t>okresie realizacji umowy, w tym</w:t>
      </w:r>
      <w:r w:rsidRPr="005A7091">
        <w:rPr>
          <w:rFonts w:asciiTheme="minorHAnsi" w:hAnsiTheme="minorHAnsi"/>
          <w:szCs w:val="24"/>
        </w:rPr>
        <w:t xml:space="preserve"> nie będą podlegać żadnym negocjacjom. </w:t>
      </w:r>
    </w:p>
    <w:p w:rsidR="006B0710" w:rsidRPr="005A7091" w:rsidRDefault="006B0710" w:rsidP="003569F1">
      <w:pPr>
        <w:pStyle w:val="Tekstpodstawowywcity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Cena ofertowa powinna być podana z dokładnością do 1 grosza, tj. do dwóch miejsc po przecinku.</w:t>
      </w:r>
    </w:p>
    <w:p w:rsidR="006B0710" w:rsidRPr="005A7091" w:rsidRDefault="006B0710" w:rsidP="003569F1">
      <w:pPr>
        <w:pStyle w:val="Tekstpodstawowywcity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Wykonawca zobowiązany jest określić stawkę podatku VAT zgodnie z ustawą o  podatku od towarów i usług.</w:t>
      </w:r>
    </w:p>
    <w:p w:rsidR="006B0710" w:rsidRPr="005A7091" w:rsidRDefault="006B0710" w:rsidP="003569F1">
      <w:pPr>
        <w:pStyle w:val="Tekstpodstawowywcity2"/>
        <w:numPr>
          <w:ilvl w:val="0"/>
          <w:numId w:val="11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Wszelkie rozliczenia dotyczące realizacji prz</w:t>
      </w:r>
      <w:r w:rsidR="00BB3B81">
        <w:rPr>
          <w:rFonts w:asciiTheme="minorHAnsi" w:hAnsiTheme="minorHAnsi"/>
          <w:szCs w:val="24"/>
        </w:rPr>
        <w:t xml:space="preserve">edmiotu zamówienia opisanego w SIWZ </w:t>
      </w:r>
      <w:r w:rsidRPr="005A7091">
        <w:rPr>
          <w:rFonts w:asciiTheme="minorHAnsi" w:hAnsiTheme="minorHAnsi"/>
          <w:szCs w:val="24"/>
        </w:rPr>
        <w:t xml:space="preserve"> dokonywane będą w złotych polskich.</w:t>
      </w:r>
    </w:p>
    <w:p w:rsidR="006B0710" w:rsidRPr="00362306" w:rsidRDefault="006B0710" w:rsidP="00362306">
      <w:pPr>
        <w:pStyle w:val="Nagwek2"/>
        <w:spacing w:before="120" w:after="120" w:line="240" w:lineRule="auto"/>
      </w:pPr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29" w:name="_Toc318459582"/>
      <w:bookmarkStart w:id="30" w:name="_Toc389573521"/>
      <w:r w:rsidRPr="00362306">
        <w:t>Rozdział 14: Kryteria oraz sposób oceny ofert</w:t>
      </w:r>
      <w:bookmarkEnd w:id="29"/>
      <w:bookmarkEnd w:id="30"/>
    </w:p>
    <w:p w:rsidR="006B0710" w:rsidRPr="005A7091" w:rsidRDefault="006B0710" w:rsidP="003569F1">
      <w:pPr>
        <w:pStyle w:val="Tekstpodstawowywcity2"/>
        <w:numPr>
          <w:ilvl w:val="0"/>
          <w:numId w:val="12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W toku dokonywania badania i oceny ofert Zamawiający może żądać udzielenia przez Wykonawcę wyjaśnień treści złożonych przez niego ofert.</w:t>
      </w:r>
    </w:p>
    <w:p w:rsidR="006B0710" w:rsidRPr="005A7091" w:rsidRDefault="006B0710" w:rsidP="003569F1">
      <w:pPr>
        <w:pStyle w:val="Tekstpodstawowywcity2"/>
        <w:numPr>
          <w:ilvl w:val="0"/>
          <w:numId w:val="12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Zamawiający poprawi w ofertach omyłki zgodnie z art. 87 ust. 2 ustawy Pzp.</w:t>
      </w:r>
    </w:p>
    <w:p w:rsidR="006B0710" w:rsidRPr="005A7091" w:rsidRDefault="006B0710" w:rsidP="003569F1">
      <w:pPr>
        <w:pStyle w:val="Tekstpodstawowywcity2"/>
        <w:numPr>
          <w:ilvl w:val="0"/>
          <w:numId w:val="12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Zamawiający będzie oceniał oferty według następujących kryteriów:</w:t>
      </w:r>
    </w:p>
    <w:p w:rsidR="003569F1" w:rsidRDefault="003569F1" w:rsidP="003569F1">
      <w:pPr>
        <w:tabs>
          <w:tab w:val="left" w:pos="851"/>
        </w:tabs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  <w:r w:rsidR="006B0710" w:rsidRPr="003569F1">
        <w:rPr>
          <w:rFonts w:asciiTheme="minorHAnsi" w:hAnsiTheme="minorHAnsi"/>
          <w:b/>
          <w:sz w:val="24"/>
          <w:szCs w:val="24"/>
        </w:rPr>
        <w:t>Cena – 100%</w:t>
      </w:r>
    </w:p>
    <w:p w:rsidR="006B0710" w:rsidRPr="003569F1" w:rsidRDefault="003569F1" w:rsidP="003569F1">
      <w:pPr>
        <w:tabs>
          <w:tab w:val="left" w:pos="851"/>
        </w:tabs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  <w:r w:rsidR="006B0710" w:rsidRPr="005A7091">
        <w:rPr>
          <w:rFonts w:asciiTheme="minorHAnsi" w:hAnsiTheme="minorHAnsi"/>
          <w:sz w:val="24"/>
          <w:szCs w:val="24"/>
        </w:rPr>
        <w:t>W kryterium tym zostanie zastosowany wzór:</w:t>
      </w:r>
    </w:p>
    <w:tbl>
      <w:tblPr>
        <w:tblW w:w="9210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758"/>
        <w:gridCol w:w="2382"/>
      </w:tblGrid>
      <w:tr w:rsidR="006B0710" w:rsidRPr="005A7091" w:rsidTr="00940024">
        <w:trPr>
          <w:cantSplit/>
        </w:trPr>
        <w:tc>
          <w:tcPr>
            <w:tcW w:w="307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10" w:rsidRPr="005A7091" w:rsidRDefault="006B0710" w:rsidP="003569F1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7091">
              <w:rPr>
                <w:rFonts w:asciiTheme="minorHAnsi" w:hAnsiTheme="minorHAnsi"/>
                <w:sz w:val="24"/>
                <w:szCs w:val="24"/>
              </w:rPr>
              <w:t xml:space="preserve">Ocena punktowa </w:t>
            </w:r>
            <w:r w:rsidRPr="005A7091">
              <w:rPr>
                <w:rFonts w:asciiTheme="minorHAnsi" w:hAnsiTheme="minorHAnsi"/>
                <w:i/>
                <w:sz w:val="24"/>
                <w:szCs w:val="24"/>
              </w:rPr>
              <w:t>=</w:t>
            </w:r>
          </w:p>
        </w:tc>
        <w:tc>
          <w:tcPr>
            <w:tcW w:w="3758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0710" w:rsidRPr="005A7091" w:rsidRDefault="006B0710" w:rsidP="003569F1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5A7091">
              <w:rPr>
                <w:rFonts w:asciiTheme="minorHAnsi" w:hAnsiTheme="minorHAnsi"/>
                <w:i/>
                <w:sz w:val="24"/>
                <w:szCs w:val="24"/>
              </w:rPr>
              <w:t>najniższa cena ofertowa brutto</w:t>
            </w:r>
          </w:p>
        </w:tc>
        <w:tc>
          <w:tcPr>
            <w:tcW w:w="238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10" w:rsidRPr="005A7091" w:rsidRDefault="006B0710" w:rsidP="003569F1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5A7091">
              <w:rPr>
                <w:rFonts w:asciiTheme="minorHAnsi" w:hAnsiTheme="minorHAnsi"/>
                <w:i/>
                <w:sz w:val="24"/>
                <w:szCs w:val="24"/>
              </w:rPr>
              <w:t>x  100 pkt</w:t>
            </w:r>
          </w:p>
        </w:tc>
      </w:tr>
      <w:tr w:rsidR="006B0710" w:rsidRPr="005A7091" w:rsidTr="00940024">
        <w:trPr>
          <w:cantSplit/>
        </w:trPr>
        <w:tc>
          <w:tcPr>
            <w:tcW w:w="307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10" w:rsidRPr="005A7091" w:rsidRDefault="006B0710" w:rsidP="003569F1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0710" w:rsidRPr="005A7091" w:rsidRDefault="006B0710" w:rsidP="003569F1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5A7091">
              <w:rPr>
                <w:rFonts w:asciiTheme="minorHAnsi" w:hAnsiTheme="minorHAnsi"/>
                <w:i/>
                <w:sz w:val="24"/>
                <w:szCs w:val="24"/>
              </w:rPr>
              <w:t>cena oferty badanej brutto</w:t>
            </w:r>
          </w:p>
        </w:tc>
        <w:tc>
          <w:tcPr>
            <w:tcW w:w="2382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10" w:rsidRPr="005A7091" w:rsidRDefault="006B0710" w:rsidP="003569F1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B0710" w:rsidRPr="005A7091" w:rsidRDefault="006B0710" w:rsidP="003569F1">
      <w:pPr>
        <w:spacing w:before="120" w:after="120" w:line="240" w:lineRule="auto"/>
        <w:ind w:left="794"/>
        <w:jc w:val="center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Do oceny będą brane pod uwagę </w:t>
      </w:r>
      <w:r w:rsidRPr="005A7091">
        <w:rPr>
          <w:rFonts w:asciiTheme="minorHAnsi" w:hAnsiTheme="minorHAnsi"/>
          <w:sz w:val="24"/>
          <w:szCs w:val="24"/>
          <w:u w:val="single"/>
        </w:rPr>
        <w:t>ceny oferty brutto</w:t>
      </w:r>
      <w:r w:rsidR="00BB3B81">
        <w:rPr>
          <w:rFonts w:asciiTheme="minorHAnsi" w:hAnsiTheme="minorHAnsi"/>
          <w:sz w:val="24"/>
          <w:szCs w:val="24"/>
          <w:u w:val="single"/>
        </w:rPr>
        <w:t xml:space="preserve">. </w:t>
      </w:r>
    </w:p>
    <w:p w:rsidR="006B0710" w:rsidRPr="005A7091" w:rsidRDefault="006B0710" w:rsidP="003569F1">
      <w:pPr>
        <w:pStyle w:val="Tekstpodstawowywcity2"/>
        <w:numPr>
          <w:ilvl w:val="0"/>
          <w:numId w:val="12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lastRenderedPageBreak/>
        <w:t>Za najkorzystniejszą zostanie uznana oferta, spośród ofert spełniających warunki określone w SIWZ, która uzyska najwyższą liczbę punktów.</w:t>
      </w:r>
    </w:p>
    <w:p w:rsidR="006B0710" w:rsidRPr="005A7091" w:rsidRDefault="006B0710" w:rsidP="00362306">
      <w:pPr>
        <w:spacing w:before="120" w:after="120" w:line="240" w:lineRule="auto"/>
        <w:rPr>
          <w:rFonts w:asciiTheme="minorHAnsi" w:hAnsiTheme="minorHAnsi"/>
          <w:sz w:val="24"/>
          <w:szCs w:val="24"/>
          <w:lang w:eastAsia="ar-SA"/>
        </w:rPr>
      </w:pPr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31" w:name="_Toc318459583"/>
      <w:bookmarkStart w:id="32" w:name="_Toc389573522"/>
      <w:r w:rsidRPr="00362306">
        <w:t>Rozdział 15: Informacja o formalnościach, jakie powinny zostać dopełnione po wyborze oferty, w celu zawarcia umowy w sprawie zamówienia publicznego</w:t>
      </w:r>
      <w:bookmarkEnd w:id="31"/>
      <w:bookmarkEnd w:id="32"/>
    </w:p>
    <w:p w:rsidR="006B0710" w:rsidRPr="005A7091" w:rsidRDefault="006B0710" w:rsidP="003569F1">
      <w:pPr>
        <w:pStyle w:val="Tekstpodstawowywcity2"/>
        <w:numPr>
          <w:ilvl w:val="0"/>
          <w:numId w:val="13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Zamawiający w zawiadomieniu o wyborze oferty wskaże Wykonawcę, którego oferta została wybrana, termin i miejsce podpisania umowy.</w:t>
      </w:r>
    </w:p>
    <w:p w:rsidR="006B0710" w:rsidRPr="005A7091" w:rsidRDefault="006B0710" w:rsidP="003569F1">
      <w:pPr>
        <w:pStyle w:val="Tekstpodstawowywcity2"/>
        <w:numPr>
          <w:ilvl w:val="0"/>
          <w:numId w:val="13"/>
        </w:numPr>
        <w:spacing w:before="120" w:line="240" w:lineRule="auto"/>
        <w:jc w:val="both"/>
        <w:rPr>
          <w:rFonts w:asciiTheme="minorHAnsi" w:hAnsiTheme="minorHAnsi" w:cs="Calibri"/>
          <w:szCs w:val="24"/>
        </w:rPr>
      </w:pPr>
      <w:r w:rsidRPr="005A7091">
        <w:rPr>
          <w:rFonts w:asciiTheme="minorHAnsi" w:hAnsiTheme="minorHAnsi" w:cs="Calibri"/>
          <w:szCs w:val="24"/>
        </w:rPr>
        <w:t>Umowa zostanie zawarta w terminie wskazanym w zawiadomieniu o wyborze najkorzystniejszej oferty, po którego upływie umowa w sprawie zamówienia publicznego może być zawarta zgodnie z art. 94 ust. 1 lub 2 ustawy Pzp.</w:t>
      </w:r>
    </w:p>
    <w:p w:rsidR="006B0710" w:rsidRPr="005A7091" w:rsidRDefault="006B0710" w:rsidP="003569F1">
      <w:pPr>
        <w:pStyle w:val="Tekstpodstawowywcity2"/>
        <w:numPr>
          <w:ilvl w:val="0"/>
          <w:numId w:val="13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wykonawców wspólnie ubiegających się o udzielenie zamówienia.</w:t>
      </w:r>
    </w:p>
    <w:p w:rsidR="006B0710" w:rsidRPr="005A7091" w:rsidRDefault="006B0710" w:rsidP="00362306">
      <w:pPr>
        <w:pStyle w:val="Tekstpodstawowywcity2"/>
        <w:spacing w:before="120" w:line="240" w:lineRule="auto"/>
        <w:ind w:left="36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 </w:t>
      </w:r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33" w:name="_Toc318459584"/>
      <w:bookmarkStart w:id="34" w:name="_Toc389573523"/>
      <w:r w:rsidRPr="00362306">
        <w:t>Rozdział 16: Wymagania dotyczące zabezpieczenia należytego wykonania umowy</w:t>
      </w:r>
      <w:bookmarkEnd w:id="33"/>
      <w:bookmarkEnd w:id="34"/>
      <w:r w:rsidRPr="00362306">
        <w:t xml:space="preserve"> </w:t>
      </w:r>
    </w:p>
    <w:p w:rsidR="006B0710" w:rsidRPr="005A7091" w:rsidRDefault="006B0710" w:rsidP="00362306">
      <w:pPr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  <w:lang w:eastAsia="ar-SA"/>
        </w:rPr>
      </w:pPr>
      <w:r w:rsidRPr="005A7091">
        <w:rPr>
          <w:rFonts w:asciiTheme="minorHAnsi" w:hAnsiTheme="minorHAnsi"/>
          <w:sz w:val="24"/>
          <w:szCs w:val="24"/>
          <w:lang w:eastAsia="ar-SA"/>
        </w:rPr>
        <w:t>Zamawiający nie wymaga wniesienia zabezpieczenia należytego wykonania umowy.</w:t>
      </w:r>
    </w:p>
    <w:p w:rsidR="006B0710" w:rsidRPr="005A7091" w:rsidRDefault="006B0710" w:rsidP="00362306">
      <w:pPr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  <w:lang w:eastAsia="ar-SA"/>
        </w:rPr>
      </w:pPr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35" w:name="_Toc318459585"/>
      <w:bookmarkStart w:id="36" w:name="_Toc389573524"/>
      <w:r w:rsidRPr="00362306">
        <w:t>Rozdział 17: Istotne dla stron postanowienia umowy</w:t>
      </w:r>
      <w:bookmarkEnd w:id="35"/>
      <w:bookmarkEnd w:id="36"/>
    </w:p>
    <w:p w:rsidR="00A42FF8" w:rsidRPr="005A7091" w:rsidRDefault="00A42FF8" w:rsidP="003569F1">
      <w:pPr>
        <w:pStyle w:val="Tekstpodstawowywcity2"/>
        <w:numPr>
          <w:ilvl w:val="0"/>
          <w:numId w:val="14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Istotne postanowienia umowy określające szczegółowe warunki, na których Zamawiający zawrze umowę w sprawie udzielenia zamówienia publicznego, stanowią Załącznik nr 3 do SIWZ. </w:t>
      </w:r>
    </w:p>
    <w:p w:rsidR="006B0710" w:rsidRPr="005A7091" w:rsidRDefault="00A42FF8" w:rsidP="003569F1">
      <w:pPr>
        <w:pStyle w:val="Tekstpodstawowywcity2"/>
        <w:numPr>
          <w:ilvl w:val="0"/>
          <w:numId w:val="14"/>
        </w:numPr>
        <w:spacing w:before="120" w:line="240" w:lineRule="auto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Przewiduje się możliwość dokonania zmian w umowie na warunkach określonych we </w:t>
      </w:r>
      <w:r w:rsidR="00BB3B81">
        <w:rPr>
          <w:rFonts w:asciiTheme="minorHAnsi" w:hAnsiTheme="minorHAnsi"/>
          <w:szCs w:val="24"/>
        </w:rPr>
        <w:t>W</w:t>
      </w:r>
      <w:r w:rsidRPr="005A7091">
        <w:rPr>
          <w:rFonts w:asciiTheme="minorHAnsi" w:hAnsiTheme="minorHAnsi"/>
          <w:szCs w:val="24"/>
        </w:rPr>
        <w:t xml:space="preserve">zorze umowy, stanowiącym załącznik nr 3 do SIWZ. Wystąpienie którejkolwiek z okoliczności wskazanym w nim nie stanowi zobowiązania stron do wprowadzenia zmiany. </w:t>
      </w:r>
    </w:p>
    <w:p w:rsidR="00A42FF8" w:rsidRPr="005A7091" w:rsidRDefault="00A42FF8" w:rsidP="00362306">
      <w:pPr>
        <w:pStyle w:val="Nagwek2"/>
        <w:spacing w:before="120" w:after="120" w:line="240" w:lineRule="auto"/>
        <w:rPr>
          <w:rFonts w:asciiTheme="minorHAnsi" w:hAnsiTheme="minorHAnsi"/>
          <w:color w:val="auto"/>
          <w:szCs w:val="24"/>
        </w:rPr>
      </w:pPr>
      <w:bookmarkStart w:id="37" w:name="_Toc318459586"/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38" w:name="_Toc389573525"/>
      <w:r w:rsidRPr="00362306">
        <w:t>Rozdział 18: Pouczenie o środkach ochrony prawnej</w:t>
      </w:r>
      <w:bookmarkEnd w:id="37"/>
      <w:bookmarkEnd w:id="38"/>
    </w:p>
    <w:p w:rsidR="00A42FF8" w:rsidRPr="005A7091" w:rsidRDefault="00A42FF8" w:rsidP="003569F1">
      <w:pPr>
        <w:pStyle w:val="Akapitzlist"/>
        <w:numPr>
          <w:ilvl w:val="0"/>
          <w:numId w:val="30"/>
        </w:numPr>
        <w:autoSpaceDE w:val="0"/>
        <w:spacing w:before="120" w:after="120"/>
        <w:jc w:val="both"/>
        <w:rPr>
          <w:rFonts w:asciiTheme="minorHAnsi" w:hAnsiTheme="minorHAnsi" w:cs="Arial"/>
          <w:szCs w:val="24"/>
        </w:rPr>
      </w:pPr>
      <w:r w:rsidRPr="005A7091">
        <w:rPr>
          <w:rFonts w:asciiTheme="minorHAnsi" w:hAnsiTheme="minorHAnsi" w:cs="Arial"/>
          <w:szCs w:val="24"/>
        </w:rPr>
        <w:t xml:space="preserve">Środki ochrony prawnej zostały określone w Dziale VI ustawy Pzp. </w:t>
      </w:r>
    </w:p>
    <w:p w:rsidR="006B0710" w:rsidRPr="005A7091" w:rsidRDefault="00A42FF8" w:rsidP="003569F1">
      <w:pPr>
        <w:pStyle w:val="zmart2"/>
        <w:numPr>
          <w:ilvl w:val="0"/>
          <w:numId w:val="30"/>
        </w:numPr>
        <w:spacing w:before="120" w:after="120"/>
        <w:rPr>
          <w:rFonts w:asciiTheme="minorHAnsi" w:hAnsiTheme="minorHAnsi"/>
          <w:szCs w:val="24"/>
          <w:u w:val="single"/>
        </w:rPr>
      </w:pPr>
      <w:r w:rsidRPr="005A7091">
        <w:rPr>
          <w:rFonts w:asciiTheme="minorHAnsi" w:hAnsiTheme="minorHAnsi" w:cs="Arial"/>
          <w:szCs w:val="24"/>
        </w:rPr>
        <w:t>Środki ochrony prawnej przysługują Wykonawcy oraz innemu podmiotowi, jeżeli ma lub miał interes w uzyskaniu danego zam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 w:cs="Arial"/>
          <w:szCs w:val="24"/>
        </w:rPr>
        <w:t>wienia oraz poni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 w:cs="Arial"/>
          <w:szCs w:val="24"/>
        </w:rPr>
        <w:t>sł lub może ponieść szkodę w wyniku naruszenia przez Zamawiającego przepis</w:t>
      </w:r>
      <w:r w:rsidRPr="005A7091">
        <w:rPr>
          <w:rFonts w:asciiTheme="minorHAnsi" w:hAnsiTheme="minorHAnsi" w:cs="Geneva"/>
          <w:szCs w:val="24"/>
        </w:rPr>
        <w:t>ó</w:t>
      </w:r>
      <w:r w:rsidRPr="005A7091">
        <w:rPr>
          <w:rFonts w:asciiTheme="minorHAnsi" w:hAnsiTheme="minorHAnsi" w:cs="Arial"/>
          <w:szCs w:val="24"/>
        </w:rPr>
        <w:t xml:space="preserve">w ustawy Pzp. </w:t>
      </w:r>
    </w:p>
    <w:p w:rsidR="00A42FF8" w:rsidRPr="00362306" w:rsidRDefault="00A42FF8" w:rsidP="00362306">
      <w:pPr>
        <w:pStyle w:val="Nagwek2"/>
        <w:spacing w:before="120" w:after="120" w:line="240" w:lineRule="auto"/>
      </w:pPr>
      <w:bookmarkStart w:id="39" w:name="_Toc318459588"/>
    </w:p>
    <w:p w:rsidR="006B0710" w:rsidRPr="00362306" w:rsidRDefault="006B0710" w:rsidP="00362306">
      <w:pPr>
        <w:pStyle w:val="Nagwek2"/>
        <w:spacing w:before="120" w:after="120" w:line="240" w:lineRule="auto"/>
      </w:pPr>
      <w:bookmarkStart w:id="40" w:name="_Toc389573526"/>
      <w:r w:rsidRPr="00362306">
        <w:t>Rozdział 19: Załączniki</w:t>
      </w:r>
      <w:bookmarkEnd w:id="39"/>
      <w:bookmarkEnd w:id="40"/>
    </w:p>
    <w:p w:rsidR="001D12AE" w:rsidRPr="005A7091" w:rsidRDefault="006B0710" w:rsidP="003569F1">
      <w:pPr>
        <w:numPr>
          <w:ilvl w:val="0"/>
          <w:numId w:val="15"/>
        </w:numPr>
        <w:tabs>
          <w:tab w:val="left" w:pos="284"/>
          <w:tab w:val="left" w:pos="502"/>
        </w:tabs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5A7091">
        <w:rPr>
          <w:rFonts w:asciiTheme="minorHAnsi" w:hAnsiTheme="minorHAnsi"/>
          <w:sz w:val="24"/>
          <w:szCs w:val="24"/>
          <w:lang w:eastAsia="pl-PL"/>
        </w:rPr>
        <w:t>Załącznik nr 1 Szczegółowy Opis Przedmiotu Zmówienia</w:t>
      </w:r>
    </w:p>
    <w:p w:rsidR="006B0710" w:rsidRPr="005A7091" w:rsidRDefault="006B0710" w:rsidP="003569F1">
      <w:pPr>
        <w:numPr>
          <w:ilvl w:val="0"/>
          <w:numId w:val="15"/>
        </w:numPr>
        <w:tabs>
          <w:tab w:val="left" w:pos="284"/>
          <w:tab w:val="left" w:pos="502"/>
        </w:tabs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  <w:lang w:eastAsia="pl-PL"/>
        </w:rPr>
        <w:lastRenderedPageBreak/>
        <w:t>Załącznik nr 2 Formularz oferty</w:t>
      </w:r>
    </w:p>
    <w:p w:rsidR="00C65F2D" w:rsidRPr="005A7091" w:rsidRDefault="001337B1" w:rsidP="003569F1">
      <w:pPr>
        <w:numPr>
          <w:ilvl w:val="0"/>
          <w:numId w:val="15"/>
        </w:numPr>
        <w:tabs>
          <w:tab w:val="left" w:pos="284"/>
          <w:tab w:val="left" w:pos="502"/>
        </w:tabs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  <w:lang w:eastAsia="pl-PL"/>
        </w:rPr>
        <w:t>Załącznik</w:t>
      </w:r>
      <w:r w:rsidR="00C65F2D" w:rsidRPr="005A7091">
        <w:rPr>
          <w:rFonts w:asciiTheme="minorHAnsi" w:hAnsiTheme="minorHAnsi"/>
          <w:sz w:val="24"/>
          <w:szCs w:val="24"/>
          <w:lang w:eastAsia="pl-PL"/>
        </w:rPr>
        <w:t xml:space="preserve"> nr 2a Formularz cenowy </w:t>
      </w:r>
    </w:p>
    <w:p w:rsidR="006B0710" w:rsidRPr="005A7091" w:rsidRDefault="006B0710" w:rsidP="003569F1">
      <w:pPr>
        <w:numPr>
          <w:ilvl w:val="0"/>
          <w:numId w:val="15"/>
        </w:numPr>
        <w:tabs>
          <w:tab w:val="left" w:pos="284"/>
          <w:tab w:val="left" w:pos="502"/>
        </w:tabs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5A7091">
        <w:rPr>
          <w:rFonts w:asciiTheme="minorHAnsi" w:hAnsiTheme="minorHAnsi"/>
          <w:sz w:val="24"/>
          <w:szCs w:val="24"/>
          <w:lang w:eastAsia="pl-PL"/>
        </w:rPr>
        <w:t>Załącznik nr 3 Wzór umowy</w:t>
      </w:r>
    </w:p>
    <w:p w:rsidR="006B0710" w:rsidRPr="005A7091" w:rsidRDefault="006B0710" w:rsidP="003569F1">
      <w:pPr>
        <w:numPr>
          <w:ilvl w:val="0"/>
          <w:numId w:val="15"/>
        </w:numPr>
        <w:tabs>
          <w:tab w:val="left" w:pos="284"/>
          <w:tab w:val="left" w:pos="502"/>
        </w:tabs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5A7091">
        <w:rPr>
          <w:rFonts w:asciiTheme="minorHAnsi" w:hAnsiTheme="minorHAnsi"/>
          <w:sz w:val="24"/>
          <w:szCs w:val="24"/>
          <w:lang w:eastAsia="pl-PL"/>
        </w:rPr>
        <w:t xml:space="preserve">Załącznik nr 4a Oświadczenie o spełnianiu warunków udziału w postępowaniu </w:t>
      </w:r>
    </w:p>
    <w:p w:rsidR="006B0710" w:rsidRPr="005A7091" w:rsidRDefault="006B0710" w:rsidP="003569F1">
      <w:pPr>
        <w:numPr>
          <w:ilvl w:val="0"/>
          <w:numId w:val="15"/>
        </w:numPr>
        <w:tabs>
          <w:tab w:val="left" w:pos="284"/>
          <w:tab w:val="left" w:pos="502"/>
        </w:tabs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5A7091">
        <w:rPr>
          <w:rFonts w:asciiTheme="minorHAnsi" w:hAnsiTheme="minorHAnsi"/>
          <w:sz w:val="24"/>
          <w:szCs w:val="24"/>
          <w:lang w:eastAsia="pl-PL"/>
        </w:rPr>
        <w:t>Załącznik nr 4b Oświadczenie o braku podstaw do wykluczenia z postępowania</w:t>
      </w:r>
    </w:p>
    <w:p w:rsidR="006B0710" w:rsidRPr="005A7091" w:rsidRDefault="006B0710" w:rsidP="003569F1">
      <w:pPr>
        <w:numPr>
          <w:ilvl w:val="0"/>
          <w:numId w:val="15"/>
        </w:numPr>
        <w:tabs>
          <w:tab w:val="left" w:pos="110"/>
          <w:tab w:val="left" w:pos="284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5A7091">
        <w:rPr>
          <w:rFonts w:asciiTheme="minorHAnsi" w:hAnsiTheme="minorHAnsi"/>
          <w:sz w:val="24"/>
          <w:szCs w:val="24"/>
          <w:lang w:eastAsia="pl-PL"/>
        </w:rPr>
        <w:t>Załącznik nr 4c Oświadczenie o przynależności do grupy kapitałowej</w:t>
      </w:r>
    </w:p>
    <w:p w:rsidR="006B0710" w:rsidRPr="005A7091" w:rsidRDefault="006B0710" w:rsidP="003569F1">
      <w:pPr>
        <w:numPr>
          <w:ilvl w:val="0"/>
          <w:numId w:val="15"/>
        </w:numPr>
        <w:tabs>
          <w:tab w:val="left" w:pos="284"/>
          <w:tab w:val="left" w:pos="502"/>
        </w:tabs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5A7091">
        <w:rPr>
          <w:rFonts w:asciiTheme="minorHAnsi" w:hAnsiTheme="minorHAnsi"/>
          <w:sz w:val="24"/>
          <w:szCs w:val="24"/>
          <w:lang w:eastAsia="pl-PL"/>
        </w:rPr>
        <w:t xml:space="preserve">Załącznik nr 5 Wykaz </w:t>
      </w:r>
      <w:r w:rsidR="00A42FF8" w:rsidRPr="005A7091">
        <w:rPr>
          <w:rFonts w:asciiTheme="minorHAnsi" w:hAnsiTheme="minorHAnsi"/>
          <w:sz w:val="24"/>
          <w:szCs w:val="24"/>
          <w:lang w:eastAsia="pl-PL"/>
        </w:rPr>
        <w:t>usług</w:t>
      </w:r>
    </w:p>
    <w:p w:rsidR="00A42FF8" w:rsidRPr="005A7091" w:rsidRDefault="00A42FF8" w:rsidP="003569F1">
      <w:pPr>
        <w:numPr>
          <w:ilvl w:val="0"/>
          <w:numId w:val="15"/>
        </w:numPr>
        <w:tabs>
          <w:tab w:val="left" w:pos="284"/>
          <w:tab w:val="left" w:pos="502"/>
        </w:tabs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5A7091">
        <w:rPr>
          <w:rFonts w:asciiTheme="minorHAnsi" w:hAnsiTheme="minorHAnsi"/>
          <w:sz w:val="24"/>
          <w:szCs w:val="24"/>
          <w:lang w:eastAsia="pl-PL"/>
        </w:rPr>
        <w:t xml:space="preserve">Załącznik nr 6 Wykaz osób </w:t>
      </w:r>
    </w:p>
    <w:p w:rsidR="006B0710" w:rsidRPr="005A7091" w:rsidRDefault="006B0710" w:rsidP="00362306">
      <w:pPr>
        <w:tabs>
          <w:tab w:val="left" w:pos="284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  <w:sectPr w:rsidR="006B0710" w:rsidRPr="005A7091" w:rsidSect="00705DAC">
          <w:headerReference w:type="default" r:id="rId10"/>
          <w:footerReference w:type="default" r:id="rId11"/>
          <w:pgSz w:w="11906" w:h="16838"/>
          <w:pgMar w:top="1417" w:right="1417" w:bottom="1417" w:left="1417" w:header="510" w:footer="510" w:gutter="0"/>
          <w:cols w:space="708"/>
          <w:docGrid w:linePitch="360"/>
        </w:sectPr>
      </w:pPr>
    </w:p>
    <w:p w:rsidR="006B0710" w:rsidRPr="00362306" w:rsidRDefault="006B0710" w:rsidP="00362306">
      <w:pPr>
        <w:pStyle w:val="Nagwek2"/>
        <w:spacing w:before="120" w:after="120" w:line="240" w:lineRule="auto"/>
        <w:jc w:val="right"/>
      </w:pPr>
      <w:bookmarkStart w:id="41" w:name="_Toc318459589"/>
      <w:bookmarkStart w:id="42" w:name="_Toc389573527"/>
      <w:r w:rsidRPr="00362306">
        <w:lastRenderedPageBreak/>
        <w:t xml:space="preserve">Załącznik nr 1 </w:t>
      </w:r>
      <w:bookmarkEnd w:id="41"/>
      <w:r w:rsidRPr="00362306">
        <w:t xml:space="preserve">Szczegółowy Opis Przedmiotu </w:t>
      </w:r>
      <w:r w:rsidR="00362306" w:rsidRPr="00362306">
        <w:t>Z</w:t>
      </w:r>
      <w:r w:rsidRPr="00362306">
        <w:t>amówienia</w:t>
      </w:r>
      <w:bookmarkEnd w:id="42"/>
      <w:r w:rsidRPr="00362306">
        <w:t xml:space="preserve"> 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1D12AE" w:rsidRPr="005A7091" w:rsidRDefault="001D12AE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Przedmiotem zamówienia jest świadczenie </w:t>
      </w:r>
      <w:r w:rsidR="00CF1537" w:rsidRPr="005A7091">
        <w:rPr>
          <w:rFonts w:asciiTheme="minorHAnsi" w:hAnsiTheme="minorHAnsi"/>
          <w:sz w:val="24"/>
          <w:szCs w:val="24"/>
        </w:rPr>
        <w:t xml:space="preserve">profesjonalnych usług tłumaczeń </w:t>
      </w:r>
      <w:r w:rsidRPr="005A7091">
        <w:rPr>
          <w:rFonts w:asciiTheme="minorHAnsi" w:hAnsiTheme="minorHAnsi"/>
          <w:sz w:val="24"/>
          <w:szCs w:val="24"/>
        </w:rPr>
        <w:t>dla Działu Fu</w:t>
      </w:r>
      <w:r w:rsidRPr="005A7091">
        <w:rPr>
          <w:rFonts w:asciiTheme="minorHAnsi" w:hAnsiTheme="minorHAnsi"/>
          <w:sz w:val="24"/>
          <w:szCs w:val="24"/>
        </w:rPr>
        <w:t>n</w:t>
      </w:r>
      <w:r w:rsidRPr="005A7091">
        <w:rPr>
          <w:rFonts w:asciiTheme="minorHAnsi" w:hAnsiTheme="minorHAnsi"/>
          <w:sz w:val="24"/>
          <w:szCs w:val="24"/>
        </w:rPr>
        <w:t>duszy Pomocowych Krajowej Szkoły Sądownictwa i Prokuratury w zakresie tłumaczeń kons</w:t>
      </w:r>
      <w:r w:rsidRPr="005A7091">
        <w:rPr>
          <w:rFonts w:asciiTheme="minorHAnsi" w:hAnsiTheme="minorHAnsi"/>
          <w:sz w:val="24"/>
          <w:szCs w:val="24"/>
        </w:rPr>
        <w:t>e</w:t>
      </w:r>
      <w:r w:rsidRPr="005A7091">
        <w:rPr>
          <w:rFonts w:asciiTheme="minorHAnsi" w:hAnsiTheme="minorHAnsi"/>
          <w:sz w:val="24"/>
          <w:szCs w:val="24"/>
        </w:rPr>
        <w:t>kutywnych podczas trzech wizyt studyjnych (zwanych dalej „</w:t>
      </w:r>
      <w:r w:rsidRPr="005A7091">
        <w:rPr>
          <w:rFonts w:asciiTheme="minorHAnsi" w:hAnsiTheme="minorHAnsi"/>
          <w:b/>
          <w:sz w:val="24"/>
          <w:szCs w:val="24"/>
        </w:rPr>
        <w:t>Wizytami</w:t>
      </w:r>
      <w:r w:rsidRPr="005A7091">
        <w:rPr>
          <w:rFonts w:asciiTheme="minorHAnsi" w:hAnsiTheme="minorHAnsi"/>
          <w:sz w:val="24"/>
          <w:szCs w:val="24"/>
        </w:rPr>
        <w:t>”) dla ok. 11-osobowych grup dyrektorów sądów w związku z realizacją Projektu POKL 05.03.00-00-012/11 pt.: „PWP Edukacja w dziedzinie zarządzania czasem i kosztami postępowań sąd</w:t>
      </w:r>
      <w:r w:rsidRPr="005A7091">
        <w:rPr>
          <w:rFonts w:asciiTheme="minorHAnsi" w:hAnsiTheme="minorHAnsi"/>
          <w:sz w:val="24"/>
          <w:szCs w:val="24"/>
        </w:rPr>
        <w:t>o</w:t>
      </w:r>
      <w:r w:rsidRPr="005A7091">
        <w:rPr>
          <w:rFonts w:asciiTheme="minorHAnsi" w:hAnsiTheme="minorHAnsi"/>
          <w:sz w:val="24"/>
          <w:szCs w:val="24"/>
        </w:rPr>
        <w:t>wych – case management” współfinansowanego ze środków Unii Europejskiej w ramach PO KL priorytet V Dobre rządzenie, Działanie 5.3 „Wsparcie na rzecz realizacji Strategii Lizbo</w:t>
      </w:r>
      <w:r w:rsidRPr="005A7091">
        <w:rPr>
          <w:rFonts w:asciiTheme="minorHAnsi" w:hAnsiTheme="minorHAnsi"/>
          <w:sz w:val="24"/>
          <w:szCs w:val="24"/>
        </w:rPr>
        <w:t>ń</w:t>
      </w:r>
      <w:r w:rsidRPr="005A7091">
        <w:rPr>
          <w:rFonts w:asciiTheme="minorHAnsi" w:hAnsiTheme="minorHAnsi"/>
          <w:sz w:val="24"/>
          <w:szCs w:val="24"/>
        </w:rPr>
        <w:t>skiej” (nr postępowania: 1</w:t>
      </w:r>
      <w:r w:rsidR="004D5B19">
        <w:rPr>
          <w:rFonts w:asciiTheme="minorHAnsi" w:hAnsiTheme="minorHAnsi"/>
          <w:sz w:val="24"/>
          <w:szCs w:val="24"/>
        </w:rPr>
        <w:t>6</w:t>
      </w:r>
      <w:r w:rsidRPr="005A7091">
        <w:rPr>
          <w:rFonts w:asciiTheme="minorHAnsi" w:hAnsiTheme="minorHAnsi"/>
          <w:sz w:val="24"/>
          <w:szCs w:val="24"/>
        </w:rPr>
        <w:t xml:space="preserve">/2014).  </w:t>
      </w:r>
    </w:p>
    <w:p w:rsidR="001D12AE" w:rsidRPr="005A7091" w:rsidRDefault="001D12AE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Celem Wizyt jest identyfikacja rozwiązań techniczno-organizacyjnych sądów partnerskich (zwanych dalej „</w:t>
      </w:r>
      <w:r w:rsidRPr="005A7091">
        <w:rPr>
          <w:rFonts w:asciiTheme="minorHAnsi" w:hAnsiTheme="minorHAnsi"/>
          <w:b/>
          <w:sz w:val="24"/>
          <w:szCs w:val="24"/>
        </w:rPr>
        <w:t>Sądami Partnerskimi</w:t>
      </w:r>
      <w:r w:rsidRPr="005A7091">
        <w:rPr>
          <w:rFonts w:asciiTheme="minorHAnsi" w:hAnsiTheme="minorHAnsi"/>
          <w:sz w:val="24"/>
          <w:szCs w:val="24"/>
        </w:rPr>
        <w:t xml:space="preserve">”), które będą mogły znaleźć zastosowanie w polskim systemie sądowniczym. Grupą docelową są dyrektorzy sądów. W ramach Wizyt dyrektorzy </w:t>
      </w:r>
      <w:r w:rsidR="00BB3B81">
        <w:rPr>
          <w:rFonts w:asciiTheme="minorHAnsi" w:hAnsiTheme="minorHAnsi"/>
          <w:sz w:val="24"/>
          <w:szCs w:val="24"/>
        </w:rPr>
        <w:t>s</w:t>
      </w:r>
      <w:r w:rsidRPr="005A7091">
        <w:rPr>
          <w:rFonts w:asciiTheme="minorHAnsi" w:hAnsiTheme="minorHAnsi"/>
          <w:sz w:val="24"/>
          <w:szCs w:val="24"/>
        </w:rPr>
        <w:t>ądów objętych programem pilotażowym, będą mieli możliwość zapoznania się z inform</w:t>
      </w:r>
      <w:r w:rsidRPr="005A7091">
        <w:rPr>
          <w:rFonts w:asciiTheme="minorHAnsi" w:hAnsiTheme="minorHAnsi"/>
          <w:sz w:val="24"/>
          <w:szCs w:val="24"/>
        </w:rPr>
        <w:t>a</w:t>
      </w:r>
      <w:r w:rsidRPr="005A7091">
        <w:rPr>
          <w:rFonts w:asciiTheme="minorHAnsi" w:hAnsiTheme="minorHAnsi"/>
          <w:sz w:val="24"/>
          <w:szCs w:val="24"/>
        </w:rPr>
        <w:t>tycznymi narzędziami komunikacji wewnętrznej i zewnętrznej, organizacją obsługi interesa</w:t>
      </w:r>
      <w:r w:rsidRPr="005A7091">
        <w:rPr>
          <w:rFonts w:asciiTheme="minorHAnsi" w:hAnsiTheme="minorHAnsi"/>
          <w:sz w:val="24"/>
          <w:szCs w:val="24"/>
        </w:rPr>
        <w:t>n</w:t>
      </w:r>
      <w:r w:rsidRPr="005A7091">
        <w:rPr>
          <w:rFonts w:asciiTheme="minorHAnsi" w:hAnsiTheme="minorHAnsi"/>
          <w:sz w:val="24"/>
          <w:szCs w:val="24"/>
        </w:rPr>
        <w:t>ta, systemami zarządzania wiedzą i kompetencjami pracowników i pozafinansowymi instr</w:t>
      </w:r>
      <w:r w:rsidRPr="005A7091">
        <w:rPr>
          <w:rFonts w:asciiTheme="minorHAnsi" w:hAnsiTheme="minorHAnsi"/>
          <w:sz w:val="24"/>
          <w:szCs w:val="24"/>
        </w:rPr>
        <w:t>u</w:t>
      </w:r>
      <w:r w:rsidRPr="005A7091">
        <w:rPr>
          <w:rFonts w:asciiTheme="minorHAnsi" w:hAnsiTheme="minorHAnsi"/>
          <w:sz w:val="24"/>
          <w:szCs w:val="24"/>
        </w:rPr>
        <w:t>mentami ich motywowania, standaryzacją stanowisk pracy i badaniem satysfakcji pracown</w:t>
      </w:r>
      <w:r w:rsidRPr="005A7091">
        <w:rPr>
          <w:rFonts w:asciiTheme="minorHAnsi" w:hAnsiTheme="minorHAnsi"/>
          <w:sz w:val="24"/>
          <w:szCs w:val="24"/>
        </w:rPr>
        <w:t>i</w:t>
      </w:r>
      <w:r w:rsidRPr="005A7091">
        <w:rPr>
          <w:rFonts w:asciiTheme="minorHAnsi" w:hAnsiTheme="minorHAnsi"/>
          <w:sz w:val="24"/>
          <w:szCs w:val="24"/>
        </w:rPr>
        <w:t>ków, metodami oceny pracowników, audytem bezpieczeństwa stanowisk komputerowych i zarządzaniem zasobami i usługami informatycznymi, metodami i technikami kontroli zarzą</w:t>
      </w:r>
      <w:r w:rsidRPr="005A7091">
        <w:rPr>
          <w:rFonts w:asciiTheme="minorHAnsi" w:hAnsiTheme="minorHAnsi"/>
          <w:sz w:val="24"/>
          <w:szCs w:val="24"/>
        </w:rPr>
        <w:t>d</w:t>
      </w:r>
      <w:r w:rsidRPr="005A7091">
        <w:rPr>
          <w:rFonts w:asciiTheme="minorHAnsi" w:hAnsiTheme="minorHAnsi"/>
          <w:sz w:val="24"/>
          <w:szCs w:val="24"/>
        </w:rPr>
        <w:t>czej oraz zasadami tworzenia planów strategicznych.</w:t>
      </w:r>
    </w:p>
    <w:p w:rsidR="001D12AE" w:rsidRPr="005A7091" w:rsidRDefault="001D12AE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Wykonawca jest zobowiązany do zapewnienia jednego tłumacza konsekutywnego podczas każdej z Wizyt: </w:t>
      </w:r>
    </w:p>
    <w:p w:rsidR="001D12AE" w:rsidRPr="005A7091" w:rsidRDefault="001D12AE" w:rsidP="003569F1">
      <w:pPr>
        <w:numPr>
          <w:ilvl w:val="0"/>
          <w:numId w:val="31"/>
        </w:num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>Niemcy – Lipsk oraz Drezno</w:t>
      </w:r>
      <w:r w:rsidRPr="005A7091">
        <w:rPr>
          <w:rFonts w:asciiTheme="minorHAnsi" w:hAnsiTheme="minorHAnsi"/>
          <w:sz w:val="24"/>
          <w:szCs w:val="24"/>
        </w:rPr>
        <w:t xml:space="preserve"> (planowany termin 2</w:t>
      </w:r>
      <w:r w:rsidR="001337B1">
        <w:rPr>
          <w:rFonts w:asciiTheme="minorHAnsi" w:hAnsiTheme="minorHAnsi"/>
          <w:sz w:val="24"/>
          <w:szCs w:val="24"/>
        </w:rPr>
        <w:t>4</w:t>
      </w:r>
      <w:r w:rsidRPr="005A7091">
        <w:rPr>
          <w:rFonts w:asciiTheme="minorHAnsi" w:hAnsiTheme="minorHAnsi"/>
          <w:sz w:val="24"/>
          <w:szCs w:val="24"/>
        </w:rPr>
        <w:t xml:space="preserve">-26 czerwca 2014 roku), tłumaczenie konsekutywne: polski-niemiecki i niemiecki-polski. </w:t>
      </w:r>
    </w:p>
    <w:p w:rsidR="001D12AE" w:rsidRPr="005A7091" w:rsidRDefault="001D12AE" w:rsidP="003569F1">
      <w:pPr>
        <w:numPr>
          <w:ilvl w:val="0"/>
          <w:numId w:val="31"/>
        </w:num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>Wielka Brytania - Leeds</w:t>
      </w:r>
      <w:r w:rsidRPr="005A7091">
        <w:rPr>
          <w:rFonts w:asciiTheme="minorHAnsi" w:hAnsiTheme="minorHAnsi"/>
          <w:sz w:val="24"/>
          <w:szCs w:val="24"/>
        </w:rPr>
        <w:t xml:space="preserve"> (planowany termin 2</w:t>
      </w:r>
      <w:r w:rsidR="001337B1">
        <w:rPr>
          <w:rFonts w:asciiTheme="minorHAnsi" w:hAnsiTheme="minorHAnsi"/>
          <w:sz w:val="24"/>
          <w:szCs w:val="24"/>
        </w:rPr>
        <w:t>2</w:t>
      </w:r>
      <w:r w:rsidRPr="005A7091">
        <w:rPr>
          <w:rFonts w:asciiTheme="minorHAnsi" w:hAnsiTheme="minorHAnsi"/>
          <w:sz w:val="24"/>
          <w:szCs w:val="24"/>
        </w:rPr>
        <w:t>-24 lipiec 2014 roku), tłumaczenie kons</w:t>
      </w:r>
      <w:r w:rsidRPr="005A7091">
        <w:rPr>
          <w:rFonts w:asciiTheme="minorHAnsi" w:hAnsiTheme="minorHAnsi"/>
          <w:sz w:val="24"/>
          <w:szCs w:val="24"/>
        </w:rPr>
        <w:t>e</w:t>
      </w:r>
      <w:r w:rsidRPr="005A7091">
        <w:rPr>
          <w:rFonts w:asciiTheme="minorHAnsi" w:hAnsiTheme="minorHAnsi"/>
          <w:sz w:val="24"/>
          <w:szCs w:val="24"/>
        </w:rPr>
        <w:t xml:space="preserve">kutywne: polski- angielski i angielski-polski. </w:t>
      </w:r>
    </w:p>
    <w:p w:rsidR="001D12AE" w:rsidRPr="005A7091" w:rsidRDefault="001D12AE" w:rsidP="003569F1">
      <w:pPr>
        <w:numPr>
          <w:ilvl w:val="0"/>
          <w:numId w:val="31"/>
        </w:num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>Finlandia - Helsinki</w:t>
      </w:r>
      <w:r w:rsidRPr="005A7091">
        <w:rPr>
          <w:rFonts w:asciiTheme="minorHAnsi" w:hAnsiTheme="minorHAnsi"/>
          <w:sz w:val="24"/>
          <w:szCs w:val="24"/>
        </w:rPr>
        <w:t xml:space="preserve"> (planowany termin 2</w:t>
      </w:r>
      <w:r w:rsidR="001337B1">
        <w:rPr>
          <w:rFonts w:asciiTheme="minorHAnsi" w:hAnsiTheme="minorHAnsi"/>
          <w:sz w:val="24"/>
          <w:szCs w:val="24"/>
        </w:rPr>
        <w:t>6</w:t>
      </w:r>
      <w:r w:rsidRPr="005A7091">
        <w:rPr>
          <w:rFonts w:asciiTheme="minorHAnsi" w:hAnsiTheme="minorHAnsi"/>
          <w:sz w:val="24"/>
          <w:szCs w:val="24"/>
        </w:rPr>
        <w:t>-28 sierpień 2014 roku), tłumaczenie konsek</w:t>
      </w:r>
      <w:r w:rsidRPr="005A7091">
        <w:rPr>
          <w:rFonts w:asciiTheme="minorHAnsi" w:hAnsiTheme="minorHAnsi"/>
          <w:sz w:val="24"/>
          <w:szCs w:val="24"/>
        </w:rPr>
        <w:t>u</w:t>
      </w:r>
      <w:r w:rsidRPr="005A7091">
        <w:rPr>
          <w:rFonts w:asciiTheme="minorHAnsi" w:hAnsiTheme="minorHAnsi"/>
          <w:sz w:val="24"/>
          <w:szCs w:val="24"/>
        </w:rPr>
        <w:t xml:space="preserve">tywne: polski- fiński i fiński-polski. </w:t>
      </w:r>
    </w:p>
    <w:p w:rsidR="001D12AE" w:rsidRPr="005A7091" w:rsidRDefault="001D12AE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Termin i miasto spotkania, licz</w:t>
      </w:r>
      <w:r w:rsidR="002403E1">
        <w:rPr>
          <w:rFonts w:asciiTheme="minorHAnsi" w:hAnsiTheme="minorHAnsi"/>
          <w:sz w:val="24"/>
          <w:szCs w:val="24"/>
        </w:rPr>
        <w:t>b</w:t>
      </w:r>
      <w:r w:rsidRPr="005A7091">
        <w:rPr>
          <w:rFonts w:asciiTheme="minorHAnsi" w:hAnsiTheme="minorHAnsi"/>
          <w:sz w:val="24"/>
          <w:szCs w:val="24"/>
        </w:rPr>
        <w:t>a osób w po</w:t>
      </w:r>
      <w:r w:rsidR="00BB3B81">
        <w:rPr>
          <w:rFonts w:asciiTheme="minorHAnsi" w:hAnsiTheme="minorHAnsi"/>
          <w:sz w:val="24"/>
          <w:szCs w:val="24"/>
        </w:rPr>
        <w:t xml:space="preserve">szczególnych grupach może ulec </w:t>
      </w:r>
      <w:r w:rsidRPr="005A7091">
        <w:rPr>
          <w:rFonts w:asciiTheme="minorHAnsi" w:hAnsiTheme="minorHAnsi"/>
          <w:sz w:val="24"/>
          <w:szCs w:val="24"/>
        </w:rPr>
        <w:t xml:space="preserve">zmianie. </w:t>
      </w:r>
    </w:p>
    <w:p w:rsidR="001D12AE" w:rsidRPr="005A7091" w:rsidRDefault="001D12AE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Zamawiający potwierdzi termin danej Wizyty, nie później niż na </w:t>
      </w:r>
      <w:r w:rsidR="0050048A">
        <w:rPr>
          <w:rFonts w:asciiTheme="minorHAnsi" w:hAnsiTheme="minorHAnsi"/>
          <w:sz w:val="24"/>
          <w:szCs w:val="24"/>
        </w:rPr>
        <w:t>14</w:t>
      </w:r>
      <w:r w:rsidRPr="005A7091">
        <w:rPr>
          <w:rFonts w:asciiTheme="minorHAnsi" w:hAnsiTheme="minorHAnsi"/>
          <w:sz w:val="24"/>
          <w:szCs w:val="24"/>
        </w:rPr>
        <w:t xml:space="preserve"> dni przed </w:t>
      </w:r>
      <w:r w:rsidR="00C919BF">
        <w:rPr>
          <w:rFonts w:asciiTheme="minorHAnsi" w:hAnsiTheme="minorHAnsi"/>
          <w:sz w:val="24"/>
          <w:szCs w:val="24"/>
        </w:rPr>
        <w:t xml:space="preserve">planowanym terminem tej Wizyty. </w:t>
      </w:r>
    </w:p>
    <w:p w:rsidR="001D12AE" w:rsidRPr="005A7091" w:rsidRDefault="001D12AE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Zakres tłumaczeń obejmuje w przeważającej mierze tłumaczenia prawnicze. Wykonawca zobowiązany jest zapewnienia wykwalifikowanych tłumaczy, specjalizujących się w tłum</w:t>
      </w:r>
      <w:r w:rsidRPr="005A7091">
        <w:rPr>
          <w:rFonts w:asciiTheme="minorHAnsi" w:hAnsiTheme="minorHAnsi"/>
          <w:sz w:val="24"/>
          <w:szCs w:val="24"/>
        </w:rPr>
        <w:t>a</w:t>
      </w:r>
      <w:r w:rsidRPr="005A7091">
        <w:rPr>
          <w:rFonts w:asciiTheme="minorHAnsi" w:hAnsiTheme="minorHAnsi"/>
          <w:sz w:val="24"/>
          <w:szCs w:val="24"/>
        </w:rPr>
        <w:t>czeniach prawniczych, podczas każdej z Wizyt. Tłumacze będą zobligowani do stosowania terminologii (prawniczej) funkcjonującej w prawie krajowym, wspólnotowym oraz międzyn</w:t>
      </w:r>
      <w:r w:rsidRPr="005A7091">
        <w:rPr>
          <w:rFonts w:asciiTheme="minorHAnsi" w:hAnsiTheme="minorHAnsi"/>
          <w:sz w:val="24"/>
          <w:szCs w:val="24"/>
        </w:rPr>
        <w:t>a</w:t>
      </w:r>
      <w:r w:rsidRPr="005A7091">
        <w:rPr>
          <w:rFonts w:asciiTheme="minorHAnsi" w:hAnsiTheme="minorHAnsi"/>
          <w:sz w:val="24"/>
          <w:szCs w:val="24"/>
        </w:rPr>
        <w:t xml:space="preserve">rodowym.  </w:t>
      </w:r>
    </w:p>
    <w:p w:rsidR="001D12AE" w:rsidRDefault="001D12AE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Zamawiający nie zapewnia i nie pokrywa kosztów zakwaterowania, przelotu, ewentualnych przejazdów wewnątrz danego kraju oraz wyżywienia tłumacza. Koszty te leżą po stronie W</w:t>
      </w:r>
      <w:r w:rsidRPr="005A7091">
        <w:rPr>
          <w:rFonts w:asciiTheme="minorHAnsi" w:hAnsiTheme="minorHAnsi"/>
          <w:sz w:val="24"/>
          <w:szCs w:val="24"/>
        </w:rPr>
        <w:t>y</w:t>
      </w:r>
      <w:r w:rsidRPr="005A7091">
        <w:rPr>
          <w:rFonts w:asciiTheme="minorHAnsi" w:hAnsiTheme="minorHAnsi"/>
          <w:sz w:val="24"/>
          <w:szCs w:val="24"/>
        </w:rPr>
        <w:t>konawcy.</w:t>
      </w:r>
      <w:r w:rsidR="00C919BF">
        <w:rPr>
          <w:rFonts w:asciiTheme="minorHAnsi" w:hAnsiTheme="minorHAnsi"/>
          <w:sz w:val="24"/>
          <w:szCs w:val="24"/>
        </w:rPr>
        <w:t xml:space="preserve"> </w:t>
      </w:r>
      <w:r w:rsidR="002403E1" w:rsidRPr="002403E1">
        <w:rPr>
          <w:rFonts w:asciiTheme="minorHAnsi" w:hAnsiTheme="minorHAnsi"/>
          <w:sz w:val="24"/>
          <w:szCs w:val="24"/>
        </w:rPr>
        <w:t xml:space="preserve">Zamawiający </w:t>
      </w:r>
      <w:r w:rsidR="002403E1">
        <w:rPr>
          <w:rFonts w:asciiTheme="minorHAnsi" w:hAnsiTheme="minorHAnsi"/>
          <w:sz w:val="24"/>
          <w:szCs w:val="24"/>
        </w:rPr>
        <w:t>może zapewnić</w:t>
      </w:r>
      <w:r w:rsidR="002403E1" w:rsidRPr="002403E1">
        <w:rPr>
          <w:rFonts w:asciiTheme="minorHAnsi" w:hAnsiTheme="minorHAnsi"/>
          <w:sz w:val="24"/>
          <w:szCs w:val="24"/>
        </w:rPr>
        <w:t xml:space="preserve"> tłumaczowi </w:t>
      </w:r>
      <w:r w:rsidR="00D362B1" w:rsidRPr="002403E1">
        <w:rPr>
          <w:rFonts w:asciiTheme="minorHAnsi" w:hAnsiTheme="minorHAnsi"/>
          <w:sz w:val="24"/>
          <w:szCs w:val="24"/>
        </w:rPr>
        <w:t xml:space="preserve">transport </w:t>
      </w:r>
      <w:r w:rsidR="002403E1" w:rsidRPr="002403E1">
        <w:rPr>
          <w:rFonts w:asciiTheme="minorHAnsi" w:hAnsiTheme="minorHAnsi"/>
          <w:sz w:val="24"/>
          <w:szCs w:val="24"/>
        </w:rPr>
        <w:t>podczas Wizyty w Niemczech na trasie: Warszawa, Lipsk, Drezno, Lipsk, Warszawa.</w:t>
      </w:r>
    </w:p>
    <w:p w:rsidR="00C919BF" w:rsidRPr="00C919BF" w:rsidRDefault="00C919BF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  <w:u w:val="single"/>
        </w:rPr>
      </w:pPr>
    </w:p>
    <w:p w:rsidR="003569F1" w:rsidRDefault="001D12AE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Każda z Wizyt zakłada maksymalnie 36 godzin tłumaczenia. Rozliczenie nastąpi na podstawie raportu przesłanego przez Sąd Partnerski, w którym obywała się dana Wizyta, potwierdzaj</w:t>
      </w:r>
      <w:r w:rsidRPr="005A7091">
        <w:rPr>
          <w:rFonts w:asciiTheme="minorHAnsi" w:hAnsiTheme="minorHAnsi"/>
          <w:sz w:val="24"/>
          <w:szCs w:val="24"/>
        </w:rPr>
        <w:t>ą</w:t>
      </w:r>
      <w:r w:rsidRPr="005A7091">
        <w:rPr>
          <w:rFonts w:asciiTheme="minorHAnsi" w:hAnsiTheme="minorHAnsi"/>
          <w:sz w:val="24"/>
          <w:szCs w:val="24"/>
        </w:rPr>
        <w:t>cy w szczególności plan (czas trwania) danej Wizyty w tym Sądzie. Do czasu świadczenia usług tłumaczenia nie wlicza się czasu poświęconego przez Wykonawcę na dojazd do wyzn</w:t>
      </w:r>
      <w:r w:rsidRPr="005A7091">
        <w:rPr>
          <w:rFonts w:asciiTheme="minorHAnsi" w:hAnsiTheme="minorHAnsi"/>
          <w:sz w:val="24"/>
          <w:szCs w:val="24"/>
        </w:rPr>
        <w:t>a</w:t>
      </w:r>
      <w:r w:rsidRPr="005A7091">
        <w:rPr>
          <w:rFonts w:asciiTheme="minorHAnsi" w:hAnsiTheme="minorHAnsi"/>
          <w:sz w:val="24"/>
          <w:szCs w:val="24"/>
        </w:rPr>
        <w:t>czonego miejsca oraz czas</w:t>
      </w:r>
      <w:r w:rsidR="00D362B1">
        <w:rPr>
          <w:rFonts w:asciiTheme="minorHAnsi" w:hAnsiTheme="minorHAnsi"/>
          <w:sz w:val="24"/>
          <w:szCs w:val="24"/>
        </w:rPr>
        <w:t>u przeznaczonego</w:t>
      </w:r>
      <w:r w:rsidRPr="005A7091">
        <w:rPr>
          <w:rFonts w:asciiTheme="minorHAnsi" w:hAnsiTheme="minorHAnsi"/>
          <w:sz w:val="24"/>
          <w:szCs w:val="24"/>
        </w:rPr>
        <w:t xml:space="preserve"> na posiłek w przypadku, kiedy usługa tłumacz</w:t>
      </w:r>
      <w:r w:rsidRPr="005A7091">
        <w:rPr>
          <w:rFonts w:asciiTheme="minorHAnsi" w:hAnsiTheme="minorHAnsi"/>
          <w:sz w:val="24"/>
          <w:szCs w:val="24"/>
        </w:rPr>
        <w:t>e</w:t>
      </w:r>
      <w:r w:rsidRPr="005A7091">
        <w:rPr>
          <w:rFonts w:asciiTheme="minorHAnsi" w:hAnsiTheme="minorHAnsi"/>
          <w:sz w:val="24"/>
          <w:szCs w:val="24"/>
        </w:rPr>
        <w:t>nia w trakcie posiłku nie jest świadczona.</w:t>
      </w:r>
    </w:p>
    <w:p w:rsidR="00C919BF" w:rsidRPr="00C919BF" w:rsidRDefault="00C919BF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  <w:u w:val="single"/>
        </w:rPr>
      </w:pPr>
      <w:r w:rsidRPr="00C919BF">
        <w:rPr>
          <w:rFonts w:asciiTheme="minorHAnsi" w:hAnsiTheme="minorHAnsi"/>
          <w:sz w:val="24"/>
          <w:szCs w:val="24"/>
          <w:u w:val="single"/>
        </w:rPr>
        <w:t>Informacje dodatkowe:</w:t>
      </w:r>
    </w:p>
    <w:p w:rsidR="00C919BF" w:rsidRDefault="00C919BF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Zamawiający zapewni tłumaczowi podczas Wizyty w Niemczech transport na trasie: </w:t>
      </w:r>
      <w:r w:rsidRPr="00C919BF">
        <w:rPr>
          <w:rFonts w:asciiTheme="minorHAnsi" w:hAnsiTheme="minorHAnsi"/>
          <w:sz w:val="24"/>
          <w:szCs w:val="24"/>
        </w:rPr>
        <w:t>Warsz</w:t>
      </w:r>
      <w:r w:rsidRPr="00C919BF">
        <w:rPr>
          <w:rFonts w:asciiTheme="minorHAnsi" w:hAnsiTheme="minorHAnsi"/>
          <w:sz w:val="24"/>
          <w:szCs w:val="24"/>
        </w:rPr>
        <w:t>a</w:t>
      </w:r>
      <w:r w:rsidRPr="00C919BF">
        <w:rPr>
          <w:rFonts w:asciiTheme="minorHAnsi" w:hAnsiTheme="minorHAnsi"/>
          <w:sz w:val="24"/>
          <w:szCs w:val="24"/>
        </w:rPr>
        <w:t>wa, Lipsk, Drezno, Lipsk, Warszawa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3569F1" w:rsidRDefault="003569F1">
      <w:pPr>
        <w:suppressAutoHyphens w:val="0"/>
        <w:autoSpaceDN/>
        <w:spacing w:after="0" w:line="240" w:lineRule="auto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6B0710" w:rsidRPr="00362306" w:rsidRDefault="006B0710" w:rsidP="00362306">
      <w:pPr>
        <w:pStyle w:val="Nagwek2"/>
        <w:spacing w:before="120" w:after="120" w:line="240" w:lineRule="auto"/>
        <w:jc w:val="right"/>
      </w:pPr>
      <w:bookmarkStart w:id="43" w:name="_Toc318459590"/>
      <w:bookmarkStart w:id="44" w:name="_Toc389573528"/>
      <w:r w:rsidRPr="00362306">
        <w:lastRenderedPageBreak/>
        <w:t>Załącznik nr 2 Formularz oferty</w:t>
      </w:r>
      <w:bookmarkEnd w:id="43"/>
      <w:bookmarkEnd w:id="44"/>
    </w:p>
    <w:p w:rsidR="003F17D2" w:rsidRDefault="003F17D2" w:rsidP="003F17D2">
      <w:pPr>
        <w:tabs>
          <w:tab w:val="left" w:pos="600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F17D2">
      <w:pPr>
        <w:tabs>
          <w:tab w:val="left" w:pos="600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………………………………..</w:t>
      </w:r>
      <w:r w:rsidRPr="005A7091">
        <w:rPr>
          <w:rFonts w:asciiTheme="minorHAnsi" w:hAnsiTheme="minorHAnsi"/>
          <w:sz w:val="24"/>
          <w:szCs w:val="24"/>
        </w:rPr>
        <w:tab/>
      </w:r>
      <w:r w:rsidR="003F17D2">
        <w:rPr>
          <w:rFonts w:asciiTheme="minorHAnsi" w:hAnsiTheme="minorHAnsi"/>
          <w:sz w:val="24"/>
          <w:szCs w:val="24"/>
        </w:rPr>
        <w:tab/>
      </w:r>
      <w:r w:rsidRPr="005A7091">
        <w:rPr>
          <w:rFonts w:asciiTheme="minorHAnsi" w:hAnsiTheme="minorHAnsi"/>
          <w:sz w:val="24"/>
          <w:szCs w:val="24"/>
        </w:rPr>
        <w:t>……………………………….</w:t>
      </w:r>
    </w:p>
    <w:p w:rsidR="006B0710" w:rsidRPr="005A7091" w:rsidRDefault="006B0710" w:rsidP="00362306">
      <w:pPr>
        <w:tabs>
          <w:tab w:val="left" w:pos="6480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………………………………..</w:t>
      </w:r>
      <w:r w:rsidRPr="005A7091">
        <w:rPr>
          <w:rFonts w:asciiTheme="minorHAnsi" w:hAnsiTheme="minorHAnsi"/>
          <w:sz w:val="24"/>
          <w:szCs w:val="24"/>
        </w:rPr>
        <w:tab/>
        <w:t>(miejscowość i data)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………………………………..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………………………………...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   (</w:t>
      </w:r>
      <w:r w:rsidRPr="005A7091">
        <w:rPr>
          <w:rFonts w:asciiTheme="minorHAnsi" w:hAnsiTheme="minorHAnsi"/>
          <w:i/>
          <w:sz w:val="24"/>
          <w:szCs w:val="24"/>
        </w:rPr>
        <w:t>nazwa i adres Wykonawcy)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>FORMULARZ OFERTY</w:t>
      </w:r>
    </w:p>
    <w:p w:rsidR="006B0710" w:rsidRPr="005A7091" w:rsidRDefault="006B0710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>wzór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textAlignment w:val="top"/>
        <w:rPr>
          <w:rFonts w:asciiTheme="minorHAnsi" w:hAnsiTheme="minorHAnsi"/>
          <w:b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>Składając ofertę w postępowaniu o</w:t>
      </w:r>
      <w:r w:rsidR="003F17D2">
        <w:rPr>
          <w:rFonts w:asciiTheme="minorHAnsi" w:hAnsiTheme="minorHAnsi"/>
          <w:b/>
          <w:sz w:val="24"/>
          <w:szCs w:val="24"/>
        </w:rPr>
        <w:t xml:space="preserve"> zamówienie publiczne prowadzone</w:t>
      </w:r>
      <w:r w:rsidRPr="005A7091">
        <w:rPr>
          <w:rFonts w:asciiTheme="minorHAnsi" w:hAnsiTheme="minorHAnsi"/>
          <w:b/>
          <w:sz w:val="24"/>
          <w:szCs w:val="24"/>
        </w:rPr>
        <w:t xml:space="preserve"> w trybie przetargu nieograniczonego pn. </w:t>
      </w:r>
      <w:r w:rsidR="00C65F2D" w:rsidRPr="005A7091">
        <w:rPr>
          <w:rFonts w:asciiTheme="minorHAnsi" w:hAnsiTheme="minorHAnsi"/>
          <w:b/>
          <w:sz w:val="24"/>
          <w:szCs w:val="24"/>
        </w:rPr>
        <w:t xml:space="preserve">Świadczenie </w:t>
      </w:r>
      <w:r w:rsidR="00CF1537" w:rsidRPr="005A7091">
        <w:rPr>
          <w:rFonts w:asciiTheme="minorHAnsi" w:hAnsiTheme="minorHAnsi"/>
          <w:b/>
          <w:sz w:val="24"/>
          <w:szCs w:val="24"/>
        </w:rPr>
        <w:t xml:space="preserve">profesjonalnych usług tłumaczeń </w:t>
      </w:r>
      <w:r w:rsidR="00C65F2D" w:rsidRPr="005A7091">
        <w:rPr>
          <w:rFonts w:asciiTheme="minorHAnsi" w:hAnsiTheme="minorHAnsi"/>
          <w:b/>
          <w:sz w:val="24"/>
          <w:szCs w:val="24"/>
        </w:rPr>
        <w:t xml:space="preserve">dla Działu Funduszy Pomocowych Krajowej Szkoły Sądownictwa i Prokuratury w zakresie tłumaczeń konsekutywnych podczas trzech wizyt studyjnych dla ok. 11-osobowych grup dyrektorów sądów w związku z realizacją Projektu 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                            </w:t>
      </w:r>
      <w:r w:rsidRPr="005A7091">
        <w:rPr>
          <w:rFonts w:asciiTheme="minorHAnsi" w:hAnsiTheme="minorHAnsi"/>
          <w:b/>
          <w:sz w:val="24"/>
          <w:szCs w:val="24"/>
        </w:rPr>
        <w:t xml:space="preserve">(nr postępowania </w:t>
      </w:r>
      <w:r w:rsidR="00C65F2D" w:rsidRPr="005A7091">
        <w:rPr>
          <w:rFonts w:asciiTheme="minorHAnsi" w:hAnsiTheme="minorHAnsi"/>
          <w:b/>
          <w:sz w:val="24"/>
          <w:szCs w:val="24"/>
        </w:rPr>
        <w:t>1</w:t>
      </w:r>
      <w:r w:rsidR="004D5B19">
        <w:rPr>
          <w:rFonts w:asciiTheme="minorHAnsi" w:hAnsiTheme="minorHAnsi"/>
          <w:b/>
          <w:sz w:val="24"/>
          <w:szCs w:val="24"/>
        </w:rPr>
        <w:t>6</w:t>
      </w:r>
      <w:r w:rsidRPr="005A7091">
        <w:rPr>
          <w:rFonts w:asciiTheme="minorHAnsi" w:hAnsiTheme="minorHAnsi"/>
          <w:b/>
          <w:sz w:val="24"/>
          <w:szCs w:val="24"/>
        </w:rPr>
        <w:t>/2014)</w:t>
      </w:r>
    </w:p>
    <w:p w:rsidR="006B0710" w:rsidRPr="005A7091" w:rsidRDefault="006B0710" w:rsidP="00362306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my niżej podpisani:</w:t>
      </w:r>
    </w:p>
    <w:p w:rsidR="006B0710" w:rsidRPr="005A7091" w:rsidRDefault="006B0710" w:rsidP="00362306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ab/>
      </w:r>
    </w:p>
    <w:p w:rsidR="006B0710" w:rsidRPr="005A7091" w:rsidRDefault="006B0710" w:rsidP="00362306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ab/>
      </w:r>
    </w:p>
    <w:p w:rsidR="006B0710" w:rsidRPr="005A7091" w:rsidRDefault="006B0710" w:rsidP="00362306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działając w imieniu i na rzecz:</w:t>
      </w:r>
    </w:p>
    <w:p w:rsidR="006B0710" w:rsidRPr="005A7091" w:rsidRDefault="006B0710" w:rsidP="00362306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ab/>
      </w:r>
    </w:p>
    <w:p w:rsidR="006B0710" w:rsidRPr="005A7091" w:rsidRDefault="006B0710" w:rsidP="00362306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szCs w:val="24"/>
        </w:rPr>
        <w:t xml:space="preserve"> </w:t>
      </w:r>
      <w:r w:rsidRPr="005A7091">
        <w:rPr>
          <w:rFonts w:asciiTheme="minorHAnsi" w:hAnsiTheme="minorHAnsi"/>
          <w:szCs w:val="24"/>
        </w:rPr>
        <w:tab/>
      </w:r>
    </w:p>
    <w:p w:rsidR="006B0710" w:rsidRPr="005A7091" w:rsidRDefault="006B0710" w:rsidP="00362306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i/>
          <w:sz w:val="24"/>
          <w:szCs w:val="24"/>
        </w:rPr>
      </w:pPr>
      <w:r w:rsidRPr="005A7091">
        <w:rPr>
          <w:rFonts w:asciiTheme="minorHAnsi" w:hAnsiTheme="minorHAnsi"/>
          <w:i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3F17D2" w:rsidRDefault="006B0710" w:rsidP="003569F1">
      <w:pPr>
        <w:pStyle w:val="Tekstkomentarza"/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F17D2">
        <w:rPr>
          <w:rFonts w:asciiTheme="minorHAnsi" w:hAnsiTheme="minorHAnsi"/>
          <w:b/>
          <w:sz w:val="24"/>
          <w:szCs w:val="24"/>
        </w:rPr>
        <w:t>SKŁADAMY OFERTĘ</w:t>
      </w:r>
      <w:r w:rsidRPr="003F17D2">
        <w:rPr>
          <w:rFonts w:asciiTheme="minorHAnsi" w:hAnsiTheme="minorHAnsi"/>
          <w:sz w:val="24"/>
          <w:szCs w:val="24"/>
        </w:rPr>
        <w:t xml:space="preserve"> </w:t>
      </w:r>
      <w:r w:rsidRPr="003F17D2">
        <w:rPr>
          <w:rFonts w:asciiTheme="minorHAnsi" w:hAnsiTheme="minorHAnsi"/>
          <w:b/>
          <w:sz w:val="24"/>
          <w:szCs w:val="24"/>
        </w:rPr>
        <w:t>na</w:t>
      </w:r>
      <w:r w:rsidRPr="003F17D2">
        <w:rPr>
          <w:rFonts w:asciiTheme="minorHAnsi" w:hAnsiTheme="minorHAnsi"/>
          <w:sz w:val="24"/>
          <w:szCs w:val="24"/>
        </w:rPr>
        <w:t xml:space="preserve"> wykonanie przedmiotu zamówienia zgodnie ze Specyfikacją Istotnych Warunków Zamówienia i oświadczamy, że wykonamy </w:t>
      </w:r>
      <w:r w:rsidR="003F17D2" w:rsidRPr="003F17D2">
        <w:rPr>
          <w:rFonts w:asciiTheme="minorHAnsi" w:hAnsiTheme="minorHAnsi"/>
          <w:sz w:val="24"/>
          <w:szCs w:val="24"/>
        </w:rPr>
        <w:t>je</w:t>
      </w:r>
      <w:r w:rsidRPr="003F17D2">
        <w:rPr>
          <w:rFonts w:asciiTheme="minorHAnsi" w:hAnsiTheme="minorHAnsi"/>
          <w:sz w:val="24"/>
          <w:szCs w:val="24"/>
        </w:rPr>
        <w:t xml:space="preserve"> na warunkach w niej określonych</w:t>
      </w:r>
      <w:r w:rsidR="003F17D2">
        <w:rPr>
          <w:rFonts w:asciiTheme="minorHAnsi" w:hAnsiTheme="minorHAnsi"/>
          <w:sz w:val="24"/>
          <w:szCs w:val="24"/>
        </w:rPr>
        <w:t>.</w:t>
      </w:r>
    </w:p>
    <w:p w:rsidR="006B0710" w:rsidRPr="003F17D2" w:rsidRDefault="006B0710" w:rsidP="003569F1">
      <w:pPr>
        <w:pStyle w:val="Tekstkomentarza"/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F17D2">
        <w:rPr>
          <w:rFonts w:asciiTheme="minorHAnsi" w:hAnsiTheme="minorHAnsi"/>
          <w:b/>
          <w:sz w:val="24"/>
          <w:szCs w:val="24"/>
        </w:rPr>
        <w:t>OŚWIADCZAMY</w:t>
      </w:r>
      <w:r w:rsidRPr="003F17D2">
        <w:rPr>
          <w:rFonts w:asciiTheme="minorHAnsi" w:hAnsiTheme="minorHAnsi"/>
          <w:sz w:val="24"/>
          <w:szCs w:val="24"/>
        </w:rPr>
        <w:t>, że naszym pełnomocnikiem dla potrzeb niniejszego zamówienia jest: ________________________________________________________________________</w:t>
      </w:r>
    </w:p>
    <w:p w:rsidR="006B0710" w:rsidRPr="005A7091" w:rsidRDefault="006B0710" w:rsidP="00362306">
      <w:pPr>
        <w:pStyle w:val="Zwykytekst1"/>
        <w:tabs>
          <w:tab w:val="left" w:pos="426"/>
          <w:tab w:val="left" w:pos="1418"/>
          <w:tab w:val="left" w:leader="dot" w:pos="9781"/>
        </w:tabs>
        <w:spacing w:before="120" w:after="120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ab/>
        <w:t>_______________________________________________________________________</w:t>
      </w:r>
    </w:p>
    <w:p w:rsidR="006B0710" w:rsidRPr="005A7091" w:rsidRDefault="006B0710" w:rsidP="00362306">
      <w:pPr>
        <w:pStyle w:val="Zwykytekst1"/>
        <w:tabs>
          <w:tab w:val="left" w:pos="1418"/>
          <w:tab w:val="left" w:leader="dot" w:pos="10069"/>
        </w:tabs>
        <w:spacing w:before="120" w:after="120"/>
        <w:ind w:left="709" w:hanging="283"/>
        <w:jc w:val="both"/>
        <w:rPr>
          <w:rFonts w:asciiTheme="minorHAnsi" w:hAnsiTheme="minorHAnsi"/>
          <w:i/>
          <w:sz w:val="24"/>
          <w:szCs w:val="24"/>
        </w:rPr>
      </w:pPr>
      <w:r w:rsidRPr="005A7091">
        <w:rPr>
          <w:rFonts w:asciiTheme="minorHAnsi" w:hAnsiTheme="minorHAnsi"/>
          <w:i/>
          <w:sz w:val="24"/>
          <w:szCs w:val="24"/>
        </w:rPr>
        <w:t>(wypełniają jedynie przedsiębiorcy składający wspólną ofertę)</w:t>
      </w:r>
    </w:p>
    <w:p w:rsidR="006B0710" w:rsidRPr="005A7091" w:rsidRDefault="006B0710" w:rsidP="00362306">
      <w:pPr>
        <w:pStyle w:val="Tekstkomentarza"/>
        <w:spacing w:before="120" w:after="120"/>
        <w:ind w:left="1440"/>
        <w:jc w:val="both"/>
        <w:rPr>
          <w:rFonts w:asciiTheme="minorHAnsi" w:hAnsiTheme="minorHAnsi"/>
          <w:sz w:val="24"/>
          <w:szCs w:val="24"/>
        </w:rPr>
      </w:pPr>
    </w:p>
    <w:p w:rsidR="00C65F2D" w:rsidRPr="005A7091" w:rsidRDefault="00C65F2D" w:rsidP="003569F1">
      <w:pPr>
        <w:pStyle w:val="Akapitzlist"/>
        <w:numPr>
          <w:ilvl w:val="0"/>
          <w:numId w:val="32"/>
        </w:numPr>
        <w:spacing w:before="120" w:after="120"/>
        <w:jc w:val="both"/>
        <w:rPr>
          <w:rFonts w:asciiTheme="minorHAnsi" w:hAnsiTheme="minorHAnsi"/>
          <w:szCs w:val="24"/>
        </w:rPr>
      </w:pPr>
      <w:r w:rsidRPr="005A7091">
        <w:rPr>
          <w:rFonts w:asciiTheme="minorHAnsi" w:hAnsiTheme="minorHAnsi"/>
          <w:b/>
          <w:szCs w:val="24"/>
        </w:rPr>
        <w:t>CENA BRUTTO OFERTY</w:t>
      </w:r>
      <w:r w:rsidRPr="005A7091">
        <w:rPr>
          <w:rFonts w:asciiTheme="minorHAnsi" w:hAnsiTheme="minorHAnsi"/>
          <w:szCs w:val="24"/>
        </w:rPr>
        <w:t xml:space="preserve"> za wykonanie przedmiotu zamówienia wynosi ............................. (s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ownie: .........................</w:t>
      </w:r>
      <w:r w:rsidR="003F17D2">
        <w:rPr>
          <w:rFonts w:asciiTheme="minorHAnsi" w:hAnsiTheme="minorHAnsi"/>
          <w:szCs w:val="24"/>
        </w:rPr>
        <w:t xml:space="preserve">...............................) </w:t>
      </w:r>
      <w:r w:rsidRPr="005A7091">
        <w:rPr>
          <w:rFonts w:asciiTheme="minorHAnsi" w:hAnsiTheme="minorHAnsi"/>
          <w:szCs w:val="24"/>
        </w:rPr>
        <w:t>z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otych, w tym VAT (..... %) w kwocie ...................., tj. ........................................ (s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ownie: .......................................</w:t>
      </w:r>
      <w:r w:rsidR="003F17D2">
        <w:rPr>
          <w:rFonts w:asciiTheme="minorHAnsi" w:hAnsiTheme="minorHAnsi"/>
          <w:szCs w:val="24"/>
        </w:rPr>
        <w:t xml:space="preserve">...............................) </w:t>
      </w:r>
      <w:r w:rsidRPr="005A7091">
        <w:rPr>
          <w:rFonts w:asciiTheme="minorHAnsi" w:hAnsiTheme="minorHAnsi"/>
          <w:szCs w:val="24"/>
        </w:rPr>
        <w:t>z</w:t>
      </w:r>
      <w:r w:rsidRPr="005A7091">
        <w:rPr>
          <w:rFonts w:asciiTheme="minorHAnsi" w:hAnsiTheme="minorHAnsi" w:cs="Arial"/>
          <w:szCs w:val="24"/>
        </w:rPr>
        <w:t>ł</w:t>
      </w:r>
      <w:r w:rsidRPr="005A7091">
        <w:rPr>
          <w:rFonts w:asciiTheme="minorHAnsi" w:hAnsiTheme="minorHAnsi"/>
          <w:szCs w:val="24"/>
        </w:rPr>
        <w:t>otych</w:t>
      </w:r>
      <w:r w:rsidR="003F17D2">
        <w:rPr>
          <w:rFonts w:asciiTheme="minorHAnsi" w:hAnsiTheme="minorHAnsi"/>
          <w:szCs w:val="24"/>
        </w:rPr>
        <w:t xml:space="preserve"> netto</w:t>
      </w:r>
      <w:r w:rsidRPr="005A7091">
        <w:rPr>
          <w:rFonts w:asciiTheme="minorHAnsi" w:hAnsiTheme="minorHAnsi"/>
          <w:szCs w:val="24"/>
        </w:rPr>
        <w:t xml:space="preserve">. </w:t>
      </w:r>
    </w:p>
    <w:p w:rsidR="006B0710" w:rsidRPr="005A7091" w:rsidRDefault="006B0710" w:rsidP="003569F1">
      <w:pPr>
        <w:pStyle w:val="Tekstkomentarza"/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>OŚWIADCZAMY,</w:t>
      </w:r>
      <w:r w:rsidRPr="005A7091">
        <w:rPr>
          <w:rFonts w:asciiTheme="minorHAnsi" w:hAnsiTheme="minorHAnsi"/>
          <w:sz w:val="24"/>
          <w:szCs w:val="24"/>
        </w:rPr>
        <w:t xml:space="preserve"> że wskazana  wyżej</w:t>
      </w:r>
      <w:r w:rsidRPr="005A7091">
        <w:rPr>
          <w:rFonts w:asciiTheme="minorHAnsi" w:hAnsiTheme="minorHAnsi"/>
          <w:b/>
          <w:sz w:val="24"/>
          <w:szCs w:val="24"/>
        </w:rPr>
        <w:t xml:space="preserve"> cena brutto</w:t>
      </w:r>
      <w:r w:rsidRPr="005A7091">
        <w:rPr>
          <w:rFonts w:asciiTheme="minorHAnsi" w:hAnsiTheme="minorHAnsi"/>
          <w:sz w:val="24"/>
          <w:szCs w:val="24"/>
        </w:rPr>
        <w:t xml:space="preserve"> jest ostateczna oraz obejmuje wszelkie koszty związane z realizacją przedmiotu zamówienia, a także, że cena ta nie ulegnie zmianie przez okres ważności oferty (związania ofertą) oraz w okresie realizacji umowy.</w:t>
      </w:r>
    </w:p>
    <w:p w:rsidR="006B0710" w:rsidRPr="005A7091" w:rsidRDefault="006B0710" w:rsidP="003569F1">
      <w:pPr>
        <w:pStyle w:val="Tekstkomentarza"/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 xml:space="preserve">OŚWIADCZAMY, </w:t>
      </w:r>
      <w:r w:rsidRPr="005A7091">
        <w:rPr>
          <w:rFonts w:asciiTheme="minorHAnsi" w:hAnsiTheme="minorHAnsi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Pr="005A7091">
        <w:rPr>
          <w:rFonts w:asciiTheme="minorHAnsi" w:hAnsiTheme="minorHAnsi"/>
          <w:b/>
          <w:sz w:val="24"/>
          <w:szCs w:val="24"/>
        </w:rPr>
        <w:t xml:space="preserve"> </w:t>
      </w:r>
      <w:r w:rsidRPr="005A7091">
        <w:rPr>
          <w:rFonts w:asciiTheme="minorHAnsi" w:hAnsiTheme="minorHAnsi"/>
          <w:sz w:val="24"/>
          <w:szCs w:val="24"/>
        </w:rPr>
        <w:t xml:space="preserve">zapoznaliśmy się ze Wzorem </w:t>
      </w:r>
      <w:r w:rsidR="003F17D2">
        <w:rPr>
          <w:rFonts w:asciiTheme="minorHAnsi" w:hAnsiTheme="minorHAnsi"/>
          <w:sz w:val="24"/>
          <w:szCs w:val="24"/>
        </w:rPr>
        <w:t>u</w:t>
      </w:r>
      <w:r w:rsidRPr="005A7091">
        <w:rPr>
          <w:rFonts w:asciiTheme="minorHAnsi" w:hAnsiTheme="minorHAnsi"/>
          <w:sz w:val="24"/>
          <w:szCs w:val="24"/>
        </w:rPr>
        <w:t xml:space="preserve">mowy i zobowiązujemy się, w przypadku wyboru naszej oferty, do zawarcia umowy zgodnej z niniejszą ofertą, w miejscu i terminie wskazanym przez </w:t>
      </w:r>
      <w:r w:rsidRPr="005A7091">
        <w:rPr>
          <w:rFonts w:asciiTheme="minorHAnsi" w:hAnsiTheme="minorHAnsi" w:cs="Calibri"/>
          <w:sz w:val="24"/>
          <w:szCs w:val="24"/>
        </w:rPr>
        <w:t>Zamawiającego oraz na warunkach określonych w Specyfikacji Istotnych Warunków Zamówienia.</w:t>
      </w:r>
    </w:p>
    <w:p w:rsidR="006B0710" w:rsidRPr="005A7091" w:rsidRDefault="006B0710" w:rsidP="003569F1">
      <w:pPr>
        <w:pStyle w:val="Tekstkomentarza"/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 xml:space="preserve">UWAŻAMY SIĘ </w:t>
      </w:r>
      <w:r w:rsidRPr="005A7091">
        <w:rPr>
          <w:rFonts w:asciiTheme="minorHAnsi" w:hAnsiTheme="minorHAnsi"/>
          <w:sz w:val="24"/>
          <w:szCs w:val="24"/>
        </w:rPr>
        <w:t xml:space="preserve">za związanych niniejszą ofertą przez czas wskazany w Specyfikacji Istotnych Warunków Zamówienia, tj. przez okres </w:t>
      </w:r>
      <w:r w:rsidR="00C65F2D" w:rsidRPr="005A7091">
        <w:rPr>
          <w:rFonts w:asciiTheme="minorHAnsi" w:hAnsiTheme="minorHAnsi"/>
          <w:sz w:val="24"/>
          <w:szCs w:val="24"/>
        </w:rPr>
        <w:t xml:space="preserve">30 </w:t>
      </w:r>
      <w:r w:rsidRPr="005A7091">
        <w:rPr>
          <w:rFonts w:asciiTheme="minorHAnsi" w:hAnsiTheme="minorHAnsi"/>
          <w:sz w:val="24"/>
          <w:szCs w:val="24"/>
        </w:rPr>
        <w:t xml:space="preserve">dni od upływu terminu składania ofert. </w:t>
      </w:r>
    </w:p>
    <w:p w:rsidR="006B0710" w:rsidRPr="005A7091" w:rsidRDefault="006B0710" w:rsidP="003569F1">
      <w:pPr>
        <w:pStyle w:val="Tekstkomentarza"/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 xml:space="preserve">OŚWIADCZAMY, </w:t>
      </w:r>
      <w:r w:rsidRPr="005A7091">
        <w:rPr>
          <w:rFonts w:asciiTheme="minorHAnsi" w:hAnsiTheme="minorHAnsi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6B0710" w:rsidRPr="005A7091" w:rsidRDefault="006B0710" w:rsidP="003569F1">
      <w:pPr>
        <w:pStyle w:val="Tekstkomentarza"/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 xml:space="preserve">ZAMÓWIENIE ZREALIZUJEMY </w:t>
      </w:r>
      <w:r w:rsidRPr="005A7091">
        <w:rPr>
          <w:rFonts w:asciiTheme="minorHAnsi" w:hAnsiTheme="minorHAnsi"/>
          <w:sz w:val="24"/>
          <w:szCs w:val="24"/>
        </w:rPr>
        <w:t>sami / przy udziale Podwykonawców. Podwykonawcom zostaną powierzone do wykonania następujące zakresy zamówienia:</w:t>
      </w:r>
    </w:p>
    <w:p w:rsidR="006B0710" w:rsidRPr="005A7091" w:rsidRDefault="006B0710" w:rsidP="00362306">
      <w:pPr>
        <w:pStyle w:val="Zwykytekst1"/>
        <w:keepLines/>
        <w:tabs>
          <w:tab w:val="left" w:pos="567"/>
          <w:tab w:val="left" w:leader="dot" w:pos="9072"/>
        </w:tabs>
        <w:spacing w:before="120" w:after="120"/>
        <w:ind w:firstLine="72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ab/>
        <w:t xml:space="preserve"> </w:t>
      </w:r>
    </w:p>
    <w:p w:rsidR="006B0710" w:rsidRPr="005A7091" w:rsidRDefault="006B0710" w:rsidP="00362306">
      <w:pPr>
        <w:pStyle w:val="Zwykytekst1"/>
        <w:keepLines/>
        <w:tabs>
          <w:tab w:val="left" w:leader="dot" w:pos="9072"/>
        </w:tabs>
        <w:spacing w:before="120" w:after="120"/>
        <w:ind w:firstLine="72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..</w:t>
      </w:r>
      <w:r w:rsidRPr="005A7091">
        <w:rPr>
          <w:rFonts w:asciiTheme="minorHAnsi" w:hAnsiTheme="minorHAnsi"/>
          <w:sz w:val="24"/>
          <w:szCs w:val="24"/>
        </w:rPr>
        <w:tab/>
        <w:t xml:space="preserve"> </w:t>
      </w:r>
    </w:p>
    <w:p w:rsidR="001337B1" w:rsidRPr="001337B1" w:rsidRDefault="00C65F2D" w:rsidP="00362306">
      <w:pPr>
        <w:pStyle w:val="Tekstkomentarza"/>
        <w:tabs>
          <w:tab w:val="left" w:pos="426"/>
        </w:tabs>
        <w:spacing w:before="120" w:after="120"/>
        <w:ind w:left="426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i/>
          <w:sz w:val="24"/>
          <w:szCs w:val="24"/>
        </w:rPr>
        <w:t>(opis czynności zlecanych Podwykonawcy, a w sytuacji, gdy w celu wykazania spełniania warunków udziału w postępowaniu Wykonawca powołuje się na zasoby tego Podwykonawcy na zasadach określonych w art. 26 ust. 2b ustawy Pzp, również nazwa i adres tego Podwykonawcy)</w:t>
      </w:r>
    </w:p>
    <w:p w:rsidR="006B0710" w:rsidRPr="005A7091" w:rsidRDefault="006B0710" w:rsidP="003569F1">
      <w:pPr>
        <w:pStyle w:val="Tekstkomentarza"/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 xml:space="preserve">WSZELKĄ KORESPONDENCJĘ </w:t>
      </w:r>
      <w:r w:rsidRPr="005A7091">
        <w:rPr>
          <w:rFonts w:asciiTheme="minorHAnsi" w:hAnsiTheme="minorHAnsi"/>
          <w:sz w:val="24"/>
          <w:szCs w:val="24"/>
        </w:rPr>
        <w:t>w sprawie niniejszego postępowania należy kierować  do:</w:t>
      </w:r>
      <w:r w:rsidRPr="005A7091">
        <w:rPr>
          <w:rFonts w:asciiTheme="minorHAnsi" w:hAnsiTheme="minorHAnsi"/>
          <w:b/>
          <w:sz w:val="24"/>
          <w:szCs w:val="24"/>
        </w:rPr>
        <w:t xml:space="preserve"> </w:t>
      </w:r>
    </w:p>
    <w:p w:rsidR="001337B1" w:rsidRDefault="001337B1" w:rsidP="00362306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Imię i nazwisko ……………………………….</w:t>
      </w:r>
    </w:p>
    <w:p w:rsidR="001337B1" w:rsidRDefault="001337B1" w:rsidP="00362306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6B0710" w:rsidRPr="005A7091">
        <w:rPr>
          <w:rFonts w:asciiTheme="minorHAnsi" w:hAnsiTheme="minorHAnsi"/>
          <w:sz w:val="24"/>
          <w:szCs w:val="24"/>
        </w:rPr>
        <w:t>Adres: ………………………………………….</w:t>
      </w:r>
    </w:p>
    <w:p w:rsidR="001337B1" w:rsidRDefault="001337B1" w:rsidP="00362306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Telefon: ………………………………………..</w:t>
      </w:r>
    </w:p>
    <w:p w:rsidR="006B0710" w:rsidRPr="005A7091" w:rsidRDefault="001337B1" w:rsidP="00362306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6B0710" w:rsidRPr="005A7091">
        <w:rPr>
          <w:rFonts w:asciiTheme="minorHAnsi" w:hAnsiTheme="minorHAnsi"/>
          <w:sz w:val="24"/>
          <w:szCs w:val="24"/>
        </w:rPr>
        <w:t>Fax: …………………………………………….</w:t>
      </w:r>
    </w:p>
    <w:p w:rsidR="006B0710" w:rsidRPr="005A7091" w:rsidRDefault="001337B1" w:rsidP="00362306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6B0710" w:rsidRPr="005A7091">
        <w:rPr>
          <w:rFonts w:asciiTheme="minorHAnsi" w:hAnsiTheme="minorHAnsi"/>
          <w:sz w:val="24"/>
          <w:szCs w:val="24"/>
        </w:rPr>
        <w:t>Adres e-mail: …………………………………..</w:t>
      </w:r>
    </w:p>
    <w:p w:rsidR="006B0710" w:rsidRPr="005A7091" w:rsidRDefault="006B0710" w:rsidP="003569F1">
      <w:pPr>
        <w:pStyle w:val="Tekstkomentarza"/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 xml:space="preserve">OFERTĘ </w:t>
      </w:r>
      <w:r w:rsidRPr="005A7091">
        <w:rPr>
          <w:rFonts w:asciiTheme="minorHAnsi" w:hAnsiTheme="minorHAnsi"/>
          <w:sz w:val="24"/>
          <w:szCs w:val="24"/>
        </w:rPr>
        <w:t>niniejszą składamy na _________ kolejno ponumerowanych stronach, oraz dołączamy do niej następujące oświadczenia i dokumenty</w:t>
      </w:r>
      <w:r w:rsidRPr="005A7091">
        <w:rPr>
          <w:rFonts w:asciiTheme="minorHAnsi" w:hAnsiTheme="minorHAnsi"/>
          <w:b/>
          <w:sz w:val="24"/>
          <w:szCs w:val="24"/>
        </w:rPr>
        <w:t>:</w:t>
      </w:r>
    </w:p>
    <w:p w:rsidR="006B0710" w:rsidRPr="005A7091" w:rsidRDefault="006B0710" w:rsidP="00362306">
      <w:pPr>
        <w:spacing w:before="120" w:after="12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1)......................................................................</w:t>
      </w:r>
      <w:r w:rsidR="001337B1">
        <w:rPr>
          <w:rFonts w:asciiTheme="minorHAnsi" w:hAnsiTheme="minorHAnsi"/>
          <w:sz w:val="24"/>
          <w:szCs w:val="24"/>
        </w:rPr>
        <w:t>.........................</w:t>
      </w:r>
    </w:p>
    <w:p w:rsidR="006B0710" w:rsidRPr="005A7091" w:rsidRDefault="006B0710" w:rsidP="00362306">
      <w:pPr>
        <w:spacing w:before="120" w:after="12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2)…………………………………………………………………………………………</w:t>
      </w:r>
    </w:p>
    <w:p w:rsidR="006B0710" w:rsidRPr="005A7091" w:rsidRDefault="006B0710" w:rsidP="00362306">
      <w:pPr>
        <w:spacing w:before="120" w:after="12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lastRenderedPageBreak/>
        <w:t>3)…………………………………………………………………………………………</w:t>
      </w:r>
    </w:p>
    <w:p w:rsidR="006B0710" w:rsidRPr="005A7091" w:rsidRDefault="006B0710" w:rsidP="00362306">
      <w:pPr>
        <w:spacing w:before="120" w:after="12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4)…………………………………………………………………………………………</w:t>
      </w:r>
    </w:p>
    <w:p w:rsidR="00C65F2D" w:rsidRPr="005A7091" w:rsidRDefault="00C65F2D" w:rsidP="00362306">
      <w:pPr>
        <w:pStyle w:val="Zwykytekst1"/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1337B1" w:rsidRDefault="006B0710" w:rsidP="00362306">
      <w:pPr>
        <w:pStyle w:val="Zwykytekst1"/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__________________, dnia __ __ 2014 roku</w:t>
      </w:r>
      <w:r w:rsidR="00273B2D" w:rsidRPr="005A7091">
        <w:rPr>
          <w:rFonts w:asciiTheme="minorHAnsi" w:hAnsiTheme="minorHAnsi"/>
          <w:sz w:val="24"/>
          <w:szCs w:val="24"/>
        </w:rPr>
        <w:t xml:space="preserve">                 </w:t>
      </w:r>
    </w:p>
    <w:p w:rsidR="006B0710" w:rsidRPr="005A7091" w:rsidRDefault="006B0710" w:rsidP="00362306">
      <w:pPr>
        <w:pStyle w:val="Zwykytekst1"/>
        <w:spacing w:before="120" w:after="120"/>
        <w:ind w:left="4872" w:firstLine="84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i/>
          <w:sz w:val="24"/>
          <w:szCs w:val="24"/>
        </w:rPr>
        <w:t>________________________________</w:t>
      </w:r>
    </w:p>
    <w:p w:rsidR="00E678CB" w:rsidRDefault="00E678CB" w:rsidP="00362306">
      <w:pPr>
        <w:spacing w:before="120" w:after="120" w:line="240" w:lineRule="auto"/>
        <w:ind w:left="4872" w:firstLine="84"/>
        <w:rPr>
          <w:i/>
          <w:sz w:val="24"/>
          <w:szCs w:val="24"/>
          <w:lang w:eastAsia="pl-PL"/>
        </w:rPr>
      </w:pPr>
      <w:r w:rsidRPr="00E678CB">
        <w:rPr>
          <w:i/>
          <w:sz w:val="24"/>
          <w:szCs w:val="24"/>
          <w:lang w:eastAsia="pl-PL"/>
        </w:rPr>
        <w:t>(pieczątka, podpis Wykonawcy lub osoby uprawnionej do jego reprezentowania)</w:t>
      </w:r>
    </w:p>
    <w:p w:rsidR="003569F1" w:rsidRDefault="003569F1">
      <w:pPr>
        <w:suppressAutoHyphens w:val="0"/>
        <w:autoSpaceDN/>
        <w:spacing w:after="0" w:line="240" w:lineRule="auto"/>
        <w:textAlignment w:val="auto"/>
        <w:rPr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br w:type="page"/>
      </w:r>
    </w:p>
    <w:p w:rsidR="006B0710" w:rsidRPr="00362306" w:rsidRDefault="006B0710" w:rsidP="00362306">
      <w:pPr>
        <w:pStyle w:val="Nagwek2"/>
        <w:spacing w:before="120" w:after="120" w:line="240" w:lineRule="auto"/>
        <w:jc w:val="right"/>
      </w:pPr>
      <w:bookmarkStart w:id="45" w:name="_Toc389573529"/>
      <w:r w:rsidRPr="00362306">
        <w:lastRenderedPageBreak/>
        <w:t>Załącznik nr 2</w:t>
      </w:r>
      <w:r w:rsidR="00362306">
        <w:t xml:space="preserve">a </w:t>
      </w:r>
      <w:r w:rsidRPr="00362306">
        <w:t xml:space="preserve">Formularz </w:t>
      </w:r>
      <w:r w:rsidR="00C65F2D" w:rsidRPr="00362306">
        <w:t>cenowy</w:t>
      </w:r>
      <w:bookmarkEnd w:id="45"/>
    </w:p>
    <w:p w:rsidR="001337B1" w:rsidRDefault="00C65F2D" w:rsidP="00362306">
      <w:pPr>
        <w:tabs>
          <w:tab w:val="left" w:pos="6000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………………………………..</w:t>
      </w:r>
      <w:r w:rsidR="001337B1">
        <w:rPr>
          <w:rFonts w:asciiTheme="minorHAnsi" w:hAnsiTheme="minorHAnsi"/>
          <w:sz w:val="24"/>
          <w:szCs w:val="24"/>
        </w:rPr>
        <w:tab/>
      </w:r>
      <w:r w:rsidR="001337B1">
        <w:rPr>
          <w:rFonts w:asciiTheme="minorHAnsi" w:hAnsiTheme="minorHAnsi"/>
          <w:sz w:val="24"/>
          <w:szCs w:val="24"/>
        </w:rPr>
        <w:tab/>
      </w:r>
      <w:r w:rsidR="001337B1">
        <w:rPr>
          <w:rFonts w:asciiTheme="minorHAnsi" w:hAnsiTheme="minorHAnsi"/>
          <w:sz w:val="24"/>
          <w:szCs w:val="24"/>
        </w:rPr>
        <w:tab/>
      </w:r>
      <w:r w:rsidR="001337B1">
        <w:rPr>
          <w:rFonts w:asciiTheme="minorHAnsi" w:hAnsiTheme="minorHAnsi"/>
          <w:sz w:val="24"/>
          <w:szCs w:val="24"/>
        </w:rPr>
        <w:tab/>
      </w:r>
      <w:r w:rsidR="001337B1">
        <w:rPr>
          <w:rFonts w:asciiTheme="minorHAnsi" w:hAnsiTheme="minorHAnsi"/>
          <w:sz w:val="24"/>
          <w:szCs w:val="24"/>
        </w:rPr>
        <w:tab/>
      </w:r>
      <w:r w:rsidR="001337B1">
        <w:rPr>
          <w:rFonts w:asciiTheme="minorHAnsi" w:hAnsiTheme="minorHAnsi"/>
          <w:sz w:val="24"/>
          <w:szCs w:val="24"/>
        </w:rPr>
        <w:tab/>
      </w:r>
      <w:r w:rsidRPr="005A7091">
        <w:rPr>
          <w:rFonts w:asciiTheme="minorHAnsi" w:hAnsiTheme="minorHAnsi"/>
          <w:sz w:val="24"/>
          <w:szCs w:val="24"/>
        </w:rPr>
        <w:tab/>
        <w:t>…………</w:t>
      </w:r>
      <w:r w:rsidR="001337B1">
        <w:rPr>
          <w:rFonts w:asciiTheme="minorHAnsi" w:hAnsiTheme="minorHAnsi"/>
          <w:sz w:val="24"/>
          <w:szCs w:val="24"/>
        </w:rPr>
        <w:t>…………………….</w:t>
      </w:r>
    </w:p>
    <w:p w:rsidR="00C65F2D" w:rsidRPr="005A7091" w:rsidRDefault="00C65F2D" w:rsidP="00362306">
      <w:pPr>
        <w:tabs>
          <w:tab w:val="left" w:pos="6000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………………………………..</w:t>
      </w:r>
      <w:r w:rsidRPr="005A7091">
        <w:rPr>
          <w:rFonts w:asciiTheme="minorHAnsi" w:hAnsiTheme="minorHAnsi"/>
          <w:sz w:val="24"/>
          <w:szCs w:val="24"/>
        </w:rPr>
        <w:tab/>
      </w:r>
      <w:r w:rsidRPr="005A7091">
        <w:rPr>
          <w:rFonts w:asciiTheme="minorHAnsi" w:hAnsiTheme="minorHAnsi"/>
          <w:sz w:val="24"/>
          <w:szCs w:val="24"/>
        </w:rPr>
        <w:tab/>
      </w:r>
      <w:r w:rsidRPr="005A7091">
        <w:rPr>
          <w:rFonts w:asciiTheme="minorHAnsi" w:hAnsiTheme="minorHAnsi"/>
          <w:sz w:val="24"/>
          <w:szCs w:val="24"/>
        </w:rPr>
        <w:tab/>
      </w:r>
      <w:r w:rsidRPr="005A7091">
        <w:rPr>
          <w:rFonts w:asciiTheme="minorHAnsi" w:hAnsiTheme="minorHAnsi"/>
          <w:sz w:val="24"/>
          <w:szCs w:val="24"/>
        </w:rPr>
        <w:tab/>
      </w:r>
      <w:r w:rsidRPr="005A7091">
        <w:rPr>
          <w:rFonts w:asciiTheme="minorHAnsi" w:hAnsiTheme="minorHAnsi"/>
          <w:sz w:val="24"/>
          <w:szCs w:val="24"/>
        </w:rPr>
        <w:tab/>
      </w:r>
      <w:r w:rsidRPr="005A7091">
        <w:rPr>
          <w:rFonts w:asciiTheme="minorHAnsi" w:hAnsiTheme="minorHAnsi"/>
          <w:sz w:val="24"/>
          <w:szCs w:val="24"/>
        </w:rPr>
        <w:tab/>
      </w:r>
      <w:r w:rsidRPr="005A7091">
        <w:rPr>
          <w:rFonts w:asciiTheme="minorHAnsi" w:hAnsiTheme="minorHAnsi"/>
          <w:sz w:val="24"/>
          <w:szCs w:val="24"/>
        </w:rPr>
        <w:tab/>
        <w:t>(miejscowość i data)</w:t>
      </w:r>
    </w:p>
    <w:p w:rsidR="00C65F2D" w:rsidRPr="001337B1" w:rsidRDefault="00C65F2D" w:rsidP="00362306">
      <w:pPr>
        <w:tabs>
          <w:tab w:val="left" w:pos="6480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1337B1">
        <w:rPr>
          <w:rFonts w:asciiTheme="minorHAnsi" w:hAnsiTheme="minorHAnsi"/>
          <w:sz w:val="24"/>
          <w:szCs w:val="24"/>
        </w:rPr>
        <w:t>(nazwa i adres Wykonawcy)</w:t>
      </w:r>
    </w:p>
    <w:p w:rsidR="001337B1" w:rsidRDefault="001337B1" w:rsidP="00362306">
      <w:pPr>
        <w:tabs>
          <w:tab w:val="left" w:pos="6480"/>
        </w:tabs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65F2D" w:rsidRPr="001337B1" w:rsidRDefault="001337B1" w:rsidP="00362306">
      <w:pPr>
        <w:tabs>
          <w:tab w:val="left" w:pos="6480"/>
        </w:tabs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FORMULARZ CENOWY</w:t>
      </w:r>
    </w:p>
    <w:p w:rsidR="00C65F2D" w:rsidRPr="005A7091" w:rsidRDefault="00C65F2D" w:rsidP="00362306">
      <w:pPr>
        <w:tabs>
          <w:tab w:val="left" w:pos="6480"/>
        </w:tabs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A7091">
        <w:rPr>
          <w:rFonts w:asciiTheme="minorHAnsi" w:hAnsiTheme="minorHAnsi"/>
          <w:b/>
          <w:sz w:val="24"/>
          <w:szCs w:val="24"/>
        </w:rPr>
        <w:t>Składając ofertę w postępowaniu o zamówienie publiczne prowadzon</w:t>
      </w:r>
      <w:r w:rsidR="003F17D2">
        <w:rPr>
          <w:rFonts w:asciiTheme="minorHAnsi" w:hAnsiTheme="minorHAnsi"/>
          <w:b/>
          <w:sz w:val="24"/>
          <w:szCs w:val="24"/>
        </w:rPr>
        <w:t>e</w:t>
      </w:r>
      <w:r w:rsidRPr="005A7091">
        <w:rPr>
          <w:rFonts w:asciiTheme="minorHAnsi" w:hAnsiTheme="minorHAnsi"/>
          <w:b/>
          <w:sz w:val="24"/>
          <w:szCs w:val="24"/>
        </w:rPr>
        <w:t xml:space="preserve"> w trybie przetargu nieograniczonego</w:t>
      </w:r>
      <w:r w:rsidR="00291FF0" w:rsidRPr="005A7091">
        <w:rPr>
          <w:rFonts w:asciiTheme="minorHAnsi" w:hAnsiTheme="minorHAnsi"/>
          <w:b/>
          <w:sz w:val="24"/>
          <w:szCs w:val="24"/>
        </w:rPr>
        <w:t>, pn.</w:t>
      </w:r>
      <w:r w:rsidR="00CF1537" w:rsidRPr="005A7091">
        <w:rPr>
          <w:rFonts w:asciiTheme="minorHAnsi" w:hAnsiTheme="minorHAnsi"/>
          <w:b/>
          <w:sz w:val="24"/>
          <w:szCs w:val="24"/>
        </w:rPr>
        <w:t xml:space="preserve"> </w:t>
      </w:r>
      <w:r w:rsidRPr="005A7091">
        <w:rPr>
          <w:rFonts w:asciiTheme="minorHAnsi" w:hAnsiTheme="minorHAnsi"/>
          <w:b/>
          <w:sz w:val="24"/>
          <w:szCs w:val="24"/>
        </w:rPr>
        <w:t xml:space="preserve">Świadczenie </w:t>
      </w:r>
      <w:r w:rsidR="00CF1537" w:rsidRPr="005A7091">
        <w:rPr>
          <w:rFonts w:asciiTheme="minorHAnsi" w:hAnsiTheme="minorHAnsi"/>
          <w:b/>
          <w:sz w:val="24"/>
          <w:szCs w:val="24"/>
        </w:rPr>
        <w:t xml:space="preserve">profesjonalnych usług tłumaczeń </w:t>
      </w:r>
      <w:r w:rsidRPr="005A7091">
        <w:rPr>
          <w:rFonts w:asciiTheme="minorHAnsi" w:hAnsiTheme="minorHAnsi"/>
          <w:b/>
          <w:sz w:val="24"/>
          <w:szCs w:val="24"/>
        </w:rPr>
        <w:t>dla Działu Funduszy Pomocowych Krajowej Szkoły Sądownictwa i Prokuratury w zakresie tłumaczeń konsekutywnych podczas trzech wizyt studyjnych dla ok. 11-osobowych grup dyrektorów sądów w związku z realizacją Projektu 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                            (nr postępowania 1</w:t>
      </w:r>
      <w:r w:rsidR="004D5B19">
        <w:rPr>
          <w:rFonts w:asciiTheme="minorHAnsi" w:hAnsiTheme="minorHAnsi"/>
          <w:b/>
          <w:sz w:val="24"/>
          <w:szCs w:val="24"/>
        </w:rPr>
        <w:t>6</w:t>
      </w:r>
      <w:r w:rsidRPr="005A7091">
        <w:rPr>
          <w:rFonts w:asciiTheme="minorHAnsi" w:hAnsiTheme="minorHAnsi"/>
          <w:b/>
          <w:sz w:val="24"/>
          <w:szCs w:val="24"/>
        </w:rPr>
        <w:t>/2014)</w:t>
      </w:r>
    </w:p>
    <w:p w:rsidR="00C65F2D" w:rsidRPr="005A7091" w:rsidRDefault="00C65F2D" w:rsidP="00362306">
      <w:pPr>
        <w:tabs>
          <w:tab w:val="left" w:pos="6480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oświadczam, że oferujemy wykonanie przedmiotu zamówienia zgodnie ze Szczegółowym Opisem Przedmiotu Zamówienia zawartym w SIWZ</w:t>
      </w:r>
      <w:r w:rsidR="001337B1">
        <w:rPr>
          <w:rFonts w:asciiTheme="minorHAnsi" w:hAnsiTheme="minorHAnsi"/>
          <w:sz w:val="24"/>
          <w:szCs w:val="24"/>
        </w:rPr>
        <w:t>,</w:t>
      </w:r>
      <w:r w:rsidRPr="005A7091">
        <w:rPr>
          <w:rFonts w:asciiTheme="minorHAnsi" w:hAnsiTheme="minorHAnsi"/>
          <w:sz w:val="24"/>
          <w:szCs w:val="24"/>
        </w:rPr>
        <w:t xml:space="preserve"> w poniższych cenach:</w:t>
      </w:r>
    </w:p>
    <w:tbl>
      <w:tblPr>
        <w:tblpPr w:leftFromText="141" w:rightFromText="141" w:vertAnchor="text" w:horzAnchor="margin" w:tblpXSpec="right" w:tblpY="328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1276"/>
        <w:gridCol w:w="1693"/>
      </w:tblGrid>
      <w:tr w:rsidR="00C65F2D" w:rsidRPr="005A7091" w:rsidTr="00C65F2D">
        <w:tc>
          <w:tcPr>
            <w:tcW w:w="2660" w:type="dxa"/>
            <w:shd w:val="clear" w:color="auto" w:fill="BFBFBF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FBFBF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FBFBF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BFBFBF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C65F2D" w:rsidRPr="005A7091" w:rsidTr="00C65F2D">
        <w:tc>
          <w:tcPr>
            <w:tcW w:w="2660" w:type="dxa"/>
            <w:shd w:val="clear" w:color="auto" w:fill="BFBFBF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Kategorie kosztów</w:t>
            </w:r>
          </w:p>
        </w:tc>
        <w:tc>
          <w:tcPr>
            <w:tcW w:w="1417" w:type="dxa"/>
            <w:shd w:val="clear" w:color="auto" w:fill="BFBFBF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Cena netto za godzinę tłumacz</w:t>
            </w: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nia (zł)</w:t>
            </w:r>
          </w:p>
        </w:tc>
        <w:tc>
          <w:tcPr>
            <w:tcW w:w="1276" w:type="dxa"/>
            <w:shd w:val="clear" w:color="auto" w:fill="BFBFBF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Maks</w:t>
            </w: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y</w:t>
            </w: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malna ilość g</w:t>
            </w: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dzin</w:t>
            </w:r>
          </w:p>
        </w:tc>
        <w:tc>
          <w:tcPr>
            <w:tcW w:w="1276" w:type="dxa"/>
            <w:shd w:val="clear" w:color="auto" w:fill="BFBFBF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Cena ne</w:t>
            </w: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t</w:t>
            </w: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to łącznie (zł)</w:t>
            </w:r>
          </w:p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Podatek VAT (%)</w:t>
            </w:r>
          </w:p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BFBFBF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/>
                <w:bCs/>
                <w:sz w:val="24"/>
                <w:szCs w:val="24"/>
              </w:rPr>
              <w:t>Cena brutto łącznie(zł)</w:t>
            </w:r>
          </w:p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C65F2D" w:rsidRPr="005A7091" w:rsidTr="00C65F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Tłumaczenie konsek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tywne:  polski-niemiecki i niemiecki-polski po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czas Wizyty w Nie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m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 xml:space="preserve">czech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65F2D" w:rsidRPr="005A7091" w:rsidTr="00C65F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Tłumaczenie konsek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tywne: polski – angielski i angielski – polski po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 xml:space="preserve">czas Wizyty w Wielkiej Brytanii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1337B1">
              <w:rPr>
                <w:rFonts w:asciiTheme="minorHAnsi" w:hAnsiTheme="minorHAnsi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1337B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65F2D" w:rsidRPr="005A7091" w:rsidTr="00C65F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5A7091">
              <w:rPr>
                <w:rFonts w:asciiTheme="minorHAnsi" w:hAnsiTheme="minorHAnsi"/>
                <w:bCs/>
                <w:sz w:val="24"/>
                <w:szCs w:val="24"/>
              </w:rPr>
              <w:t>Tłumaczenie konsek</w:t>
            </w:r>
            <w:r w:rsidRPr="005A7091"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5A7091">
              <w:rPr>
                <w:rFonts w:asciiTheme="minorHAnsi" w:hAnsiTheme="minorHAnsi"/>
                <w:bCs/>
                <w:sz w:val="24"/>
                <w:szCs w:val="24"/>
              </w:rPr>
              <w:t xml:space="preserve">tywne: polski – fiński i </w:t>
            </w:r>
            <w:r w:rsidRPr="005A7091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fiński – polski podczas Wizyty w Finlandii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5A7091">
              <w:rPr>
                <w:rFonts w:asciiTheme="minorHAnsi" w:hAnsiTheme="minorHAnsi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C65F2D" w:rsidRPr="005A7091" w:rsidTr="00C65F2D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5A7091">
              <w:rPr>
                <w:rFonts w:asciiTheme="minorHAnsi" w:hAnsiTheme="minorHAns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D" w:rsidRPr="005A7091" w:rsidRDefault="00C65F2D" w:rsidP="00362306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C65F2D" w:rsidRPr="005A7091" w:rsidRDefault="00C65F2D" w:rsidP="00362306">
      <w:pPr>
        <w:tabs>
          <w:tab w:val="left" w:pos="6480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C65F2D" w:rsidRPr="001337B1" w:rsidRDefault="00C65F2D" w:rsidP="00362306">
      <w:pPr>
        <w:pStyle w:val="Zwykytekst1"/>
        <w:autoSpaceDE w:val="0"/>
        <w:spacing w:before="120" w:after="120"/>
        <w:rPr>
          <w:rFonts w:asciiTheme="minorHAnsi" w:hAnsiTheme="minorHAnsi"/>
          <w:sz w:val="24"/>
          <w:szCs w:val="24"/>
        </w:rPr>
      </w:pPr>
      <w:r w:rsidRPr="001337B1">
        <w:rPr>
          <w:rFonts w:asciiTheme="minorHAnsi" w:hAnsiTheme="minorHAnsi"/>
          <w:sz w:val="24"/>
          <w:szCs w:val="24"/>
        </w:rPr>
        <w:t xml:space="preserve">__________________, dnia __ __ 2014 roku                                                                              </w:t>
      </w:r>
    </w:p>
    <w:p w:rsidR="00C65F2D" w:rsidRPr="001337B1" w:rsidRDefault="00C65F2D" w:rsidP="00362306">
      <w:pPr>
        <w:pStyle w:val="Zwykytekst1"/>
        <w:autoSpaceDE w:val="0"/>
        <w:spacing w:before="120" w:after="120"/>
        <w:jc w:val="right"/>
        <w:rPr>
          <w:rFonts w:asciiTheme="minorHAnsi" w:hAnsiTheme="minorHAnsi"/>
          <w:sz w:val="24"/>
          <w:szCs w:val="24"/>
        </w:rPr>
      </w:pPr>
    </w:p>
    <w:p w:rsidR="00C65F2D" w:rsidRPr="001337B1" w:rsidRDefault="00C65F2D" w:rsidP="00362306">
      <w:pPr>
        <w:pStyle w:val="Zwykytekst1"/>
        <w:autoSpaceDE w:val="0"/>
        <w:spacing w:before="120" w:after="120"/>
        <w:jc w:val="right"/>
        <w:rPr>
          <w:rFonts w:asciiTheme="minorHAnsi" w:hAnsiTheme="minorHAnsi"/>
          <w:sz w:val="24"/>
          <w:szCs w:val="24"/>
        </w:rPr>
      </w:pPr>
      <w:r w:rsidRPr="001337B1">
        <w:rPr>
          <w:rFonts w:asciiTheme="minorHAnsi" w:hAnsiTheme="minorHAnsi"/>
          <w:sz w:val="24"/>
          <w:szCs w:val="24"/>
        </w:rPr>
        <w:t>_______________________________</w:t>
      </w:r>
    </w:p>
    <w:p w:rsidR="00C65F2D" w:rsidRPr="00E678CB" w:rsidRDefault="00E678CB" w:rsidP="00362306">
      <w:pPr>
        <w:pStyle w:val="Zwykytekst1"/>
        <w:autoSpaceDE w:val="0"/>
        <w:spacing w:before="120" w:after="120"/>
        <w:ind w:left="4956"/>
        <w:jc w:val="center"/>
        <w:rPr>
          <w:rFonts w:asciiTheme="minorHAnsi" w:hAnsiTheme="minorHAnsi"/>
          <w:i/>
          <w:sz w:val="24"/>
          <w:szCs w:val="24"/>
        </w:rPr>
      </w:pPr>
      <w:r w:rsidRPr="00E678CB">
        <w:rPr>
          <w:rFonts w:asciiTheme="minorHAnsi" w:hAnsiTheme="minorHAnsi"/>
          <w:i/>
          <w:sz w:val="24"/>
          <w:szCs w:val="24"/>
        </w:rPr>
        <w:t>(pieczątka, podpis Wykonawcy lub osoby uprawnionej do jego reprezentowania)</w:t>
      </w:r>
    </w:p>
    <w:p w:rsidR="003569F1" w:rsidRDefault="003569F1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="Courier New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C65F2D" w:rsidRPr="00362306" w:rsidRDefault="00C65F2D" w:rsidP="00362306">
      <w:pPr>
        <w:pStyle w:val="Nagwek2"/>
        <w:spacing w:before="120" w:after="120" w:line="240" w:lineRule="auto"/>
        <w:jc w:val="right"/>
        <w:rPr>
          <w:szCs w:val="24"/>
        </w:rPr>
      </w:pPr>
      <w:bookmarkStart w:id="46" w:name="_Toc389573530"/>
      <w:r w:rsidRPr="00362306">
        <w:rPr>
          <w:szCs w:val="24"/>
        </w:rPr>
        <w:lastRenderedPageBreak/>
        <w:t>Załącznik nr 3 Wzór umowy</w:t>
      </w:r>
      <w:bookmarkEnd w:id="46"/>
      <w:r w:rsidR="00362306" w:rsidRPr="00362306">
        <w:rPr>
          <w:szCs w:val="24"/>
        </w:rPr>
        <w:t xml:space="preserve"> </w:t>
      </w:r>
    </w:p>
    <w:p w:rsidR="00E73503" w:rsidRPr="005A7091" w:rsidRDefault="00E73503" w:rsidP="00362306">
      <w:pPr>
        <w:pStyle w:val="Zwykytekst1"/>
        <w:autoSpaceDE w:val="0"/>
        <w:spacing w:before="120" w:after="120"/>
        <w:jc w:val="center"/>
        <w:rPr>
          <w:rFonts w:asciiTheme="minorHAnsi" w:hAnsiTheme="minorHAnsi"/>
          <w:b/>
          <w:sz w:val="24"/>
          <w:szCs w:val="24"/>
        </w:rPr>
      </w:pPr>
    </w:p>
    <w:p w:rsidR="006B0710" w:rsidRPr="00362306" w:rsidRDefault="006B0710" w:rsidP="00362306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b/>
          <w:sz w:val="24"/>
          <w:szCs w:val="24"/>
        </w:rPr>
        <w:t>UMOWA nr…….</w:t>
      </w:r>
      <w:r w:rsidR="00E73503" w:rsidRPr="00362306">
        <w:rPr>
          <w:rFonts w:asciiTheme="minorHAnsi" w:hAnsiTheme="minorHAnsi"/>
          <w:b/>
          <w:sz w:val="24"/>
          <w:szCs w:val="24"/>
        </w:rPr>
        <w:t xml:space="preserve"> </w:t>
      </w:r>
      <w:r w:rsidR="00E73503" w:rsidRPr="00362306">
        <w:rPr>
          <w:rFonts w:asciiTheme="minorHAnsi" w:hAnsiTheme="minorHAnsi"/>
          <w:sz w:val="24"/>
          <w:szCs w:val="24"/>
        </w:rPr>
        <w:t>(zwana dalej „</w:t>
      </w:r>
      <w:r w:rsidR="00E73503" w:rsidRPr="00362306">
        <w:rPr>
          <w:rFonts w:asciiTheme="minorHAnsi" w:hAnsiTheme="minorHAnsi"/>
          <w:b/>
          <w:sz w:val="24"/>
          <w:szCs w:val="24"/>
        </w:rPr>
        <w:t>Umową</w:t>
      </w:r>
      <w:r w:rsidR="00E73503" w:rsidRPr="00362306">
        <w:rPr>
          <w:rFonts w:asciiTheme="minorHAnsi" w:hAnsiTheme="minorHAnsi"/>
          <w:sz w:val="24"/>
          <w:szCs w:val="24"/>
        </w:rPr>
        <w:t>”)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>zawarta w dniu … . … . 2014 r. w Warszawie pomiędzy: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b/>
          <w:sz w:val="24"/>
          <w:szCs w:val="24"/>
        </w:rPr>
        <w:t>Krajową Szkołą Sądownictwa i Prokuratury</w:t>
      </w:r>
      <w:r w:rsidRPr="00362306">
        <w:rPr>
          <w:rFonts w:asciiTheme="minorHAnsi" w:hAnsiTheme="minorHAnsi"/>
          <w:sz w:val="24"/>
          <w:szCs w:val="24"/>
        </w:rPr>
        <w:t xml:space="preserve"> z siedzibą w Krakowie (31-547), ul. Przy Rondzie 5, NIP 7010027949, REGON 140580428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>reprezentowaną przez: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>......................................... – ...................................................................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 xml:space="preserve">zwaną dalej </w:t>
      </w:r>
      <w:r w:rsidR="00E73503" w:rsidRPr="00362306">
        <w:rPr>
          <w:rFonts w:asciiTheme="minorHAnsi" w:hAnsiTheme="minorHAnsi"/>
          <w:sz w:val="24"/>
          <w:szCs w:val="24"/>
        </w:rPr>
        <w:t>„</w:t>
      </w:r>
      <w:r w:rsidRPr="00362306">
        <w:rPr>
          <w:rFonts w:asciiTheme="minorHAnsi" w:hAnsiTheme="minorHAnsi"/>
          <w:b/>
          <w:sz w:val="24"/>
          <w:szCs w:val="24"/>
        </w:rPr>
        <w:t>Zamawiającym</w:t>
      </w:r>
      <w:r w:rsidR="00E73503" w:rsidRPr="00362306">
        <w:rPr>
          <w:rFonts w:asciiTheme="minorHAnsi" w:hAnsiTheme="minorHAnsi"/>
          <w:sz w:val="24"/>
          <w:szCs w:val="24"/>
        </w:rPr>
        <w:t>”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>a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62306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>NIP: ……………………., REGON ...........................................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 xml:space="preserve">reprezentowanym przez: 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>……………………...- .................................................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 xml:space="preserve">zwanym dalej </w:t>
      </w:r>
      <w:r w:rsidR="00E73503" w:rsidRPr="00362306">
        <w:rPr>
          <w:rFonts w:asciiTheme="minorHAnsi" w:hAnsiTheme="minorHAnsi"/>
          <w:sz w:val="24"/>
          <w:szCs w:val="24"/>
        </w:rPr>
        <w:t>„</w:t>
      </w:r>
      <w:r w:rsidRPr="00362306">
        <w:rPr>
          <w:rFonts w:asciiTheme="minorHAnsi" w:hAnsiTheme="minorHAnsi"/>
          <w:b/>
          <w:sz w:val="24"/>
          <w:szCs w:val="24"/>
        </w:rPr>
        <w:t>Wykonawcą</w:t>
      </w:r>
      <w:r w:rsidR="00E73503" w:rsidRPr="00362306">
        <w:rPr>
          <w:rFonts w:asciiTheme="minorHAnsi" w:hAnsiTheme="minorHAnsi"/>
          <w:sz w:val="24"/>
          <w:szCs w:val="24"/>
        </w:rPr>
        <w:t>”</w:t>
      </w:r>
    </w:p>
    <w:p w:rsidR="00CF1537" w:rsidRPr="00362306" w:rsidRDefault="00CF1537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>zwanymi dalej łącznie „</w:t>
      </w:r>
      <w:r w:rsidRPr="00362306">
        <w:rPr>
          <w:rFonts w:asciiTheme="minorHAnsi" w:hAnsiTheme="minorHAnsi"/>
          <w:b/>
          <w:sz w:val="24"/>
          <w:szCs w:val="24"/>
        </w:rPr>
        <w:t>Stronami</w:t>
      </w:r>
      <w:r w:rsidRPr="00362306">
        <w:rPr>
          <w:rFonts w:asciiTheme="minorHAnsi" w:hAnsiTheme="minorHAnsi"/>
          <w:sz w:val="24"/>
          <w:szCs w:val="24"/>
        </w:rPr>
        <w:t xml:space="preserve">”. </w:t>
      </w: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362306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 xml:space="preserve">Po dokonaniu wyboru oferty, w postępowaniu o udzielenie zamówienia publicznego </w:t>
      </w:r>
      <w:r w:rsidR="00362306">
        <w:rPr>
          <w:rFonts w:asciiTheme="minorHAnsi" w:hAnsiTheme="minorHAnsi"/>
          <w:sz w:val="24"/>
          <w:szCs w:val="24"/>
        </w:rPr>
        <w:t xml:space="preserve">          </w:t>
      </w:r>
      <w:r w:rsidRPr="00362306">
        <w:rPr>
          <w:rFonts w:asciiTheme="minorHAnsi" w:hAnsiTheme="minorHAnsi"/>
          <w:sz w:val="24"/>
          <w:szCs w:val="24"/>
        </w:rPr>
        <w:t xml:space="preserve">(nr </w:t>
      </w:r>
      <w:r w:rsidR="00362306">
        <w:rPr>
          <w:rFonts w:asciiTheme="minorHAnsi" w:hAnsiTheme="minorHAnsi"/>
          <w:sz w:val="24"/>
          <w:szCs w:val="24"/>
        </w:rPr>
        <w:t>postępowania</w:t>
      </w:r>
      <w:r w:rsidR="004D5B19">
        <w:rPr>
          <w:rFonts w:asciiTheme="minorHAnsi" w:hAnsiTheme="minorHAnsi"/>
          <w:sz w:val="24"/>
          <w:szCs w:val="24"/>
        </w:rPr>
        <w:t xml:space="preserve">: </w:t>
      </w:r>
      <w:r w:rsidR="00291FF0" w:rsidRPr="00362306">
        <w:rPr>
          <w:rFonts w:asciiTheme="minorHAnsi" w:hAnsiTheme="minorHAnsi"/>
          <w:sz w:val="24"/>
          <w:szCs w:val="24"/>
        </w:rPr>
        <w:t>1</w:t>
      </w:r>
      <w:r w:rsidR="004D5B19">
        <w:rPr>
          <w:rFonts w:asciiTheme="minorHAnsi" w:hAnsiTheme="minorHAnsi"/>
          <w:sz w:val="24"/>
          <w:szCs w:val="24"/>
        </w:rPr>
        <w:t>6</w:t>
      </w:r>
      <w:r w:rsidRPr="00362306">
        <w:rPr>
          <w:rFonts w:asciiTheme="minorHAnsi" w:hAnsiTheme="minorHAnsi"/>
          <w:sz w:val="24"/>
          <w:szCs w:val="24"/>
        </w:rPr>
        <w:t>/2014) w trybie przetargu nieograniczonego pn.</w:t>
      </w:r>
      <w:r w:rsidR="0055492A" w:rsidRPr="00362306">
        <w:rPr>
          <w:rFonts w:asciiTheme="minorHAnsi" w:hAnsiTheme="minorHAnsi"/>
          <w:sz w:val="24"/>
          <w:szCs w:val="24"/>
        </w:rPr>
        <w:t xml:space="preserve"> Świadczenie</w:t>
      </w:r>
      <w:r w:rsidRPr="00362306">
        <w:rPr>
          <w:rFonts w:asciiTheme="minorHAnsi" w:hAnsiTheme="minorHAnsi"/>
          <w:sz w:val="24"/>
          <w:szCs w:val="24"/>
        </w:rPr>
        <w:t xml:space="preserve"> </w:t>
      </w:r>
      <w:r w:rsidR="00CF1537" w:rsidRPr="00362306">
        <w:rPr>
          <w:rFonts w:asciiTheme="minorHAnsi" w:hAnsiTheme="minorHAnsi"/>
          <w:sz w:val="24"/>
          <w:szCs w:val="24"/>
        </w:rPr>
        <w:t xml:space="preserve">profesjonalnych usług tłumaczeń </w:t>
      </w:r>
      <w:r w:rsidR="00291FF0" w:rsidRPr="00362306">
        <w:rPr>
          <w:rFonts w:asciiTheme="minorHAnsi" w:hAnsiTheme="minorHAnsi"/>
          <w:sz w:val="24"/>
          <w:szCs w:val="24"/>
        </w:rPr>
        <w:t>dla Działu Funduszy Pomocowych Krajowej Szkoły Sądownictwa i Prokuratury w zakresie tłumaczeń konsekutywnych podczas trzech wizyt studyjnych dla ok. 11-osobowych grup dyrektorów sądów w związku z realizacją Projektu 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</w:t>
      </w:r>
      <w:r w:rsidR="00CF1537" w:rsidRPr="00362306">
        <w:rPr>
          <w:rFonts w:asciiTheme="minorHAnsi" w:hAnsiTheme="minorHAnsi"/>
          <w:sz w:val="24"/>
          <w:szCs w:val="24"/>
        </w:rPr>
        <w:t xml:space="preserve"> (zwany dalej „</w:t>
      </w:r>
      <w:r w:rsidR="00CF1537" w:rsidRPr="00362306">
        <w:rPr>
          <w:rFonts w:asciiTheme="minorHAnsi" w:hAnsiTheme="minorHAnsi"/>
          <w:b/>
          <w:sz w:val="24"/>
          <w:szCs w:val="24"/>
        </w:rPr>
        <w:t>Projektem</w:t>
      </w:r>
      <w:r w:rsidR="00CF1537" w:rsidRPr="00362306">
        <w:rPr>
          <w:rFonts w:asciiTheme="minorHAnsi" w:hAnsiTheme="minorHAnsi"/>
          <w:sz w:val="24"/>
          <w:szCs w:val="24"/>
        </w:rPr>
        <w:t>”)</w:t>
      </w:r>
      <w:r w:rsidRPr="00362306">
        <w:rPr>
          <w:rFonts w:asciiTheme="minorHAnsi" w:hAnsiTheme="minorHAnsi"/>
          <w:sz w:val="24"/>
          <w:szCs w:val="24"/>
        </w:rPr>
        <w:t>, została zawarta Umowa następującej treści:</w:t>
      </w:r>
    </w:p>
    <w:p w:rsidR="00CF1537" w:rsidRPr="00362306" w:rsidRDefault="00CF1537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bookmarkStart w:id="47" w:name="_§_1"/>
      <w:bookmarkEnd w:id="47"/>
    </w:p>
    <w:p w:rsidR="00362306" w:rsidRDefault="00362306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E73503" w:rsidRPr="00362306" w:rsidRDefault="00E73503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306">
        <w:rPr>
          <w:rFonts w:asciiTheme="minorHAnsi" w:hAnsiTheme="minorHAnsi"/>
          <w:b/>
          <w:sz w:val="24"/>
          <w:szCs w:val="24"/>
        </w:rPr>
        <w:t>§ 1</w:t>
      </w:r>
    </w:p>
    <w:p w:rsidR="008D1B5B" w:rsidRPr="00362306" w:rsidRDefault="00E73503" w:rsidP="003569F1">
      <w:pPr>
        <w:pStyle w:val="Akapitzlist"/>
        <w:numPr>
          <w:ilvl w:val="0"/>
          <w:numId w:val="34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48" w:name="_Toc389563599"/>
      <w:r w:rsidRPr="00362306">
        <w:rPr>
          <w:rFonts w:asciiTheme="minorHAnsi" w:hAnsiTheme="minorHAnsi"/>
          <w:szCs w:val="24"/>
        </w:rPr>
        <w:t xml:space="preserve">Przedmiotem </w:t>
      </w:r>
      <w:r w:rsidR="00CF1537" w:rsidRPr="00362306">
        <w:rPr>
          <w:rFonts w:asciiTheme="minorHAnsi" w:hAnsiTheme="minorHAnsi"/>
          <w:szCs w:val="24"/>
        </w:rPr>
        <w:t>U</w:t>
      </w:r>
      <w:r w:rsidRPr="00362306">
        <w:rPr>
          <w:rFonts w:asciiTheme="minorHAnsi" w:hAnsiTheme="minorHAnsi"/>
          <w:szCs w:val="24"/>
        </w:rPr>
        <w:t xml:space="preserve">mowy jest </w:t>
      </w:r>
      <w:r w:rsidR="00CF1537" w:rsidRPr="00362306">
        <w:rPr>
          <w:rFonts w:asciiTheme="minorHAnsi" w:hAnsiTheme="minorHAnsi"/>
          <w:szCs w:val="24"/>
        </w:rPr>
        <w:t xml:space="preserve">świadczenie profesjonalnych usług tłumaczeń </w:t>
      </w:r>
      <w:r w:rsidR="00E86EF8" w:rsidRPr="00362306">
        <w:rPr>
          <w:rFonts w:asciiTheme="minorHAnsi" w:hAnsiTheme="minorHAnsi"/>
          <w:szCs w:val="24"/>
        </w:rPr>
        <w:t>(zwanych dalej „</w:t>
      </w:r>
      <w:r w:rsidR="00E86EF8" w:rsidRPr="003F17D2">
        <w:rPr>
          <w:rFonts w:asciiTheme="minorHAnsi" w:hAnsiTheme="minorHAnsi"/>
          <w:b/>
          <w:szCs w:val="24"/>
        </w:rPr>
        <w:t>Tłumaczeniami</w:t>
      </w:r>
      <w:r w:rsidR="00E86EF8" w:rsidRPr="00362306">
        <w:rPr>
          <w:rFonts w:asciiTheme="minorHAnsi" w:hAnsiTheme="minorHAnsi"/>
          <w:szCs w:val="24"/>
        </w:rPr>
        <w:t xml:space="preserve">”) </w:t>
      </w:r>
      <w:r w:rsidR="00CF1537" w:rsidRPr="00362306">
        <w:rPr>
          <w:rFonts w:asciiTheme="minorHAnsi" w:hAnsiTheme="minorHAnsi"/>
          <w:szCs w:val="24"/>
        </w:rPr>
        <w:t xml:space="preserve">dla Działu Funduszy Pomocowych Krajowej Szkoły Sądownictwa i Prokuratury w zakresie tłumaczeń konsekutywnych podczas trzech wizyt studyjnych </w:t>
      </w:r>
      <w:r w:rsidR="007B6BDA" w:rsidRPr="00362306">
        <w:rPr>
          <w:rFonts w:asciiTheme="minorHAnsi" w:hAnsiTheme="minorHAnsi"/>
          <w:szCs w:val="24"/>
        </w:rPr>
        <w:t>(zwane dalej „</w:t>
      </w:r>
      <w:r w:rsidR="007B6BDA" w:rsidRPr="003F17D2">
        <w:rPr>
          <w:rFonts w:asciiTheme="minorHAnsi" w:hAnsiTheme="minorHAnsi"/>
          <w:b/>
          <w:szCs w:val="24"/>
        </w:rPr>
        <w:t>Wizytami</w:t>
      </w:r>
      <w:r w:rsidR="007B6BDA" w:rsidRPr="00362306">
        <w:rPr>
          <w:rFonts w:asciiTheme="minorHAnsi" w:hAnsiTheme="minorHAnsi"/>
          <w:szCs w:val="24"/>
        </w:rPr>
        <w:t xml:space="preserve">”) </w:t>
      </w:r>
      <w:r w:rsidR="00CF1537" w:rsidRPr="00362306">
        <w:rPr>
          <w:rFonts w:asciiTheme="minorHAnsi" w:hAnsiTheme="minorHAnsi"/>
          <w:szCs w:val="24"/>
        </w:rPr>
        <w:t xml:space="preserve">dla ok. 11-osobowych grup dyrektorów sądów w związku z realizacja Projektu. </w:t>
      </w:r>
      <w:r w:rsidR="008D1B5B" w:rsidRPr="00362306">
        <w:rPr>
          <w:rFonts w:asciiTheme="minorHAnsi" w:hAnsiTheme="minorHAnsi"/>
          <w:szCs w:val="24"/>
        </w:rPr>
        <w:t>Tłumaczenia obejmują:</w:t>
      </w:r>
      <w:bookmarkEnd w:id="48"/>
      <w:r w:rsidR="008D1B5B" w:rsidRPr="00362306">
        <w:rPr>
          <w:rFonts w:asciiTheme="minorHAnsi" w:hAnsiTheme="minorHAnsi"/>
          <w:szCs w:val="24"/>
        </w:rPr>
        <w:t xml:space="preserve"> </w:t>
      </w:r>
    </w:p>
    <w:p w:rsidR="00362306" w:rsidRDefault="008D1B5B" w:rsidP="003569F1">
      <w:pPr>
        <w:pStyle w:val="Akapitzlist"/>
        <w:numPr>
          <w:ilvl w:val="0"/>
          <w:numId w:val="35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49" w:name="_Toc389563600"/>
      <w:r w:rsidRPr="00362306">
        <w:rPr>
          <w:rFonts w:asciiTheme="minorHAnsi" w:hAnsiTheme="minorHAnsi"/>
          <w:szCs w:val="24"/>
        </w:rPr>
        <w:t>t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umaczenie konsekutywne: polski-niemiecki i niemiecki-polsk</w:t>
      </w:r>
      <w:r w:rsidR="005A7091" w:rsidRPr="00362306">
        <w:rPr>
          <w:rFonts w:asciiTheme="minorHAnsi" w:hAnsiTheme="minorHAnsi"/>
          <w:szCs w:val="24"/>
        </w:rPr>
        <w:t>i</w:t>
      </w:r>
      <w:bookmarkStart w:id="50" w:name="_Toc389563601"/>
      <w:bookmarkEnd w:id="49"/>
      <w:r w:rsidR="00362306">
        <w:rPr>
          <w:rFonts w:asciiTheme="minorHAnsi" w:hAnsiTheme="minorHAnsi"/>
          <w:szCs w:val="24"/>
        </w:rPr>
        <w:t>,</w:t>
      </w:r>
    </w:p>
    <w:p w:rsidR="00362306" w:rsidRDefault="008D1B5B" w:rsidP="003569F1">
      <w:pPr>
        <w:pStyle w:val="Akapitzlist"/>
        <w:numPr>
          <w:ilvl w:val="0"/>
          <w:numId w:val="35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lastRenderedPageBreak/>
        <w:t>tłumaczenie konsekutywne: polski- angielski i angielski-polski</w:t>
      </w:r>
      <w:r w:rsidR="005A7091" w:rsidRPr="00362306">
        <w:rPr>
          <w:rFonts w:asciiTheme="minorHAnsi" w:hAnsiTheme="minorHAnsi"/>
          <w:szCs w:val="24"/>
        </w:rPr>
        <w:t>,</w:t>
      </w:r>
      <w:bookmarkStart w:id="51" w:name="_Toc389563602"/>
      <w:bookmarkEnd w:id="50"/>
    </w:p>
    <w:p w:rsidR="008D1B5B" w:rsidRPr="00362306" w:rsidRDefault="008D1B5B" w:rsidP="003569F1">
      <w:pPr>
        <w:pStyle w:val="Akapitzlist"/>
        <w:numPr>
          <w:ilvl w:val="0"/>
          <w:numId w:val="35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tłumaczenie konsekutywne: polski- fiński i fiński-polski.</w:t>
      </w:r>
      <w:bookmarkEnd w:id="51"/>
    </w:p>
    <w:p w:rsidR="00362306" w:rsidRDefault="00E73503" w:rsidP="003F17D2">
      <w:pPr>
        <w:pStyle w:val="Akapitzlist"/>
        <w:numPr>
          <w:ilvl w:val="0"/>
          <w:numId w:val="34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52" w:name="_Toc389563603"/>
      <w:r w:rsidRPr="00362306">
        <w:rPr>
          <w:rFonts w:asciiTheme="minorHAnsi" w:hAnsiTheme="minorHAnsi"/>
          <w:szCs w:val="24"/>
        </w:rPr>
        <w:t>Szczegó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owy opis przedmiotu zm</w:t>
      </w:r>
      <w:r w:rsidRPr="00362306">
        <w:rPr>
          <w:rFonts w:asciiTheme="minorHAnsi" w:hAnsiTheme="minorHAnsi" w:cs="Geneva"/>
          <w:szCs w:val="24"/>
        </w:rPr>
        <w:t>ó</w:t>
      </w:r>
      <w:r w:rsidRPr="00362306">
        <w:rPr>
          <w:rFonts w:asciiTheme="minorHAnsi" w:hAnsiTheme="minorHAnsi"/>
          <w:szCs w:val="24"/>
        </w:rPr>
        <w:t>wienia zawarty jest w Specyfikacji Istotnych Warunk</w:t>
      </w:r>
      <w:r w:rsidRPr="00362306">
        <w:rPr>
          <w:rFonts w:asciiTheme="minorHAnsi" w:hAnsiTheme="minorHAnsi" w:cs="Geneva"/>
          <w:szCs w:val="24"/>
        </w:rPr>
        <w:t>ó</w:t>
      </w:r>
      <w:r w:rsidRPr="00362306">
        <w:rPr>
          <w:rFonts w:asciiTheme="minorHAnsi" w:hAnsiTheme="minorHAnsi"/>
          <w:szCs w:val="24"/>
        </w:rPr>
        <w:t>w Zam</w:t>
      </w:r>
      <w:r w:rsidRPr="00362306">
        <w:rPr>
          <w:rFonts w:asciiTheme="minorHAnsi" w:hAnsiTheme="minorHAnsi" w:cs="Geneva"/>
          <w:szCs w:val="24"/>
        </w:rPr>
        <w:t>ó</w:t>
      </w:r>
      <w:r w:rsidRPr="00362306">
        <w:rPr>
          <w:rFonts w:asciiTheme="minorHAnsi" w:hAnsiTheme="minorHAnsi"/>
          <w:szCs w:val="24"/>
        </w:rPr>
        <w:t>wienia</w:t>
      </w:r>
      <w:r w:rsidR="003F17D2">
        <w:rPr>
          <w:rFonts w:asciiTheme="minorHAnsi" w:hAnsiTheme="minorHAnsi"/>
          <w:szCs w:val="24"/>
        </w:rPr>
        <w:t xml:space="preserve"> </w:t>
      </w:r>
      <w:r w:rsidR="003F17D2" w:rsidRPr="003F17D2">
        <w:rPr>
          <w:rFonts w:asciiTheme="minorHAnsi" w:hAnsiTheme="minorHAnsi"/>
          <w:szCs w:val="24"/>
        </w:rPr>
        <w:t>(zwanej dalej „</w:t>
      </w:r>
      <w:r w:rsidR="003F17D2" w:rsidRPr="003F17D2">
        <w:rPr>
          <w:rFonts w:asciiTheme="minorHAnsi" w:hAnsiTheme="minorHAnsi"/>
          <w:b/>
          <w:szCs w:val="24"/>
        </w:rPr>
        <w:t>SIWZ</w:t>
      </w:r>
      <w:r w:rsidR="003F17D2" w:rsidRPr="003F17D2">
        <w:rPr>
          <w:rFonts w:asciiTheme="minorHAnsi" w:hAnsiTheme="minorHAnsi"/>
          <w:szCs w:val="24"/>
        </w:rPr>
        <w:t>”)</w:t>
      </w:r>
      <w:r w:rsidRPr="00362306">
        <w:rPr>
          <w:rFonts w:asciiTheme="minorHAnsi" w:hAnsiTheme="minorHAnsi"/>
          <w:szCs w:val="24"/>
        </w:rPr>
        <w:t xml:space="preserve">, </w:t>
      </w:r>
      <w:r w:rsidR="003F17D2" w:rsidRPr="003F17D2">
        <w:rPr>
          <w:rFonts w:asciiTheme="minorHAnsi" w:hAnsiTheme="minorHAnsi"/>
          <w:szCs w:val="24"/>
        </w:rPr>
        <w:t>w tym Szczegółowym Opisie Przedmiotu Zamówienia, stanowiących załącznik nr 1 do Umowy</w:t>
      </w:r>
      <w:r w:rsidRPr="00362306">
        <w:rPr>
          <w:rFonts w:asciiTheme="minorHAnsi" w:hAnsiTheme="minorHAnsi"/>
          <w:szCs w:val="24"/>
        </w:rPr>
        <w:t>.</w:t>
      </w:r>
      <w:bookmarkStart w:id="53" w:name="_Toc389563604"/>
      <w:bookmarkEnd w:id="52"/>
    </w:p>
    <w:p w:rsidR="00E73503" w:rsidRPr="00362306" w:rsidRDefault="00E73503" w:rsidP="003569F1">
      <w:pPr>
        <w:pStyle w:val="Akapitzlist"/>
        <w:numPr>
          <w:ilvl w:val="0"/>
          <w:numId w:val="34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 xml:space="preserve">Wykonawca  zobowiązuje się wykonywać </w:t>
      </w:r>
      <w:r w:rsidR="00CF1537" w:rsidRPr="00362306">
        <w:rPr>
          <w:rFonts w:asciiTheme="minorHAnsi" w:hAnsiTheme="minorHAnsi"/>
          <w:szCs w:val="24"/>
        </w:rPr>
        <w:t xml:space="preserve">Umowę w sposób rzetelny </w:t>
      </w:r>
      <w:r w:rsidRPr="00362306">
        <w:rPr>
          <w:rFonts w:asciiTheme="minorHAnsi" w:hAnsiTheme="minorHAnsi"/>
          <w:szCs w:val="24"/>
        </w:rPr>
        <w:t xml:space="preserve">i terminowy z zachowaniem najwyższej staranności, uwzględniającej zawodowy charakter prowadzonej przez niego działalności, na warunkach określonych w </w:t>
      </w:r>
      <w:r w:rsidR="00694296" w:rsidRPr="00362306">
        <w:rPr>
          <w:rFonts w:asciiTheme="minorHAnsi" w:hAnsiTheme="minorHAnsi"/>
          <w:szCs w:val="24"/>
        </w:rPr>
        <w:t>załącznik</w:t>
      </w:r>
      <w:r w:rsidR="003F17D2">
        <w:rPr>
          <w:rFonts w:asciiTheme="minorHAnsi" w:hAnsiTheme="minorHAnsi"/>
          <w:szCs w:val="24"/>
        </w:rPr>
        <w:t>u</w:t>
      </w:r>
      <w:r w:rsidR="00694296" w:rsidRPr="00362306">
        <w:rPr>
          <w:rFonts w:asciiTheme="minorHAnsi" w:hAnsiTheme="minorHAnsi"/>
          <w:szCs w:val="24"/>
        </w:rPr>
        <w:t xml:space="preserve"> nr 1 do Umowy</w:t>
      </w:r>
      <w:r w:rsidRPr="00362306">
        <w:rPr>
          <w:rFonts w:asciiTheme="minorHAnsi" w:hAnsiTheme="minorHAnsi"/>
          <w:szCs w:val="24"/>
        </w:rPr>
        <w:t xml:space="preserve"> oraz w Ofercie Wykonawcy, stanowiącej </w:t>
      </w:r>
      <w:r w:rsidR="003F17D2">
        <w:rPr>
          <w:rFonts w:asciiTheme="minorHAnsi" w:hAnsiTheme="minorHAnsi"/>
          <w:szCs w:val="24"/>
        </w:rPr>
        <w:t>z</w:t>
      </w:r>
      <w:r w:rsidRPr="00362306">
        <w:rPr>
          <w:rFonts w:asciiTheme="minorHAnsi" w:hAnsiTheme="minorHAnsi"/>
          <w:szCs w:val="24"/>
        </w:rPr>
        <w:t xml:space="preserve">ałącznik nr 2 do </w:t>
      </w:r>
      <w:r w:rsidR="00CF1537" w:rsidRPr="00362306">
        <w:rPr>
          <w:rFonts w:asciiTheme="minorHAnsi" w:hAnsiTheme="minorHAnsi"/>
          <w:szCs w:val="24"/>
        </w:rPr>
        <w:t>U</w:t>
      </w:r>
      <w:r w:rsidRPr="00362306">
        <w:rPr>
          <w:rFonts w:asciiTheme="minorHAnsi" w:hAnsiTheme="minorHAnsi"/>
          <w:szCs w:val="24"/>
        </w:rPr>
        <w:t>mowy.</w:t>
      </w:r>
      <w:bookmarkEnd w:id="53"/>
    </w:p>
    <w:p w:rsidR="00E73503" w:rsidRPr="00362306" w:rsidRDefault="00E73503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E73503" w:rsidRPr="00362306" w:rsidRDefault="00E73503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54" w:name="_Toc389563605"/>
      <w:r w:rsidRPr="00362306">
        <w:rPr>
          <w:rFonts w:asciiTheme="minorHAnsi" w:hAnsiTheme="minorHAnsi"/>
          <w:b/>
          <w:sz w:val="24"/>
          <w:szCs w:val="24"/>
        </w:rPr>
        <w:t>§ 2</w:t>
      </w:r>
      <w:bookmarkEnd w:id="54"/>
    </w:p>
    <w:p w:rsidR="00362306" w:rsidRDefault="008D1B5B" w:rsidP="003569F1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Wykonawca jest zobowi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zany do zapewnienia minimum jednego t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umacza konseku</w:t>
      </w:r>
      <w:r w:rsidR="00536014" w:rsidRPr="00362306">
        <w:rPr>
          <w:rFonts w:asciiTheme="minorHAnsi" w:hAnsiTheme="minorHAnsi"/>
          <w:szCs w:val="24"/>
        </w:rPr>
        <w:t>tywnego podczas każdej z Wizyt, który spełnia warunki określone w załącznik</w:t>
      </w:r>
      <w:r w:rsidR="00694296" w:rsidRPr="00362306">
        <w:rPr>
          <w:rFonts w:asciiTheme="minorHAnsi" w:hAnsiTheme="minorHAnsi"/>
          <w:szCs w:val="24"/>
        </w:rPr>
        <w:t>u</w:t>
      </w:r>
      <w:r w:rsidR="00536014" w:rsidRPr="00362306">
        <w:rPr>
          <w:rFonts w:asciiTheme="minorHAnsi" w:hAnsiTheme="minorHAnsi"/>
          <w:szCs w:val="24"/>
        </w:rPr>
        <w:t xml:space="preserve"> nr 1 do Umowy. </w:t>
      </w:r>
    </w:p>
    <w:p w:rsidR="00362306" w:rsidRDefault="00536014" w:rsidP="003569F1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Wykonawca może, w szczególnie uzasadnionych przypadkach i po uzyskaniu akceptacji Zamawiającego, powierzyć realizację Umowy, innej osobie niż wskazanej załącznik</w:t>
      </w:r>
      <w:r w:rsidR="00694296" w:rsidRPr="00362306">
        <w:rPr>
          <w:rFonts w:asciiTheme="minorHAnsi" w:hAnsiTheme="minorHAnsi"/>
          <w:szCs w:val="24"/>
        </w:rPr>
        <w:t>u</w:t>
      </w:r>
      <w:r w:rsidRPr="00362306">
        <w:rPr>
          <w:rFonts w:asciiTheme="minorHAnsi" w:hAnsiTheme="minorHAnsi"/>
          <w:szCs w:val="24"/>
        </w:rPr>
        <w:t xml:space="preserve"> nr 2 do Umowy, spełniającej wymagania określone w SIWZ. Wykonawca odpowiedzialny jest za działania osób we współpracy, z którymi wykonuje Umowę, jak za własne działanie.</w:t>
      </w:r>
    </w:p>
    <w:p w:rsidR="008D1B5B" w:rsidRPr="00362306" w:rsidRDefault="008D1B5B" w:rsidP="003569F1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Wykonawca zobowiązany jest przy wykonywaniu Tłumaczeń do:</w:t>
      </w:r>
    </w:p>
    <w:p w:rsidR="00362306" w:rsidRDefault="008D1B5B" w:rsidP="003569F1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stosowania prawid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owej terminologii specjalistycznej (prawniczej) funkcjonującej w prawie krajowym, wspólnotowym oraz międzynarodowym,</w:t>
      </w:r>
    </w:p>
    <w:p w:rsidR="008D1B5B" w:rsidRPr="00362306" w:rsidRDefault="008D1B5B" w:rsidP="003569F1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zapewnienia jednolitości zastosowanego słownictwa i frazeologii wszystkich tłumaczeń.</w:t>
      </w:r>
    </w:p>
    <w:p w:rsidR="008D1B5B" w:rsidRPr="00362306" w:rsidRDefault="008D1B5B" w:rsidP="003569F1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Wykonawca przyjmuje pe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n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 xml:space="preserve"> odpowiedzialno</w:t>
      </w:r>
      <w:r w:rsidRPr="00362306">
        <w:rPr>
          <w:rFonts w:asciiTheme="minorHAnsi" w:hAnsiTheme="minorHAnsi" w:cs="Arial"/>
          <w:szCs w:val="24"/>
        </w:rPr>
        <w:t>ść</w:t>
      </w:r>
      <w:r w:rsidRPr="00362306">
        <w:rPr>
          <w:rFonts w:asciiTheme="minorHAnsi" w:hAnsiTheme="minorHAnsi"/>
          <w:szCs w:val="24"/>
        </w:rPr>
        <w:t xml:space="preserve"> za jako</w:t>
      </w:r>
      <w:r w:rsidRPr="00362306">
        <w:rPr>
          <w:rFonts w:asciiTheme="minorHAnsi" w:hAnsiTheme="minorHAnsi" w:cs="Arial"/>
          <w:szCs w:val="24"/>
        </w:rPr>
        <w:t>ść</w:t>
      </w:r>
      <w:r w:rsidRPr="00362306">
        <w:rPr>
          <w:rFonts w:asciiTheme="minorHAnsi" w:hAnsiTheme="minorHAnsi"/>
          <w:szCs w:val="24"/>
        </w:rPr>
        <w:t xml:space="preserve"> T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umacze</w:t>
      </w:r>
      <w:r w:rsidRPr="00362306">
        <w:rPr>
          <w:rFonts w:asciiTheme="minorHAnsi" w:hAnsiTheme="minorHAnsi" w:cs="Arial"/>
          <w:szCs w:val="24"/>
        </w:rPr>
        <w:t>ń</w:t>
      </w:r>
      <w:r w:rsidRPr="00362306">
        <w:rPr>
          <w:rFonts w:asciiTheme="minorHAnsi" w:hAnsiTheme="minorHAnsi"/>
          <w:szCs w:val="24"/>
        </w:rPr>
        <w:t>.</w:t>
      </w:r>
    </w:p>
    <w:p w:rsidR="008D1B5B" w:rsidRPr="00362306" w:rsidRDefault="008D1B5B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</w:p>
    <w:p w:rsidR="008D1B5B" w:rsidRPr="00362306" w:rsidRDefault="008D1B5B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362306">
        <w:rPr>
          <w:rFonts w:asciiTheme="minorHAnsi" w:hAnsiTheme="minorHAnsi"/>
          <w:b/>
          <w:sz w:val="24"/>
          <w:szCs w:val="24"/>
          <w:lang w:eastAsia="ar-SA"/>
        </w:rPr>
        <w:t>§ 3</w:t>
      </w:r>
    </w:p>
    <w:p w:rsidR="00362306" w:rsidRDefault="00E73503" w:rsidP="003569F1">
      <w:pPr>
        <w:pStyle w:val="Akapitzlist"/>
        <w:numPr>
          <w:ilvl w:val="0"/>
          <w:numId w:val="38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55" w:name="_Toc389563606"/>
      <w:r w:rsidRPr="00362306">
        <w:rPr>
          <w:rFonts w:asciiTheme="minorHAnsi" w:hAnsiTheme="minorHAnsi"/>
          <w:szCs w:val="24"/>
        </w:rPr>
        <w:t>Wykonawca zobowi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zuje si</w:t>
      </w:r>
      <w:r w:rsidRPr="00362306">
        <w:rPr>
          <w:rFonts w:asciiTheme="minorHAnsi" w:hAnsiTheme="minorHAnsi" w:cs="Arial"/>
          <w:szCs w:val="24"/>
        </w:rPr>
        <w:t>ę</w:t>
      </w:r>
      <w:r w:rsidRPr="00362306">
        <w:rPr>
          <w:rFonts w:asciiTheme="minorHAnsi" w:hAnsiTheme="minorHAnsi"/>
          <w:szCs w:val="24"/>
        </w:rPr>
        <w:t xml:space="preserve"> do zachowania w tajemnicy wszelkich informacji oraz danych otrzymanych lub uzyskanych od Zamawiającego w związku z zawarciem lub realizacją </w:t>
      </w:r>
      <w:r w:rsidR="00CF1537" w:rsidRPr="00362306">
        <w:rPr>
          <w:rFonts w:asciiTheme="minorHAnsi" w:hAnsiTheme="minorHAnsi"/>
          <w:szCs w:val="24"/>
        </w:rPr>
        <w:t>Umowy</w:t>
      </w:r>
      <w:r w:rsidRPr="00362306">
        <w:rPr>
          <w:rFonts w:asciiTheme="minorHAnsi" w:hAnsiTheme="minorHAnsi"/>
          <w:szCs w:val="24"/>
        </w:rPr>
        <w:t>.</w:t>
      </w:r>
      <w:bookmarkStart w:id="56" w:name="_Toc389563607"/>
      <w:bookmarkEnd w:id="55"/>
    </w:p>
    <w:p w:rsidR="00362306" w:rsidRDefault="00E73503" w:rsidP="003569F1">
      <w:pPr>
        <w:pStyle w:val="Akapitzlist"/>
        <w:numPr>
          <w:ilvl w:val="0"/>
          <w:numId w:val="38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Przekazywanie, ujawnianie lub wykorzystywanie informacji lub danych otrzymanych lub uzyskanych przez Wykonawcę od Zamawiającego, może nastąpić wyłącznie wobec podmiotów uprawnionych na podstawie przepisów obowiązującego prawa.</w:t>
      </w:r>
      <w:bookmarkEnd w:id="56"/>
      <w:r w:rsidRPr="00362306">
        <w:rPr>
          <w:rFonts w:asciiTheme="minorHAnsi" w:hAnsiTheme="minorHAnsi"/>
          <w:szCs w:val="24"/>
        </w:rPr>
        <w:t xml:space="preserve">  </w:t>
      </w:r>
      <w:bookmarkStart w:id="57" w:name="_Toc389563608"/>
    </w:p>
    <w:p w:rsidR="00CF1537" w:rsidRPr="00362306" w:rsidRDefault="00E73503" w:rsidP="003569F1">
      <w:pPr>
        <w:pStyle w:val="Akapitzlist"/>
        <w:numPr>
          <w:ilvl w:val="0"/>
          <w:numId w:val="38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 xml:space="preserve">Wykonawca zobowiązuje się do zachowania w tajemnicy w trakcie </w:t>
      </w:r>
      <w:r w:rsidR="00CF1537" w:rsidRPr="00362306">
        <w:rPr>
          <w:rFonts w:asciiTheme="minorHAnsi" w:hAnsiTheme="minorHAnsi"/>
          <w:szCs w:val="24"/>
        </w:rPr>
        <w:t>Umowy</w:t>
      </w:r>
      <w:r w:rsidRPr="00362306">
        <w:rPr>
          <w:rFonts w:asciiTheme="minorHAnsi" w:hAnsiTheme="minorHAnsi"/>
          <w:szCs w:val="24"/>
        </w:rPr>
        <w:t>, jak również po jej rozwiązaniu lub wygaśnięciu:</w:t>
      </w:r>
      <w:bookmarkEnd w:id="57"/>
    </w:p>
    <w:p w:rsidR="00362306" w:rsidRDefault="00E73503" w:rsidP="003569F1">
      <w:pPr>
        <w:pStyle w:val="Akapitzlist"/>
        <w:numPr>
          <w:ilvl w:val="0"/>
          <w:numId w:val="39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58" w:name="_Toc389563609"/>
      <w:r w:rsidRPr="00362306">
        <w:rPr>
          <w:rFonts w:asciiTheme="minorHAnsi" w:hAnsiTheme="minorHAnsi"/>
          <w:szCs w:val="24"/>
        </w:rPr>
        <w:t xml:space="preserve">wszelkich </w:t>
      </w:r>
      <w:r w:rsidR="00CF1537" w:rsidRPr="00362306">
        <w:rPr>
          <w:rFonts w:asciiTheme="minorHAnsi" w:hAnsiTheme="minorHAnsi"/>
          <w:szCs w:val="24"/>
        </w:rPr>
        <w:t xml:space="preserve">informacji, </w:t>
      </w:r>
      <w:r w:rsidRPr="00362306">
        <w:rPr>
          <w:rFonts w:asciiTheme="minorHAnsi" w:hAnsiTheme="minorHAnsi"/>
          <w:szCs w:val="24"/>
        </w:rPr>
        <w:t xml:space="preserve">materiałów, </w:t>
      </w:r>
      <w:r w:rsidR="00CF1537" w:rsidRPr="00362306">
        <w:rPr>
          <w:rFonts w:asciiTheme="minorHAnsi" w:hAnsiTheme="minorHAnsi"/>
          <w:szCs w:val="24"/>
        </w:rPr>
        <w:t xml:space="preserve">czy </w:t>
      </w:r>
      <w:r w:rsidRPr="00362306">
        <w:rPr>
          <w:rFonts w:asciiTheme="minorHAnsi" w:hAnsiTheme="minorHAnsi"/>
          <w:szCs w:val="24"/>
        </w:rPr>
        <w:t>dokumentów</w:t>
      </w:r>
      <w:r w:rsidR="00CF1537" w:rsidRPr="00362306">
        <w:rPr>
          <w:rFonts w:asciiTheme="minorHAnsi" w:hAnsiTheme="minorHAnsi"/>
          <w:szCs w:val="24"/>
        </w:rPr>
        <w:t xml:space="preserve"> </w:t>
      </w:r>
      <w:r w:rsidRPr="00362306">
        <w:rPr>
          <w:rFonts w:asciiTheme="minorHAnsi" w:hAnsiTheme="minorHAnsi"/>
          <w:szCs w:val="24"/>
        </w:rPr>
        <w:t xml:space="preserve">otrzymanych lub uzyskanych od Zamawiającego w jakikolwiek sposób lub jakąkolwiek drogą w związku z zawarciem lub realizacją </w:t>
      </w:r>
      <w:r w:rsidR="00CF1537" w:rsidRPr="00362306">
        <w:rPr>
          <w:rFonts w:asciiTheme="minorHAnsi" w:hAnsiTheme="minorHAnsi"/>
          <w:szCs w:val="24"/>
        </w:rPr>
        <w:t>Umowy</w:t>
      </w:r>
      <w:r w:rsidRPr="00362306">
        <w:rPr>
          <w:rFonts w:asciiTheme="minorHAnsi" w:hAnsiTheme="minorHAnsi"/>
          <w:szCs w:val="24"/>
        </w:rPr>
        <w:t>,</w:t>
      </w:r>
      <w:bookmarkStart w:id="59" w:name="_Toc389563610"/>
      <w:bookmarkEnd w:id="58"/>
    </w:p>
    <w:p w:rsidR="00362306" w:rsidRDefault="00E73503" w:rsidP="003569F1">
      <w:pPr>
        <w:pStyle w:val="Akapitzlist"/>
        <w:numPr>
          <w:ilvl w:val="0"/>
          <w:numId w:val="39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 xml:space="preserve">danych osobowych, do których uzyskał dostęp w związku z zawarciem lub realizacją </w:t>
      </w:r>
      <w:r w:rsidRPr="00362306">
        <w:rPr>
          <w:rFonts w:asciiTheme="minorHAnsi" w:hAnsiTheme="minorHAnsi"/>
          <w:szCs w:val="24"/>
        </w:rPr>
        <w:lastRenderedPageBreak/>
        <w:t xml:space="preserve">postanowień niniejszej umowy, z uwzględnieniem przepisów ustawy z dnia 29 sierpnia 1997 r. </w:t>
      </w:r>
      <w:r w:rsidR="00362306">
        <w:rPr>
          <w:rFonts w:asciiTheme="minorHAnsi" w:hAnsiTheme="minorHAnsi"/>
          <w:szCs w:val="24"/>
        </w:rPr>
        <w:t xml:space="preserve">o ochronie danych osobowych (tekst jedn. </w:t>
      </w:r>
      <w:r w:rsidRPr="00362306">
        <w:rPr>
          <w:rFonts w:asciiTheme="minorHAnsi" w:hAnsiTheme="minorHAnsi"/>
          <w:szCs w:val="24"/>
        </w:rPr>
        <w:t>Dz. U. z 2002 r. Nr 101, poz. 926 z zm.),</w:t>
      </w:r>
      <w:bookmarkStart w:id="60" w:name="_Toc389563611"/>
      <w:bookmarkEnd w:id="59"/>
    </w:p>
    <w:p w:rsidR="00E73503" w:rsidRPr="00362306" w:rsidRDefault="00E73503" w:rsidP="003569F1">
      <w:pPr>
        <w:pStyle w:val="Akapitzlist"/>
        <w:numPr>
          <w:ilvl w:val="0"/>
          <w:numId w:val="39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wszelkich informacji, materiałów lub dokumentów dotyczących Zamawiającego, otrzymanych lub uzyskanych w związku z realizacją postanowień niniejszej umowy, w inny sposób niż przewidziany w lit. a) i b) powyżej.</w:t>
      </w:r>
      <w:bookmarkEnd w:id="60"/>
    </w:p>
    <w:p w:rsidR="00362306" w:rsidRDefault="00E73503" w:rsidP="003569F1">
      <w:pPr>
        <w:pStyle w:val="Akapitzlist"/>
        <w:numPr>
          <w:ilvl w:val="0"/>
          <w:numId w:val="38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61" w:name="_Toc389563612"/>
      <w:r w:rsidRPr="00362306">
        <w:rPr>
          <w:rFonts w:asciiTheme="minorHAnsi" w:hAnsiTheme="minorHAnsi"/>
          <w:szCs w:val="24"/>
        </w:rPr>
        <w:t>Obowi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zek, o kt</w:t>
      </w:r>
      <w:r w:rsidRPr="00362306">
        <w:rPr>
          <w:rFonts w:asciiTheme="minorHAnsi" w:hAnsiTheme="minorHAnsi" w:cs="Geneva"/>
          <w:szCs w:val="24"/>
        </w:rPr>
        <w:t>ó</w:t>
      </w:r>
      <w:r w:rsidRPr="00362306">
        <w:rPr>
          <w:rFonts w:asciiTheme="minorHAnsi" w:hAnsiTheme="minorHAnsi"/>
          <w:szCs w:val="24"/>
        </w:rPr>
        <w:t>rym mowa w ust. 3 powy</w:t>
      </w:r>
      <w:r w:rsidRPr="00362306">
        <w:rPr>
          <w:rFonts w:asciiTheme="minorHAnsi" w:hAnsiTheme="minorHAnsi" w:cs="Arial"/>
          <w:szCs w:val="24"/>
        </w:rPr>
        <w:t>ż</w:t>
      </w:r>
      <w:r w:rsidRPr="00362306">
        <w:rPr>
          <w:rFonts w:asciiTheme="minorHAnsi" w:hAnsiTheme="minorHAnsi"/>
          <w:szCs w:val="24"/>
        </w:rPr>
        <w:t>ej nie dotyczy informacji, dokument</w:t>
      </w:r>
      <w:r w:rsidRPr="00362306">
        <w:rPr>
          <w:rFonts w:asciiTheme="minorHAnsi" w:hAnsiTheme="minorHAnsi" w:cs="Geneva"/>
          <w:szCs w:val="24"/>
        </w:rPr>
        <w:t>ó</w:t>
      </w:r>
      <w:r w:rsidRPr="00362306">
        <w:rPr>
          <w:rFonts w:asciiTheme="minorHAnsi" w:hAnsiTheme="minorHAnsi"/>
          <w:szCs w:val="24"/>
        </w:rPr>
        <w:t>w lub materia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 w:cs="Geneva"/>
          <w:szCs w:val="24"/>
        </w:rPr>
        <w:t>ó</w:t>
      </w:r>
      <w:r w:rsidRPr="00362306">
        <w:rPr>
          <w:rFonts w:asciiTheme="minorHAnsi" w:hAnsiTheme="minorHAnsi"/>
          <w:szCs w:val="24"/>
        </w:rPr>
        <w:t>w dotycz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cych Zamawiaj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cego, ujawnionych przez Zamawiającego do publicznej wiadomości.</w:t>
      </w:r>
      <w:bookmarkStart w:id="62" w:name="_Toc389563613"/>
      <w:bookmarkEnd w:id="61"/>
    </w:p>
    <w:p w:rsidR="00E73503" w:rsidRPr="00362306" w:rsidRDefault="00E73503" w:rsidP="003569F1">
      <w:pPr>
        <w:pStyle w:val="Akapitzlist"/>
        <w:numPr>
          <w:ilvl w:val="0"/>
          <w:numId w:val="38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 xml:space="preserve">Wykonawca odpowiada za szkodę wyrządzoną Zamawiającemu przez ujawnienie, przekazanie, wykorzystanie, zbycie lub oferowanie do zbycia informacji otrzymanych lub uzyskanych od Zamawiającego, wbrew postanowieniom </w:t>
      </w:r>
      <w:r w:rsidR="00CF1537" w:rsidRPr="00362306">
        <w:rPr>
          <w:rFonts w:asciiTheme="minorHAnsi" w:hAnsiTheme="minorHAnsi"/>
          <w:szCs w:val="24"/>
        </w:rPr>
        <w:t>U</w:t>
      </w:r>
      <w:r w:rsidRPr="00362306">
        <w:rPr>
          <w:rFonts w:asciiTheme="minorHAnsi" w:hAnsiTheme="minorHAnsi"/>
          <w:szCs w:val="24"/>
        </w:rPr>
        <w:t>mowy.</w:t>
      </w:r>
      <w:bookmarkEnd w:id="62"/>
    </w:p>
    <w:p w:rsidR="007B6BDA" w:rsidRPr="00362306" w:rsidRDefault="007B6BDA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E86EF8" w:rsidRPr="00362306" w:rsidRDefault="00E86EF8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63" w:name="_Toc389563614"/>
      <w:r w:rsidRPr="00362306">
        <w:rPr>
          <w:rFonts w:asciiTheme="minorHAnsi" w:hAnsiTheme="minorHAnsi"/>
          <w:b/>
          <w:sz w:val="24"/>
          <w:szCs w:val="24"/>
        </w:rPr>
        <w:t xml:space="preserve">§ </w:t>
      </w:r>
      <w:r w:rsidR="008D1B5B" w:rsidRPr="00362306">
        <w:rPr>
          <w:rFonts w:asciiTheme="minorHAnsi" w:hAnsiTheme="minorHAnsi"/>
          <w:b/>
          <w:sz w:val="24"/>
          <w:szCs w:val="24"/>
        </w:rPr>
        <w:t>4</w:t>
      </w:r>
      <w:bookmarkEnd w:id="63"/>
    </w:p>
    <w:p w:rsidR="00362306" w:rsidRDefault="008D1B5B" w:rsidP="003569F1">
      <w:pPr>
        <w:pStyle w:val="Akapitzlist"/>
        <w:numPr>
          <w:ilvl w:val="0"/>
          <w:numId w:val="40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Wykonawca, w zwi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zku z wykonywaniem Umowy mo</w:t>
      </w:r>
      <w:r w:rsidRPr="00362306">
        <w:rPr>
          <w:rFonts w:asciiTheme="minorHAnsi" w:hAnsiTheme="minorHAnsi" w:cs="Arial"/>
          <w:szCs w:val="24"/>
        </w:rPr>
        <w:t>ż</w:t>
      </w:r>
      <w:r w:rsidRPr="00362306">
        <w:rPr>
          <w:rFonts w:asciiTheme="minorHAnsi" w:hAnsiTheme="minorHAnsi"/>
          <w:szCs w:val="24"/>
        </w:rPr>
        <w:t>e przetw</w:t>
      </w:r>
      <w:r w:rsidR="00694296" w:rsidRPr="00362306">
        <w:rPr>
          <w:rFonts w:asciiTheme="minorHAnsi" w:hAnsiTheme="minorHAnsi"/>
          <w:szCs w:val="24"/>
        </w:rPr>
        <w:t xml:space="preserve">arzać dane osobowe uczestników Wizyt </w:t>
      </w:r>
      <w:r w:rsidRPr="00362306">
        <w:rPr>
          <w:rFonts w:asciiTheme="minorHAnsi" w:hAnsiTheme="minorHAnsi"/>
          <w:szCs w:val="24"/>
        </w:rPr>
        <w:t xml:space="preserve">wyłącznie na podstawie pisemnego upoważnienia wydanego przez Zamawiającego lub osobę upoważnioną. Warunkiem udzielenia upoważnienia jest złożenie przez osobę uprawnioną do przetwarzania danych osobowych pisemnego oświadczenia o zachowaniu w tajemnicy danych osobowych, do których osoba ta uzyska dostęp w związku z wykonywaniem Umowy. </w:t>
      </w:r>
    </w:p>
    <w:p w:rsidR="00362306" w:rsidRDefault="008D1B5B" w:rsidP="003569F1">
      <w:pPr>
        <w:pStyle w:val="Akapitzlist"/>
        <w:numPr>
          <w:ilvl w:val="0"/>
          <w:numId w:val="40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Na podstawie Umowy Wykonawca nie jest uprawniony do przetwarzania</w:t>
      </w:r>
      <w:r w:rsidR="00C919BF">
        <w:rPr>
          <w:rFonts w:asciiTheme="minorHAnsi" w:hAnsiTheme="minorHAnsi"/>
          <w:szCs w:val="24"/>
        </w:rPr>
        <w:t xml:space="preserve"> danych osobowych uczestników Wizyty</w:t>
      </w:r>
      <w:r w:rsidRPr="00362306">
        <w:rPr>
          <w:rFonts w:asciiTheme="minorHAnsi" w:hAnsiTheme="minorHAnsi"/>
          <w:szCs w:val="24"/>
        </w:rPr>
        <w:t>, w szczególności do udostępniania tych danych komukolwiek, w innym celu niż wykonywanie postanowień Umowy.</w:t>
      </w:r>
    </w:p>
    <w:p w:rsidR="008D1B5B" w:rsidRPr="00362306" w:rsidRDefault="008D1B5B" w:rsidP="003569F1">
      <w:pPr>
        <w:pStyle w:val="Akapitzlist"/>
        <w:numPr>
          <w:ilvl w:val="0"/>
          <w:numId w:val="40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 przypadku udostępnienia danych osobowych Wykonawca zobowiązuje się zabezpieczyć dane osobowe przed dostępem osób nieuprawnionych.</w:t>
      </w:r>
    </w:p>
    <w:p w:rsidR="00694296" w:rsidRPr="00362306" w:rsidRDefault="00694296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</w:p>
    <w:p w:rsidR="008D1B5B" w:rsidRPr="00362306" w:rsidRDefault="008D1B5B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362306">
        <w:rPr>
          <w:rFonts w:asciiTheme="minorHAnsi" w:hAnsiTheme="minorHAnsi"/>
          <w:b/>
          <w:sz w:val="24"/>
          <w:szCs w:val="24"/>
          <w:lang w:eastAsia="ar-SA"/>
        </w:rPr>
        <w:t>§ 5</w:t>
      </w:r>
    </w:p>
    <w:p w:rsidR="00E86EF8" w:rsidRPr="00362306" w:rsidRDefault="00E86EF8" w:rsidP="003569F1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Przedmiot Umowy b</w:t>
      </w:r>
      <w:r w:rsidRPr="00362306">
        <w:rPr>
          <w:rFonts w:asciiTheme="minorHAnsi" w:hAnsiTheme="minorHAnsi" w:cs="Arial"/>
          <w:szCs w:val="24"/>
        </w:rPr>
        <w:t>ę</w:t>
      </w:r>
      <w:r w:rsidRPr="00362306">
        <w:rPr>
          <w:rFonts w:asciiTheme="minorHAnsi" w:hAnsiTheme="minorHAnsi"/>
          <w:szCs w:val="24"/>
        </w:rPr>
        <w:t xml:space="preserve">dzie realizowany </w:t>
      </w:r>
      <w:r w:rsidR="008D1B5B" w:rsidRPr="00362306">
        <w:rPr>
          <w:rFonts w:asciiTheme="minorHAnsi" w:hAnsiTheme="minorHAnsi"/>
          <w:szCs w:val="24"/>
        </w:rPr>
        <w:t>w planowanych</w:t>
      </w:r>
      <w:r w:rsidRPr="00362306">
        <w:rPr>
          <w:rFonts w:asciiTheme="minorHAnsi" w:hAnsiTheme="minorHAnsi" w:cs="Arial"/>
          <w:szCs w:val="24"/>
        </w:rPr>
        <w:t xml:space="preserve"> miastach i terminach: </w:t>
      </w:r>
    </w:p>
    <w:p w:rsidR="00362306" w:rsidRPr="00C919BF" w:rsidRDefault="00E86EF8" w:rsidP="00C919BF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Niemcy – Lipsk</w:t>
      </w:r>
      <w:r w:rsidRPr="00C919BF">
        <w:rPr>
          <w:rFonts w:asciiTheme="minorHAnsi" w:hAnsiTheme="minorHAnsi"/>
          <w:szCs w:val="24"/>
        </w:rPr>
        <w:t xml:space="preserve"> oraz Drezno (planowany termin 2</w:t>
      </w:r>
      <w:r w:rsidR="001337B1" w:rsidRPr="00C919BF">
        <w:rPr>
          <w:rFonts w:asciiTheme="minorHAnsi" w:hAnsiTheme="minorHAnsi"/>
          <w:szCs w:val="24"/>
        </w:rPr>
        <w:t>4</w:t>
      </w:r>
      <w:r w:rsidRPr="00C919BF">
        <w:rPr>
          <w:rFonts w:asciiTheme="minorHAnsi" w:hAnsiTheme="minorHAnsi"/>
          <w:szCs w:val="24"/>
        </w:rPr>
        <w:t>-26 czerwca 2014 r</w:t>
      </w:r>
      <w:r w:rsidR="00694296" w:rsidRPr="00C919BF">
        <w:rPr>
          <w:rFonts w:asciiTheme="minorHAnsi" w:hAnsiTheme="minorHAnsi"/>
          <w:szCs w:val="24"/>
        </w:rPr>
        <w:t>.</w:t>
      </w:r>
      <w:r w:rsidRPr="00C919BF">
        <w:rPr>
          <w:rFonts w:asciiTheme="minorHAnsi" w:hAnsiTheme="minorHAnsi"/>
          <w:szCs w:val="24"/>
        </w:rPr>
        <w:t xml:space="preserve">), </w:t>
      </w:r>
    </w:p>
    <w:p w:rsidR="00362306" w:rsidRDefault="00E86EF8" w:rsidP="003569F1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Wielka Brytania - Leeds (planowany termin 2</w:t>
      </w:r>
      <w:r w:rsidR="001337B1" w:rsidRPr="00362306">
        <w:rPr>
          <w:rFonts w:asciiTheme="minorHAnsi" w:hAnsiTheme="minorHAnsi"/>
          <w:szCs w:val="24"/>
        </w:rPr>
        <w:t>2</w:t>
      </w:r>
      <w:r w:rsidRPr="00362306">
        <w:rPr>
          <w:rFonts w:asciiTheme="minorHAnsi" w:hAnsiTheme="minorHAnsi"/>
          <w:szCs w:val="24"/>
        </w:rPr>
        <w:t>-24 lipiec 2014 r</w:t>
      </w:r>
      <w:r w:rsidR="00694296" w:rsidRPr="00362306">
        <w:rPr>
          <w:rFonts w:asciiTheme="minorHAnsi" w:hAnsiTheme="minorHAnsi"/>
          <w:szCs w:val="24"/>
        </w:rPr>
        <w:t>.</w:t>
      </w:r>
      <w:r w:rsidRPr="00362306">
        <w:rPr>
          <w:rFonts w:asciiTheme="minorHAnsi" w:hAnsiTheme="minorHAnsi"/>
          <w:szCs w:val="24"/>
        </w:rPr>
        <w:t xml:space="preserve">), </w:t>
      </w:r>
    </w:p>
    <w:p w:rsidR="00362306" w:rsidRDefault="00E86EF8" w:rsidP="003569F1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Finlandia - Helsinki (planowany termin 2</w:t>
      </w:r>
      <w:r w:rsidR="001337B1" w:rsidRPr="00362306">
        <w:rPr>
          <w:rFonts w:asciiTheme="minorHAnsi" w:hAnsiTheme="minorHAnsi"/>
          <w:szCs w:val="24"/>
        </w:rPr>
        <w:t>6</w:t>
      </w:r>
      <w:r w:rsidRPr="00362306">
        <w:rPr>
          <w:rFonts w:asciiTheme="minorHAnsi" w:hAnsiTheme="minorHAnsi"/>
          <w:szCs w:val="24"/>
        </w:rPr>
        <w:t>-28 sierpie</w:t>
      </w:r>
      <w:r w:rsidRPr="00362306">
        <w:rPr>
          <w:rFonts w:asciiTheme="minorHAnsi" w:hAnsiTheme="minorHAnsi" w:cs="Arial"/>
          <w:szCs w:val="24"/>
        </w:rPr>
        <w:t>ń</w:t>
      </w:r>
      <w:r w:rsidRPr="00362306">
        <w:rPr>
          <w:rFonts w:asciiTheme="minorHAnsi" w:hAnsiTheme="minorHAnsi"/>
          <w:szCs w:val="24"/>
        </w:rPr>
        <w:t xml:space="preserve"> 2014 r</w:t>
      </w:r>
      <w:r w:rsidR="00694296" w:rsidRPr="00362306">
        <w:rPr>
          <w:rFonts w:asciiTheme="minorHAnsi" w:hAnsiTheme="minorHAnsi"/>
          <w:szCs w:val="24"/>
        </w:rPr>
        <w:t>.</w:t>
      </w:r>
      <w:bookmarkStart w:id="64" w:name="_Toc389563615"/>
      <w:r w:rsidR="00362306">
        <w:rPr>
          <w:rFonts w:asciiTheme="minorHAnsi" w:hAnsiTheme="minorHAnsi"/>
          <w:szCs w:val="24"/>
        </w:rPr>
        <w:t>).</w:t>
      </w:r>
    </w:p>
    <w:p w:rsidR="003F17D2" w:rsidRDefault="003F17D2" w:rsidP="003569F1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Zamawiający potwierdzi termin danej Wizyty na </w:t>
      </w:r>
      <w:r w:rsidR="0050048A">
        <w:rPr>
          <w:rFonts w:asciiTheme="minorHAnsi" w:hAnsiTheme="minorHAnsi"/>
          <w:szCs w:val="24"/>
        </w:rPr>
        <w:t>14</w:t>
      </w:r>
      <w:r>
        <w:rPr>
          <w:rFonts w:asciiTheme="minorHAnsi" w:hAnsiTheme="minorHAnsi"/>
          <w:szCs w:val="24"/>
        </w:rPr>
        <w:t xml:space="preserve"> dni przed jej planowanym terminem. </w:t>
      </w:r>
      <w:r w:rsidR="00C919BF">
        <w:rPr>
          <w:rFonts w:asciiTheme="minorHAnsi" w:hAnsiTheme="minorHAnsi"/>
          <w:szCs w:val="24"/>
        </w:rPr>
        <w:t xml:space="preserve">Zamawiający nie przewiduje zmiany Wizyty, o której mowa w ust. 1 lit. a) powyżej. </w:t>
      </w:r>
    </w:p>
    <w:p w:rsidR="00C919BF" w:rsidRDefault="008D1B5B" w:rsidP="003569F1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 xml:space="preserve">Zamawiający </w:t>
      </w:r>
      <w:r w:rsidR="00694296" w:rsidRPr="00362306">
        <w:rPr>
          <w:rFonts w:asciiTheme="minorHAnsi" w:hAnsiTheme="minorHAnsi"/>
          <w:szCs w:val="24"/>
        </w:rPr>
        <w:t>prz</w:t>
      </w:r>
      <w:r w:rsidR="003F17D2">
        <w:rPr>
          <w:rFonts w:asciiTheme="minorHAnsi" w:hAnsiTheme="minorHAnsi"/>
          <w:szCs w:val="24"/>
        </w:rPr>
        <w:t xml:space="preserve">ewiduje możliwość zmiany miast </w:t>
      </w:r>
      <w:r w:rsidR="00694296" w:rsidRPr="00362306">
        <w:rPr>
          <w:rFonts w:asciiTheme="minorHAnsi" w:hAnsiTheme="minorHAnsi"/>
          <w:szCs w:val="24"/>
        </w:rPr>
        <w:t>i termin</w:t>
      </w:r>
      <w:r w:rsidR="003F17D2">
        <w:rPr>
          <w:rFonts w:asciiTheme="minorHAnsi" w:hAnsiTheme="minorHAnsi"/>
          <w:szCs w:val="24"/>
        </w:rPr>
        <w:t>ów</w:t>
      </w:r>
      <w:r w:rsidR="00C919BF">
        <w:rPr>
          <w:rFonts w:asciiTheme="minorHAnsi" w:hAnsiTheme="minorHAnsi"/>
          <w:szCs w:val="24"/>
        </w:rPr>
        <w:t xml:space="preserve"> realizacji Tłumaczeń. Umowa może być realizowana w terminie nie dłuższym niż do dnia 31 października 2014r. </w:t>
      </w:r>
    </w:p>
    <w:p w:rsidR="00362306" w:rsidRDefault="00C919BF" w:rsidP="003569F1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 </w:t>
      </w:r>
      <w:r w:rsidR="008D1B5B" w:rsidRPr="00362306">
        <w:rPr>
          <w:rFonts w:asciiTheme="minorHAnsi" w:hAnsiTheme="minorHAnsi"/>
          <w:szCs w:val="24"/>
        </w:rPr>
        <w:t xml:space="preserve">przypadku zmiany terminu lub miasta, w którym ma być realizowane dane Tłumaczenie, Zamawiający niezwłocznie zawiadomi Wykonawcę pisemnie, faksem lub </w:t>
      </w:r>
      <w:r w:rsidR="008D1B5B" w:rsidRPr="00362306">
        <w:rPr>
          <w:rFonts w:asciiTheme="minorHAnsi" w:hAnsiTheme="minorHAnsi"/>
          <w:szCs w:val="24"/>
        </w:rPr>
        <w:lastRenderedPageBreak/>
        <w:t xml:space="preserve">drogą elektroniczną o tej zmianie, ale nie później niż </w:t>
      </w:r>
      <w:r w:rsidR="00C82248">
        <w:rPr>
          <w:rFonts w:asciiTheme="minorHAnsi" w:hAnsiTheme="minorHAnsi"/>
          <w:szCs w:val="24"/>
        </w:rPr>
        <w:t>14</w:t>
      </w:r>
      <w:r w:rsidR="008D1B5B" w:rsidRPr="00362306">
        <w:rPr>
          <w:rFonts w:asciiTheme="minorHAnsi" w:hAnsiTheme="minorHAnsi"/>
          <w:szCs w:val="24"/>
        </w:rPr>
        <w:t xml:space="preserve"> dni przed planowanym terminem rozpoczęcia Wizyty.</w:t>
      </w:r>
      <w:bookmarkStart w:id="65" w:name="_Toc389563616"/>
      <w:bookmarkEnd w:id="64"/>
    </w:p>
    <w:bookmarkEnd w:id="65"/>
    <w:p w:rsidR="00694296" w:rsidRPr="00362306" w:rsidRDefault="00694296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D1B5B" w:rsidRPr="00362306" w:rsidRDefault="008D1B5B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66" w:name="_Toc389563617"/>
      <w:r w:rsidRPr="00362306">
        <w:rPr>
          <w:rFonts w:asciiTheme="minorHAnsi" w:hAnsiTheme="minorHAnsi"/>
          <w:b/>
          <w:sz w:val="24"/>
          <w:szCs w:val="24"/>
        </w:rPr>
        <w:t>§</w:t>
      </w:r>
      <w:r w:rsidR="005410B0" w:rsidRPr="00362306">
        <w:rPr>
          <w:rFonts w:asciiTheme="minorHAnsi" w:hAnsiTheme="minorHAnsi"/>
          <w:b/>
          <w:sz w:val="24"/>
          <w:szCs w:val="24"/>
        </w:rPr>
        <w:t xml:space="preserve"> </w:t>
      </w:r>
      <w:r w:rsidRPr="00362306">
        <w:rPr>
          <w:rFonts w:asciiTheme="minorHAnsi" w:hAnsiTheme="minorHAnsi"/>
          <w:b/>
          <w:sz w:val="24"/>
          <w:szCs w:val="24"/>
        </w:rPr>
        <w:t>6</w:t>
      </w:r>
      <w:bookmarkEnd w:id="66"/>
    </w:p>
    <w:p w:rsidR="00362306" w:rsidRDefault="008D1B5B" w:rsidP="003569F1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67" w:name="_Toc389563618"/>
      <w:r w:rsidRPr="00362306">
        <w:rPr>
          <w:rFonts w:asciiTheme="minorHAnsi" w:hAnsiTheme="minorHAnsi"/>
          <w:szCs w:val="24"/>
        </w:rPr>
        <w:t>Wynagrodzenie za wykonanie Umowy ustala si</w:t>
      </w:r>
      <w:r w:rsidRPr="00362306">
        <w:rPr>
          <w:rFonts w:asciiTheme="minorHAnsi" w:hAnsiTheme="minorHAnsi" w:cs="Arial"/>
          <w:szCs w:val="24"/>
        </w:rPr>
        <w:t>ę</w:t>
      </w:r>
      <w:r w:rsidRPr="00362306">
        <w:rPr>
          <w:rFonts w:asciiTheme="minorHAnsi" w:hAnsiTheme="minorHAnsi"/>
          <w:szCs w:val="24"/>
        </w:rPr>
        <w:t xml:space="preserve"> maksymalnie do wysoko</w:t>
      </w:r>
      <w:r w:rsidRPr="00362306">
        <w:rPr>
          <w:rFonts w:asciiTheme="minorHAnsi" w:hAnsiTheme="minorHAnsi" w:cs="Arial"/>
          <w:szCs w:val="24"/>
        </w:rPr>
        <w:t>ś</w:t>
      </w:r>
      <w:r w:rsidRPr="00362306">
        <w:rPr>
          <w:rFonts w:asciiTheme="minorHAnsi" w:hAnsiTheme="minorHAnsi"/>
          <w:szCs w:val="24"/>
        </w:rPr>
        <w:t xml:space="preserve">ci </w:t>
      </w:r>
      <w:r w:rsidRPr="00362306">
        <w:rPr>
          <w:rFonts w:asciiTheme="minorHAnsi" w:hAnsiTheme="minorHAnsi" w:cs="Geneva"/>
          <w:szCs w:val="24"/>
        </w:rPr>
        <w:t>………………</w:t>
      </w:r>
      <w:r w:rsidRPr="00362306">
        <w:rPr>
          <w:rFonts w:asciiTheme="minorHAnsi" w:hAnsiTheme="minorHAnsi"/>
          <w:szCs w:val="24"/>
        </w:rPr>
        <w:t xml:space="preserve">  (słownie………………………………….) zł netto, plus należny podatek VAT, wysokości, tj. ……………….. (</w:t>
      </w:r>
      <w:r w:rsidR="00536014" w:rsidRPr="00362306">
        <w:rPr>
          <w:rFonts w:asciiTheme="minorHAnsi" w:hAnsiTheme="minorHAnsi"/>
          <w:szCs w:val="24"/>
        </w:rPr>
        <w:t>słownie</w:t>
      </w:r>
      <w:r w:rsidRPr="00362306">
        <w:rPr>
          <w:rFonts w:asciiTheme="minorHAnsi" w:hAnsiTheme="minorHAnsi"/>
          <w:szCs w:val="24"/>
        </w:rPr>
        <w:t>: …………………………) zł brutto</w:t>
      </w:r>
      <w:r w:rsidR="00694296" w:rsidRPr="00362306">
        <w:rPr>
          <w:rFonts w:asciiTheme="minorHAnsi" w:hAnsiTheme="minorHAnsi"/>
          <w:szCs w:val="24"/>
        </w:rPr>
        <w:t>.</w:t>
      </w:r>
      <w:bookmarkEnd w:id="67"/>
      <w:r w:rsidRPr="00362306">
        <w:rPr>
          <w:rFonts w:asciiTheme="minorHAnsi" w:hAnsiTheme="minorHAnsi"/>
          <w:szCs w:val="24"/>
        </w:rPr>
        <w:t xml:space="preserve"> </w:t>
      </w:r>
      <w:bookmarkStart w:id="68" w:name="_Toc389563619"/>
    </w:p>
    <w:p w:rsidR="00362306" w:rsidRDefault="00536014" w:rsidP="003569F1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Wykonawcy będzie przysługiwało wynagrodzenie za rzeczywiście wykonane Tłumaczenia, wyliczone w oparciu o ceny jednostkowe za godzinę Tłumaczenia określone</w:t>
      </w:r>
      <w:r w:rsidR="00C21DD9">
        <w:rPr>
          <w:rFonts w:asciiTheme="minorHAnsi" w:hAnsiTheme="minorHAnsi"/>
          <w:szCs w:val="24"/>
        </w:rPr>
        <w:t xml:space="preserve"> w</w:t>
      </w:r>
      <w:r w:rsidRPr="00362306">
        <w:rPr>
          <w:rFonts w:asciiTheme="minorHAnsi" w:hAnsiTheme="minorHAnsi"/>
          <w:szCs w:val="24"/>
        </w:rPr>
        <w:t xml:space="preserve"> załącznik</w:t>
      </w:r>
      <w:r w:rsidR="00694296" w:rsidRPr="00362306">
        <w:rPr>
          <w:rFonts w:asciiTheme="minorHAnsi" w:hAnsiTheme="minorHAnsi"/>
          <w:szCs w:val="24"/>
        </w:rPr>
        <w:t>u</w:t>
      </w:r>
      <w:r w:rsidRPr="00362306">
        <w:rPr>
          <w:rFonts w:asciiTheme="minorHAnsi" w:hAnsiTheme="minorHAnsi"/>
          <w:szCs w:val="24"/>
        </w:rPr>
        <w:t xml:space="preserve"> nr 2 do Umowy. Strony zgodnie postanawiają, iż ceny jednostkowe określone nie mogą ulec zmianie przez cały okres obowiązywania Umowy.</w:t>
      </w:r>
      <w:bookmarkEnd w:id="68"/>
    </w:p>
    <w:p w:rsidR="00362306" w:rsidRDefault="00536014" w:rsidP="003569F1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Wynagrodzenie, o którym mowa w ust. 1 powyżej,  jest wynagrodzeniem obejmującym wszystkie czynności niezbędne do prawidłowego wykonania Umowy, nawet jeśli czynności te nie zostały wprost wyszczególnione w treści Umowy oraz jej załącznikach, w tym dojazd, zakwaterowanie oraz wyżywienie tłumaczy. Wykonawca mając możliwość uprzedniego ustalenia wszystkich warunków jakościowych związanych z realizacją Umowy, nie może żądać podwyższenia wynagrodzenia nawet, jeżeli z przyczyn od siebie niezależnych nie mógł przewidzieć wszystkich czynności niezbędnych do prawidłowego wykonania Umowy.</w:t>
      </w:r>
      <w:bookmarkStart w:id="69" w:name="_Toc389563620"/>
    </w:p>
    <w:p w:rsidR="00362306" w:rsidRDefault="00536014" w:rsidP="003569F1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Strony ustalają, że rozliczenia za wykonane Tłumaczenia dokonywane będą sukcesywnie po zakończeniu danej Wizyty, na podstawie raportu przesłanego przez Sąd Partnerski, w którym obywała się dana Wizyta, potwierdzając</w:t>
      </w:r>
      <w:r w:rsidR="003F17D2">
        <w:rPr>
          <w:rFonts w:asciiTheme="minorHAnsi" w:hAnsiTheme="minorHAnsi"/>
          <w:szCs w:val="24"/>
        </w:rPr>
        <w:t>ego</w:t>
      </w:r>
      <w:r w:rsidRPr="00362306">
        <w:rPr>
          <w:rFonts w:asciiTheme="minorHAnsi" w:hAnsiTheme="minorHAnsi"/>
          <w:szCs w:val="24"/>
        </w:rPr>
        <w:t xml:space="preserve"> w szczególności plan (czas trwania) danej Wizyty w tym Sądzie.</w:t>
      </w:r>
      <w:r w:rsidR="005410B0" w:rsidRPr="00362306">
        <w:rPr>
          <w:rFonts w:asciiTheme="minorHAnsi" w:hAnsiTheme="minorHAnsi"/>
          <w:szCs w:val="24"/>
        </w:rPr>
        <w:t xml:space="preserve"> Zamawiający przekaże Wykonawcy raport niezwłocznie, jednak nie później niż w ciągu 3 dni roboczych od dnia jego otrzymania.</w:t>
      </w:r>
      <w:bookmarkEnd w:id="69"/>
      <w:r w:rsidR="005410B0" w:rsidRPr="00362306">
        <w:rPr>
          <w:rFonts w:asciiTheme="minorHAnsi" w:hAnsiTheme="minorHAnsi"/>
          <w:szCs w:val="24"/>
        </w:rPr>
        <w:t xml:space="preserve"> </w:t>
      </w:r>
      <w:bookmarkStart w:id="70" w:name="_Toc389563621"/>
    </w:p>
    <w:p w:rsidR="00C919BF" w:rsidRDefault="00C919BF" w:rsidP="003569F1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Wykonawca ma prawo wniesienia uzasadnionych zastrzeżeń do raportu, o którym mowa w ust. 4 powyżej, w terminie 2 dni od dnia jego otrzymania. </w:t>
      </w:r>
    </w:p>
    <w:p w:rsidR="00362306" w:rsidRDefault="00536014" w:rsidP="003569F1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Do czasu świadczenia usług tłumaczenia nie wlicza się czasu poświęconego przez Wykonawcę na dojazd do wyznaczonego miejsca oraz czas</w:t>
      </w:r>
      <w:r w:rsidR="00D362B1">
        <w:rPr>
          <w:rFonts w:asciiTheme="minorHAnsi" w:hAnsiTheme="minorHAnsi"/>
          <w:szCs w:val="24"/>
        </w:rPr>
        <w:t>u przeznaczonego</w:t>
      </w:r>
      <w:r w:rsidRPr="00362306">
        <w:rPr>
          <w:rFonts w:asciiTheme="minorHAnsi" w:hAnsiTheme="minorHAnsi"/>
          <w:szCs w:val="24"/>
        </w:rPr>
        <w:t xml:space="preserve"> na posiłek w przypadku, kiedy </w:t>
      </w:r>
      <w:r w:rsidR="003F17D2">
        <w:rPr>
          <w:rFonts w:asciiTheme="minorHAnsi" w:hAnsiTheme="minorHAnsi"/>
          <w:szCs w:val="24"/>
        </w:rPr>
        <w:t>Tłumaczenia</w:t>
      </w:r>
      <w:r w:rsidRPr="00362306">
        <w:rPr>
          <w:rFonts w:asciiTheme="minorHAnsi" w:hAnsiTheme="minorHAnsi"/>
          <w:szCs w:val="24"/>
        </w:rPr>
        <w:t xml:space="preserve"> </w:t>
      </w:r>
      <w:r w:rsidR="003F17D2" w:rsidRPr="00362306">
        <w:rPr>
          <w:rFonts w:asciiTheme="minorHAnsi" w:hAnsiTheme="minorHAnsi"/>
          <w:szCs w:val="24"/>
        </w:rPr>
        <w:t xml:space="preserve">nie </w:t>
      </w:r>
      <w:r w:rsidR="003F17D2">
        <w:rPr>
          <w:rFonts w:asciiTheme="minorHAnsi" w:hAnsiTheme="minorHAnsi"/>
          <w:szCs w:val="24"/>
        </w:rPr>
        <w:t>są</w:t>
      </w:r>
      <w:r w:rsidR="003F17D2" w:rsidRPr="00362306">
        <w:rPr>
          <w:rFonts w:asciiTheme="minorHAnsi" w:hAnsiTheme="minorHAnsi"/>
          <w:szCs w:val="24"/>
        </w:rPr>
        <w:t xml:space="preserve"> świadczon</w:t>
      </w:r>
      <w:r w:rsidR="003F17D2">
        <w:rPr>
          <w:rFonts w:asciiTheme="minorHAnsi" w:hAnsiTheme="minorHAnsi"/>
          <w:szCs w:val="24"/>
        </w:rPr>
        <w:t>e</w:t>
      </w:r>
      <w:r w:rsidR="003F17D2" w:rsidRPr="00362306">
        <w:rPr>
          <w:rFonts w:asciiTheme="minorHAnsi" w:hAnsiTheme="minorHAnsi"/>
          <w:szCs w:val="24"/>
        </w:rPr>
        <w:t xml:space="preserve"> </w:t>
      </w:r>
      <w:r w:rsidRPr="00362306">
        <w:rPr>
          <w:rFonts w:asciiTheme="minorHAnsi" w:hAnsiTheme="minorHAnsi"/>
          <w:szCs w:val="24"/>
        </w:rPr>
        <w:t>w trakcie posiłku.</w:t>
      </w:r>
      <w:bookmarkStart w:id="71" w:name="_Toc389563622"/>
      <w:bookmarkEnd w:id="70"/>
    </w:p>
    <w:p w:rsidR="00362306" w:rsidRDefault="00536014" w:rsidP="00F664DA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Płatno</w:t>
      </w:r>
      <w:r w:rsidR="00F664DA">
        <w:rPr>
          <w:rFonts w:asciiTheme="minorHAnsi" w:hAnsiTheme="minorHAnsi"/>
          <w:szCs w:val="24"/>
        </w:rPr>
        <w:t xml:space="preserve">ści będą dokonywane przelewem, </w:t>
      </w:r>
      <w:r w:rsidRPr="00362306">
        <w:rPr>
          <w:rFonts w:asciiTheme="minorHAnsi" w:hAnsiTheme="minorHAnsi"/>
          <w:szCs w:val="24"/>
        </w:rPr>
        <w:t>w terminie 21 dni od daty doręczenia prawidłowo wystawionych faktur VAT Zamawiającemu</w:t>
      </w:r>
      <w:r w:rsidR="00F664DA">
        <w:rPr>
          <w:rFonts w:asciiTheme="minorHAnsi" w:hAnsiTheme="minorHAnsi"/>
          <w:szCs w:val="24"/>
        </w:rPr>
        <w:t xml:space="preserve">, </w:t>
      </w:r>
      <w:r w:rsidRPr="00362306">
        <w:rPr>
          <w:rFonts w:asciiTheme="minorHAnsi" w:hAnsiTheme="minorHAnsi"/>
          <w:szCs w:val="24"/>
        </w:rPr>
        <w:t>na rachunek Wykonawcy wskazany na fakturach.</w:t>
      </w:r>
      <w:bookmarkStart w:id="72" w:name="_Toc389563623"/>
      <w:bookmarkEnd w:id="71"/>
      <w:r w:rsidR="00F664DA">
        <w:rPr>
          <w:rFonts w:asciiTheme="minorHAnsi" w:hAnsiTheme="minorHAnsi"/>
          <w:szCs w:val="24"/>
        </w:rPr>
        <w:t xml:space="preserve"> Do faktury Wykonawca załączy zaakceptowany raport, o którym mowa w ust. 4 powyżej.</w:t>
      </w:r>
    </w:p>
    <w:p w:rsidR="00536014" w:rsidRPr="00362306" w:rsidRDefault="00536014" w:rsidP="003569F1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Za dzień zapłaty uważa się dzień obciążenia rachunku Zamawiającego.</w:t>
      </w:r>
      <w:bookmarkEnd w:id="72"/>
    </w:p>
    <w:p w:rsidR="008D1B5B" w:rsidRPr="00362306" w:rsidRDefault="008D1B5B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8D1B5B" w:rsidRPr="00362306" w:rsidRDefault="008D1B5B" w:rsidP="00362306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73" w:name="_Toc389563624"/>
      <w:r w:rsidRPr="00362306">
        <w:rPr>
          <w:rFonts w:asciiTheme="minorHAnsi" w:hAnsiTheme="minorHAnsi"/>
          <w:b/>
          <w:sz w:val="24"/>
          <w:szCs w:val="24"/>
        </w:rPr>
        <w:t>§</w:t>
      </w:r>
      <w:r w:rsidR="005410B0" w:rsidRPr="00362306">
        <w:rPr>
          <w:rFonts w:asciiTheme="minorHAnsi" w:hAnsiTheme="minorHAnsi"/>
          <w:b/>
          <w:sz w:val="24"/>
          <w:szCs w:val="24"/>
        </w:rPr>
        <w:t xml:space="preserve"> 7</w:t>
      </w:r>
      <w:bookmarkEnd w:id="73"/>
    </w:p>
    <w:p w:rsidR="00362306" w:rsidRDefault="005410B0" w:rsidP="003569F1">
      <w:pPr>
        <w:pStyle w:val="Akapitzlist"/>
        <w:numPr>
          <w:ilvl w:val="0"/>
          <w:numId w:val="44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Zamawiaj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cy zastrzega sobie prawo do odst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 xml:space="preserve">pienia od Umowy w przypadku, gdy Minister </w:t>
      </w:r>
      <w:r w:rsidR="00362306">
        <w:rPr>
          <w:rFonts w:asciiTheme="minorHAnsi" w:hAnsiTheme="minorHAnsi"/>
          <w:szCs w:val="24"/>
        </w:rPr>
        <w:t xml:space="preserve">Infrastruktury i </w:t>
      </w:r>
      <w:r w:rsidRPr="00362306">
        <w:rPr>
          <w:rFonts w:asciiTheme="minorHAnsi" w:hAnsiTheme="minorHAnsi"/>
          <w:szCs w:val="24"/>
        </w:rPr>
        <w:t>Rozwoju odm</w:t>
      </w:r>
      <w:r w:rsidRPr="00362306">
        <w:rPr>
          <w:rFonts w:asciiTheme="minorHAnsi" w:hAnsiTheme="minorHAnsi" w:cs="Geneva"/>
          <w:szCs w:val="24"/>
        </w:rPr>
        <w:t>ó</w:t>
      </w:r>
      <w:r w:rsidRPr="00362306">
        <w:rPr>
          <w:rFonts w:asciiTheme="minorHAnsi" w:hAnsiTheme="minorHAnsi"/>
          <w:szCs w:val="24"/>
        </w:rPr>
        <w:t>wi podpisania, rozwi</w:t>
      </w:r>
      <w:r w:rsidRPr="00362306">
        <w:rPr>
          <w:rFonts w:asciiTheme="minorHAnsi" w:hAnsiTheme="minorHAnsi" w:cs="Arial"/>
          <w:szCs w:val="24"/>
        </w:rPr>
        <w:t>ąż</w:t>
      </w:r>
      <w:r w:rsidRPr="00362306">
        <w:rPr>
          <w:rFonts w:asciiTheme="minorHAnsi" w:hAnsiTheme="minorHAnsi"/>
          <w:szCs w:val="24"/>
        </w:rPr>
        <w:t>e umow</w:t>
      </w:r>
      <w:r w:rsidRPr="00362306">
        <w:rPr>
          <w:rFonts w:asciiTheme="minorHAnsi" w:hAnsiTheme="minorHAnsi" w:cs="Arial"/>
          <w:szCs w:val="24"/>
        </w:rPr>
        <w:t>ę</w:t>
      </w:r>
      <w:r w:rsidRPr="00362306">
        <w:rPr>
          <w:rFonts w:asciiTheme="minorHAnsi" w:hAnsiTheme="minorHAnsi"/>
          <w:szCs w:val="24"/>
        </w:rPr>
        <w:t xml:space="preserve"> o dofinansowanie Projektu, albo odst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pi od tej umowy. Zamawiaj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cy mo</w:t>
      </w:r>
      <w:r w:rsidRPr="00362306">
        <w:rPr>
          <w:rFonts w:asciiTheme="minorHAnsi" w:hAnsiTheme="minorHAnsi" w:cs="Arial"/>
          <w:szCs w:val="24"/>
        </w:rPr>
        <w:t>ż</w:t>
      </w:r>
      <w:r w:rsidRPr="00362306">
        <w:rPr>
          <w:rFonts w:asciiTheme="minorHAnsi" w:hAnsiTheme="minorHAnsi"/>
          <w:szCs w:val="24"/>
        </w:rPr>
        <w:t>e z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o</w:t>
      </w:r>
      <w:r w:rsidRPr="00362306">
        <w:rPr>
          <w:rFonts w:asciiTheme="minorHAnsi" w:hAnsiTheme="minorHAnsi" w:cs="Arial"/>
          <w:szCs w:val="24"/>
        </w:rPr>
        <w:t>ż</w:t>
      </w:r>
      <w:r w:rsidRPr="00362306">
        <w:rPr>
          <w:rFonts w:asciiTheme="minorHAnsi" w:hAnsiTheme="minorHAnsi"/>
          <w:szCs w:val="24"/>
        </w:rPr>
        <w:t>y</w:t>
      </w:r>
      <w:r w:rsidRPr="00362306">
        <w:rPr>
          <w:rFonts w:asciiTheme="minorHAnsi" w:hAnsiTheme="minorHAnsi" w:cs="Arial"/>
          <w:szCs w:val="24"/>
        </w:rPr>
        <w:t>ć</w:t>
      </w:r>
      <w:r w:rsidRPr="00362306">
        <w:rPr>
          <w:rFonts w:asciiTheme="minorHAnsi" w:hAnsiTheme="minorHAnsi"/>
          <w:szCs w:val="24"/>
        </w:rPr>
        <w:t xml:space="preserve"> o</w:t>
      </w:r>
      <w:r w:rsidRPr="00362306">
        <w:rPr>
          <w:rFonts w:asciiTheme="minorHAnsi" w:hAnsiTheme="minorHAnsi" w:cs="Arial"/>
          <w:szCs w:val="24"/>
        </w:rPr>
        <w:t>ś</w:t>
      </w:r>
      <w:r w:rsidRPr="00362306">
        <w:rPr>
          <w:rFonts w:asciiTheme="minorHAnsi" w:hAnsiTheme="minorHAnsi"/>
          <w:szCs w:val="24"/>
        </w:rPr>
        <w:t>wiadczenie o odst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pieniu od Umowy w ci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gu 30 dni od powzi</w:t>
      </w:r>
      <w:r w:rsidRPr="00362306">
        <w:rPr>
          <w:rFonts w:asciiTheme="minorHAnsi" w:hAnsiTheme="minorHAnsi" w:cs="Arial"/>
          <w:szCs w:val="24"/>
        </w:rPr>
        <w:t>ę</w:t>
      </w:r>
      <w:r w:rsidRPr="00362306">
        <w:rPr>
          <w:rFonts w:asciiTheme="minorHAnsi" w:hAnsiTheme="minorHAnsi"/>
          <w:szCs w:val="24"/>
        </w:rPr>
        <w:t>cia wiadomo</w:t>
      </w:r>
      <w:r w:rsidRPr="00362306">
        <w:rPr>
          <w:rFonts w:asciiTheme="minorHAnsi" w:hAnsiTheme="minorHAnsi" w:cs="Arial"/>
          <w:szCs w:val="24"/>
        </w:rPr>
        <w:t>ś</w:t>
      </w:r>
      <w:r w:rsidRPr="00362306">
        <w:rPr>
          <w:rFonts w:asciiTheme="minorHAnsi" w:hAnsiTheme="minorHAnsi"/>
          <w:szCs w:val="24"/>
        </w:rPr>
        <w:t xml:space="preserve">ci o </w:t>
      </w:r>
      <w:r w:rsidRPr="00362306">
        <w:rPr>
          <w:rFonts w:asciiTheme="minorHAnsi" w:hAnsiTheme="minorHAnsi"/>
          <w:szCs w:val="24"/>
        </w:rPr>
        <w:lastRenderedPageBreak/>
        <w:t>okoliczno</w:t>
      </w:r>
      <w:r w:rsidRPr="00362306">
        <w:rPr>
          <w:rFonts w:asciiTheme="minorHAnsi" w:hAnsiTheme="minorHAnsi" w:cs="Arial"/>
          <w:szCs w:val="24"/>
        </w:rPr>
        <w:t>ś</w:t>
      </w:r>
      <w:r w:rsidRPr="00362306">
        <w:rPr>
          <w:rFonts w:asciiTheme="minorHAnsi" w:hAnsiTheme="minorHAnsi"/>
          <w:szCs w:val="24"/>
        </w:rPr>
        <w:t>ci stanowi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cej podstaw</w:t>
      </w:r>
      <w:r w:rsidRPr="00362306">
        <w:rPr>
          <w:rFonts w:asciiTheme="minorHAnsi" w:hAnsiTheme="minorHAnsi" w:cs="Arial"/>
          <w:szCs w:val="24"/>
        </w:rPr>
        <w:t>ę</w:t>
      </w:r>
      <w:r w:rsidRPr="00362306">
        <w:rPr>
          <w:rFonts w:asciiTheme="minorHAnsi" w:hAnsiTheme="minorHAnsi"/>
          <w:szCs w:val="24"/>
        </w:rPr>
        <w:t xml:space="preserve"> odst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pienie od Umowy.</w:t>
      </w:r>
    </w:p>
    <w:p w:rsidR="00362306" w:rsidRDefault="005410B0" w:rsidP="003569F1">
      <w:pPr>
        <w:pStyle w:val="Akapitzlist"/>
        <w:numPr>
          <w:ilvl w:val="0"/>
          <w:numId w:val="44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 przypadku okre</w:t>
      </w:r>
      <w:r w:rsidRPr="00362306">
        <w:rPr>
          <w:rFonts w:asciiTheme="minorHAnsi" w:hAnsiTheme="minorHAnsi" w:cs="Arial"/>
          <w:szCs w:val="24"/>
        </w:rPr>
        <w:t>ś</w:t>
      </w:r>
      <w:r w:rsidRPr="00362306">
        <w:rPr>
          <w:rFonts w:asciiTheme="minorHAnsi" w:hAnsiTheme="minorHAnsi"/>
          <w:szCs w:val="24"/>
        </w:rPr>
        <w:t>lonym w ust. 1 powy</w:t>
      </w:r>
      <w:r w:rsidR="003F17D2">
        <w:rPr>
          <w:rFonts w:asciiTheme="minorHAnsi" w:hAnsiTheme="minorHAnsi" w:cs="Arial"/>
          <w:szCs w:val="24"/>
        </w:rPr>
        <w:t xml:space="preserve">żej, </w:t>
      </w:r>
      <w:r w:rsidRPr="00362306">
        <w:rPr>
          <w:rFonts w:asciiTheme="minorHAnsi" w:hAnsiTheme="minorHAnsi"/>
          <w:szCs w:val="24"/>
        </w:rPr>
        <w:t>Wykonawca mo</w:t>
      </w:r>
      <w:r w:rsidRPr="00362306">
        <w:rPr>
          <w:rFonts w:asciiTheme="minorHAnsi" w:hAnsiTheme="minorHAnsi" w:cs="Arial"/>
          <w:szCs w:val="24"/>
        </w:rPr>
        <w:t>ż</w:t>
      </w:r>
      <w:r w:rsidRPr="00362306">
        <w:rPr>
          <w:rFonts w:asciiTheme="minorHAnsi" w:hAnsiTheme="minorHAnsi"/>
          <w:szCs w:val="24"/>
        </w:rPr>
        <w:t xml:space="preserve">e </w:t>
      </w:r>
      <w:r w:rsidRPr="00362306">
        <w:rPr>
          <w:rFonts w:asciiTheme="minorHAnsi" w:hAnsiTheme="minorHAnsi" w:cs="Arial"/>
          <w:szCs w:val="24"/>
        </w:rPr>
        <w:t>żą</w:t>
      </w:r>
      <w:r w:rsidRPr="00362306">
        <w:rPr>
          <w:rFonts w:asciiTheme="minorHAnsi" w:hAnsiTheme="minorHAnsi"/>
          <w:szCs w:val="24"/>
        </w:rPr>
        <w:t>da</w:t>
      </w:r>
      <w:r w:rsidRPr="00362306">
        <w:rPr>
          <w:rFonts w:asciiTheme="minorHAnsi" w:hAnsiTheme="minorHAnsi" w:cs="Arial"/>
          <w:szCs w:val="24"/>
        </w:rPr>
        <w:t>ć</w:t>
      </w:r>
      <w:r w:rsidRPr="00362306">
        <w:rPr>
          <w:rFonts w:asciiTheme="minorHAnsi" w:hAnsiTheme="minorHAnsi"/>
          <w:szCs w:val="24"/>
        </w:rPr>
        <w:t xml:space="preserve"> jedynie wynagrodzenia nale</w:t>
      </w:r>
      <w:r w:rsidRPr="00362306">
        <w:rPr>
          <w:rFonts w:asciiTheme="minorHAnsi" w:hAnsiTheme="minorHAnsi" w:cs="Arial"/>
          <w:szCs w:val="24"/>
        </w:rPr>
        <w:t>ż</w:t>
      </w:r>
      <w:r w:rsidRPr="00362306">
        <w:rPr>
          <w:rFonts w:asciiTheme="minorHAnsi" w:hAnsiTheme="minorHAnsi"/>
          <w:szCs w:val="24"/>
        </w:rPr>
        <w:t>nego z tytu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u wykonania cz</w:t>
      </w:r>
      <w:r w:rsidRPr="00362306">
        <w:rPr>
          <w:rFonts w:asciiTheme="minorHAnsi" w:hAnsiTheme="minorHAnsi" w:cs="Arial"/>
          <w:szCs w:val="24"/>
        </w:rPr>
        <w:t>ęś</w:t>
      </w:r>
      <w:r w:rsidR="00A807B3" w:rsidRPr="00362306">
        <w:rPr>
          <w:rFonts w:asciiTheme="minorHAnsi" w:hAnsiTheme="minorHAnsi"/>
          <w:szCs w:val="24"/>
        </w:rPr>
        <w:t xml:space="preserve">ci Umowy, tj. faktycznie wykonanych </w:t>
      </w:r>
      <w:r w:rsidRPr="00362306">
        <w:rPr>
          <w:rFonts w:asciiTheme="minorHAnsi" w:hAnsiTheme="minorHAnsi"/>
          <w:szCs w:val="24"/>
        </w:rPr>
        <w:t>T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umacze</w:t>
      </w:r>
      <w:r w:rsidR="00A807B3" w:rsidRPr="00362306">
        <w:rPr>
          <w:rFonts w:asciiTheme="minorHAnsi" w:hAnsiTheme="minorHAnsi"/>
          <w:szCs w:val="24"/>
        </w:rPr>
        <w:t xml:space="preserve">ń. </w:t>
      </w:r>
    </w:p>
    <w:p w:rsidR="005410B0" w:rsidRPr="00362306" w:rsidRDefault="005410B0" w:rsidP="003569F1">
      <w:pPr>
        <w:pStyle w:val="Akapitzlist"/>
        <w:numPr>
          <w:ilvl w:val="0"/>
          <w:numId w:val="44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Zamawiaj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cy mo</w:t>
      </w:r>
      <w:r w:rsidRPr="00362306">
        <w:rPr>
          <w:rFonts w:asciiTheme="minorHAnsi" w:hAnsiTheme="minorHAnsi" w:cs="Arial"/>
          <w:szCs w:val="24"/>
        </w:rPr>
        <w:t>ż</w:t>
      </w:r>
      <w:r w:rsidRPr="00362306">
        <w:rPr>
          <w:rFonts w:asciiTheme="minorHAnsi" w:hAnsiTheme="minorHAnsi"/>
          <w:szCs w:val="24"/>
        </w:rPr>
        <w:t>e odst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pi</w:t>
      </w:r>
      <w:r w:rsidRPr="00362306">
        <w:rPr>
          <w:rFonts w:asciiTheme="minorHAnsi" w:hAnsiTheme="minorHAnsi" w:cs="Arial"/>
          <w:szCs w:val="24"/>
        </w:rPr>
        <w:t>ć</w:t>
      </w:r>
      <w:r w:rsidRPr="00362306">
        <w:rPr>
          <w:rFonts w:asciiTheme="minorHAnsi" w:hAnsiTheme="minorHAnsi"/>
          <w:szCs w:val="24"/>
        </w:rPr>
        <w:t xml:space="preserve"> od </w:t>
      </w:r>
      <w:r w:rsidR="001C7662" w:rsidRPr="00362306">
        <w:rPr>
          <w:rFonts w:asciiTheme="minorHAnsi" w:hAnsiTheme="minorHAnsi"/>
          <w:szCs w:val="24"/>
        </w:rPr>
        <w:t xml:space="preserve">całości lub części </w:t>
      </w:r>
      <w:r w:rsidRPr="00362306">
        <w:rPr>
          <w:rFonts w:asciiTheme="minorHAnsi" w:hAnsiTheme="minorHAnsi"/>
          <w:szCs w:val="24"/>
        </w:rPr>
        <w:t>Umowy w przypadku, gdy Wykonawca w ra</w:t>
      </w:r>
      <w:r w:rsidRPr="00362306">
        <w:rPr>
          <w:rFonts w:asciiTheme="minorHAnsi" w:hAnsiTheme="minorHAnsi" w:cs="Arial"/>
          <w:szCs w:val="24"/>
        </w:rPr>
        <w:t>żą</w:t>
      </w:r>
      <w:r w:rsidRPr="00362306">
        <w:rPr>
          <w:rFonts w:asciiTheme="minorHAnsi" w:hAnsiTheme="minorHAnsi"/>
          <w:szCs w:val="24"/>
        </w:rPr>
        <w:t>cy spos</w:t>
      </w:r>
      <w:r w:rsidRPr="00362306">
        <w:rPr>
          <w:rFonts w:asciiTheme="minorHAnsi" w:hAnsiTheme="minorHAnsi" w:cs="Geneva"/>
          <w:szCs w:val="24"/>
        </w:rPr>
        <w:t>ó</w:t>
      </w:r>
      <w:r w:rsidRPr="00362306">
        <w:rPr>
          <w:rFonts w:asciiTheme="minorHAnsi" w:hAnsiTheme="minorHAnsi"/>
          <w:szCs w:val="24"/>
        </w:rPr>
        <w:t>b narusza postanowienia Umowy, w szczeg</w:t>
      </w:r>
      <w:r w:rsidRPr="00362306">
        <w:rPr>
          <w:rFonts w:asciiTheme="minorHAnsi" w:hAnsiTheme="minorHAnsi" w:cs="Geneva"/>
          <w:szCs w:val="24"/>
        </w:rPr>
        <w:t>ó</w:t>
      </w:r>
      <w:r w:rsidRPr="00362306">
        <w:rPr>
          <w:rFonts w:asciiTheme="minorHAnsi" w:hAnsiTheme="minorHAnsi"/>
          <w:szCs w:val="24"/>
        </w:rPr>
        <w:t>lno</w:t>
      </w:r>
      <w:r w:rsidRPr="00362306">
        <w:rPr>
          <w:rFonts w:asciiTheme="minorHAnsi" w:hAnsiTheme="minorHAnsi" w:cs="Arial"/>
          <w:szCs w:val="24"/>
        </w:rPr>
        <w:t>ś</w:t>
      </w:r>
      <w:r w:rsidRPr="00362306">
        <w:rPr>
          <w:rFonts w:asciiTheme="minorHAnsi" w:hAnsiTheme="minorHAnsi"/>
          <w:szCs w:val="24"/>
        </w:rPr>
        <w:t>ci:</w:t>
      </w:r>
    </w:p>
    <w:p w:rsidR="00362306" w:rsidRDefault="005410B0" w:rsidP="003569F1">
      <w:pPr>
        <w:pStyle w:val="Akapitzlist"/>
        <w:numPr>
          <w:ilvl w:val="0"/>
          <w:numId w:val="45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je</w:t>
      </w:r>
      <w:r w:rsidRPr="00362306">
        <w:rPr>
          <w:rFonts w:asciiTheme="minorHAnsi" w:hAnsiTheme="minorHAnsi" w:cs="Arial"/>
          <w:szCs w:val="24"/>
        </w:rPr>
        <w:t>ż</w:t>
      </w:r>
      <w:r w:rsidRPr="00362306">
        <w:rPr>
          <w:rFonts w:asciiTheme="minorHAnsi" w:hAnsiTheme="minorHAnsi"/>
          <w:szCs w:val="24"/>
        </w:rPr>
        <w:t>eli w Wykonawca nie zapewni T</w:t>
      </w:r>
      <w:r w:rsidRPr="00362306">
        <w:rPr>
          <w:rFonts w:asciiTheme="minorHAnsi" w:hAnsiTheme="minorHAnsi" w:cs="Arial"/>
          <w:szCs w:val="24"/>
        </w:rPr>
        <w:t>ł</w:t>
      </w:r>
      <w:r w:rsidRPr="00362306">
        <w:rPr>
          <w:rFonts w:asciiTheme="minorHAnsi" w:hAnsiTheme="minorHAnsi"/>
          <w:szCs w:val="24"/>
        </w:rPr>
        <w:t>umacze</w:t>
      </w:r>
      <w:r w:rsidRPr="00362306">
        <w:rPr>
          <w:rFonts w:asciiTheme="minorHAnsi" w:hAnsiTheme="minorHAnsi" w:cs="Arial"/>
          <w:szCs w:val="24"/>
        </w:rPr>
        <w:t>ń</w:t>
      </w:r>
      <w:r w:rsidR="00362306" w:rsidRPr="00362306">
        <w:rPr>
          <w:rFonts w:asciiTheme="minorHAnsi" w:hAnsiTheme="minorHAnsi"/>
          <w:szCs w:val="24"/>
        </w:rPr>
        <w:t xml:space="preserve"> </w:t>
      </w:r>
      <w:r w:rsidRPr="00362306">
        <w:rPr>
          <w:rFonts w:asciiTheme="minorHAnsi" w:hAnsiTheme="minorHAnsi"/>
          <w:szCs w:val="24"/>
        </w:rPr>
        <w:t>w terminie i miejscu wskazanym przez Zamawiaj</w:t>
      </w:r>
      <w:r w:rsidRPr="00362306">
        <w:rPr>
          <w:rFonts w:asciiTheme="minorHAnsi" w:hAnsiTheme="minorHAnsi" w:cs="Arial"/>
          <w:szCs w:val="24"/>
        </w:rPr>
        <w:t>ą</w:t>
      </w:r>
      <w:r w:rsidRPr="00362306">
        <w:rPr>
          <w:rFonts w:asciiTheme="minorHAnsi" w:hAnsiTheme="minorHAnsi"/>
          <w:szCs w:val="24"/>
        </w:rPr>
        <w:t>cego - w terminie 30 dni od dnia powzi</w:t>
      </w:r>
      <w:r w:rsidRPr="00362306">
        <w:rPr>
          <w:rFonts w:asciiTheme="minorHAnsi" w:hAnsiTheme="minorHAnsi" w:cs="Arial"/>
          <w:szCs w:val="24"/>
        </w:rPr>
        <w:t>ę</w:t>
      </w:r>
      <w:r w:rsidRPr="00362306">
        <w:rPr>
          <w:rFonts w:asciiTheme="minorHAnsi" w:hAnsiTheme="minorHAnsi"/>
          <w:szCs w:val="24"/>
        </w:rPr>
        <w:t>cia wiadomo</w:t>
      </w:r>
      <w:r w:rsidRPr="00362306">
        <w:rPr>
          <w:rFonts w:asciiTheme="minorHAnsi" w:hAnsiTheme="minorHAnsi" w:cs="Arial"/>
          <w:szCs w:val="24"/>
        </w:rPr>
        <w:t>ś</w:t>
      </w:r>
      <w:r w:rsidRPr="00362306">
        <w:rPr>
          <w:rFonts w:asciiTheme="minorHAnsi" w:hAnsiTheme="minorHAnsi"/>
          <w:szCs w:val="24"/>
        </w:rPr>
        <w:t>ci o ra</w:t>
      </w:r>
      <w:r w:rsidRPr="00362306">
        <w:rPr>
          <w:rFonts w:asciiTheme="minorHAnsi" w:hAnsiTheme="minorHAnsi" w:cs="Arial"/>
          <w:szCs w:val="24"/>
        </w:rPr>
        <w:t>żą</w:t>
      </w:r>
      <w:r w:rsidRPr="00362306">
        <w:rPr>
          <w:rFonts w:asciiTheme="minorHAnsi" w:hAnsiTheme="minorHAnsi"/>
          <w:szCs w:val="24"/>
        </w:rPr>
        <w:t xml:space="preserve">cym naruszeniu </w:t>
      </w:r>
      <w:r w:rsidR="001C7662" w:rsidRPr="00362306">
        <w:rPr>
          <w:rFonts w:asciiTheme="minorHAnsi" w:hAnsiTheme="minorHAnsi"/>
          <w:szCs w:val="24"/>
        </w:rPr>
        <w:t xml:space="preserve">Umowy </w:t>
      </w:r>
      <w:r w:rsidRPr="00362306">
        <w:rPr>
          <w:rFonts w:asciiTheme="minorHAnsi" w:hAnsiTheme="minorHAnsi"/>
          <w:szCs w:val="24"/>
        </w:rPr>
        <w:t>przez Wykonawc</w:t>
      </w:r>
      <w:r w:rsidRPr="00362306">
        <w:rPr>
          <w:rFonts w:asciiTheme="minorHAnsi" w:hAnsiTheme="minorHAnsi" w:cs="Arial"/>
          <w:szCs w:val="24"/>
        </w:rPr>
        <w:t>ę</w:t>
      </w:r>
      <w:r w:rsidR="00A807B3" w:rsidRPr="00362306">
        <w:rPr>
          <w:rFonts w:asciiTheme="minorHAnsi" w:hAnsiTheme="minorHAnsi"/>
          <w:szCs w:val="24"/>
        </w:rPr>
        <w:t>,</w:t>
      </w:r>
    </w:p>
    <w:p w:rsidR="00362306" w:rsidRDefault="001C7662" w:rsidP="003569F1">
      <w:pPr>
        <w:pStyle w:val="Akapitzlist"/>
        <w:numPr>
          <w:ilvl w:val="0"/>
          <w:numId w:val="45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>wystąpienia okoliczności dotyczących Wykonawcy, wskazujących na to, że Wykonawca nie jest lub nie będzie w stanie wykonywać w sposób prawidłowy</w:t>
      </w:r>
      <w:r w:rsidR="00A807B3" w:rsidRPr="00362306">
        <w:rPr>
          <w:rFonts w:asciiTheme="minorHAnsi" w:hAnsiTheme="minorHAnsi"/>
          <w:szCs w:val="24"/>
        </w:rPr>
        <w:t xml:space="preserve"> Tłumaczeń,</w:t>
      </w:r>
    </w:p>
    <w:p w:rsidR="001C7662" w:rsidRPr="00362306" w:rsidRDefault="001C7662" w:rsidP="003569F1">
      <w:pPr>
        <w:pStyle w:val="Akapitzlist"/>
        <w:numPr>
          <w:ilvl w:val="0"/>
          <w:numId w:val="45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62306">
        <w:rPr>
          <w:rFonts w:asciiTheme="minorHAnsi" w:hAnsiTheme="minorHAnsi"/>
          <w:szCs w:val="24"/>
        </w:rPr>
        <w:t xml:space="preserve">powtarzających się błędów w Tłumaczeniach, narażających na szkodę dobre imię lub wizerunek Zamawiającego. </w:t>
      </w:r>
    </w:p>
    <w:p w:rsidR="005410B0" w:rsidRPr="003569F1" w:rsidRDefault="005410B0" w:rsidP="003569F1">
      <w:pPr>
        <w:pStyle w:val="Akapitzlist"/>
        <w:numPr>
          <w:ilvl w:val="0"/>
          <w:numId w:val="44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W razie zaistnienia istotnej zmiany okoliczno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ci powoduj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 xml:space="preserve">cej, 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e wykonanie Umowy nie le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y w interesie publicznym, czego nie mo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na by</w:t>
      </w:r>
      <w:r w:rsidRPr="003569F1">
        <w:rPr>
          <w:rFonts w:asciiTheme="minorHAnsi" w:hAnsiTheme="minorHAnsi" w:cs="Arial"/>
          <w:szCs w:val="24"/>
        </w:rPr>
        <w:t>ł</w:t>
      </w:r>
      <w:r w:rsidRPr="003569F1">
        <w:rPr>
          <w:rFonts w:asciiTheme="minorHAnsi" w:hAnsiTheme="minorHAnsi"/>
          <w:szCs w:val="24"/>
        </w:rPr>
        <w:t>o przewidzie</w:t>
      </w:r>
      <w:r w:rsidRPr="003569F1">
        <w:rPr>
          <w:rFonts w:asciiTheme="minorHAnsi" w:hAnsiTheme="minorHAnsi" w:cs="Arial"/>
          <w:szCs w:val="24"/>
        </w:rPr>
        <w:t>ć</w:t>
      </w:r>
      <w:r w:rsidRPr="003569F1">
        <w:rPr>
          <w:rFonts w:asciiTheme="minorHAnsi" w:hAnsiTheme="minorHAnsi"/>
          <w:szCs w:val="24"/>
        </w:rPr>
        <w:t xml:space="preserve"> w chwili zawarcia Umowy, Zamawiaj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cy mo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e odst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pi</w:t>
      </w:r>
      <w:r w:rsidRPr="003569F1">
        <w:rPr>
          <w:rFonts w:asciiTheme="minorHAnsi" w:hAnsiTheme="minorHAnsi" w:cs="Arial"/>
          <w:szCs w:val="24"/>
        </w:rPr>
        <w:t>ć</w:t>
      </w:r>
      <w:r w:rsidRPr="003569F1">
        <w:rPr>
          <w:rFonts w:asciiTheme="minorHAnsi" w:hAnsiTheme="minorHAnsi"/>
          <w:szCs w:val="24"/>
        </w:rPr>
        <w:t xml:space="preserve"> od Umowy w terminie 30 dni od powzi</w:t>
      </w:r>
      <w:r w:rsidRPr="003569F1">
        <w:rPr>
          <w:rFonts w:asciiTheme="minorHAnsi" w:hAnsiTheme="minorHAnsi" w:cs="Arial"/>
          <w:szCs w:val="24"/>
        </w:rPr>
        <w:t>ę</w:t>
      </w:r>
      <w:r w:rsidRPr="003569F1">
        <w:rPr>
          <w:rFonts w:asciiTheme="minorHAnsi" w:hAnsiTheme="minorHAnsi"/>
          <w:szCs w:val="24"/>
        </w:rPr>
        <w:t>cia wiadomo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ci o tych okoliczno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ciach. W</w:t>
      </w:r>
      <w:r w:rsidRPr="003569F1">
        <w:rPr>
          <w:rFonts w:asciiTheme="minorHAnsi" w:hAnsiTheme="minorHAnsi" w:cs="Geneva"/>
          <w:szCs w:val="24"/>
        </w:rPr>
        <w:t>ó</w:t>
      </w:r>
      <w:r w:rsidRPr="003569F1">
        <w:rPr>
          <w:rFonts w:asciiTheme="minorHAnsi" w:hAnsiTheme="minorHAnsi"/>
          <w:szCs w:val="24"/>
        </w:rPr>
        <w:t>wczas Wykonawca mo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 xml:space="preserve">e </w:t>
      </w:r>
      <w:r w:rsidRPr="003569F1">
        <w:rPr>
          <w:rFonts w:asciiTheme="minorHAnsi" w:hAnsiTheme="minorHAnsi" w:cs="Arial"/>
          <w:szCs w:val="24"/>
        </w:rPr>
        <w:t>żą</w:t>
      </w:r>
      <w:r w:rsidRPr="003569F1">
        <w:rPr>
          <w:rFonts w:asciiTheme="minorHAnsi" w:hAnsiTheme="minorHAnsi"/>
          <w:szCs w:val="24"/>
        </w:rPr>
        <w:t>da</w:t>
      </w:r>
      <w:r w:rsidRPr="003569F1">
        <w:rPr>
          <w:rFonts w:asciiTheme="minorHAnsi" w:hAnsiTheme="minorHAnsi" w:cs="Arial"/>
          <w:szCs w:val="24"/>
        </w:rPr>
        <w:t>ć</w:t>
      </w:r>
      <w:r w:rsidRPr="003569F1">
        <w:rPr>
          <w:rFonts w:asciiTheme="minorHAnsi" w:hAnsiTheme="minorHAnsi"/>
          <w:szCs w:val="24"/>
        </w:rPr>
        <w:t xml:space="preserve"> wy</w:t>
      </w:r>
      <w:r w:rsidRPr="003569F1">
        <w:rPr>
          <w:rFonts w:asciiTheme="minorHAnsi" w:hAnsiTheme="minorHAnsi" w:cs="Arial"/>
          <w:szCs w:val="24"/>
        </w:rPr>
        <w:t>łą</w:t>
      </w:r>
      <w:r w:rsidRPr="003569F1">
        <w:rPr>
          <w:rFonts w:asciiTheme="minorHAnsi" w:hAnsiTheme="minorHAnsi"/>
          <w:szCs w:val="24"/>
        </w:rPr>
        <w:t>cznie wynagrodzenia nale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nego z tytu</w:t>
      </w:r>
      <w:r w:rsidRPr="003569F1">
        <w:rPr>
          <w:rFonts w:asciiTheme="minorHAnsi" w:hAnsiTheme="minorHAnsi" w:cs="Arial"/>
          <w:szCs w:val="24"/>
        </w:rPr>
        <w:t>ł</w:t>
      </w:r>
      <w:r w:rsidRPr="003569F1">
        <w:rPr>
          <w:rFonts w:asciiTheme="minorHAnsi" w:hAnsiTheme="minorHAnsi"/>
          <w:szCs w:val="24"/>
        </w:rPr>
        <w:t>u wykonania cz</w:t>
      </w:r>
      <w:r w:rsidRPr="003569F1">
        <w:rPr>
          <w:rFonts w:asciiTheme="minorHAnsi" w:hAnsiTheme="minorHAnsi" w:cs="Arial"/>
          <w:szCs w:val="24"/>
        </w:rPr>
        <w:t>ęś</w:t>
      </w:r>
      <w:r w:rsidRPr="003569F1">
        <w:rPr>
          <w:rFonts w:asciiTheme="minorHAnsi" w:hAnsiTheme="minorHAnsi"/>
          <w:szCs w:val="24"/>
        </w:rPr>
        <w:t>ci Umowy.</w:t>
      </w:r>
    </w:p>
    <w:p w:rsidR="005410B0" w:rsidRPr="00362306" w:rsidRDefault="005410B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5410B0" w:rsidRPr="003569F1" w:rsidRDefault="001C7662" w:rsidP="003569F1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569F1">
        <w:rPr>
          <w:rFonts w:asciiTheme="minorHAnsi" w:hAnsiTheme="minorHAnsi"/>
          <w:b/>
          <w:sz w:val="24"/>
          <w:szCs w:val="24"/>
        </w:rPr>
        <w:t>§ 8</w:t>
      </w:r>
    </w:p>
    <w:p w:rsidR="001C7662" w:rsidRPr="003569F1" w:rsidRDefault="001C7662" w:rsidP="003569F1">
      <w:pPr>
        <w:pStyle w:val="Akapitzlist"/>
        <w:numPr>
          <w:ilvl w:val="0"/>
          <w:numId w:val="46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74" w:name="_Toc389563625"/>
      <w:r w:rsidRPr="003569F1">
        <w:rPr>
          <w:rFonts w:asciiTheme="minorHAnsi" w:hAnsiTheme="minorHAnsi"/>
          <w:szCs w:val="24"/>
        </w:rPr>
        <w:t>W przypadku odstąpienia przez Zamawiającego od Umowy, z przyczyn wskazanych w § 7 ust. 3 Umowy, Wykonawca zapłaci Zamawiającemu karę umowną stanowiącą 20% od podstawy wskazanej poniżej:</w:t>
      </w:r>
      <w:bookmarkEnd w:id="74"/>
      <w:r w:rsidRPr="003569F1">
        <w:rPr>
          <w:rFonts w:asciiTheme="minorHAnsi" w:hAnsiTheme="minorHAnsi"/>
          <w:szCs w:val="24"/>
        </w:rPr>
        <w:t xml:space="preserve"> </w:t>
      </w:r>
    </w:p>
    <w:p w:rsidR="00A807B3" w:rsidRPr="003569F1" w:rsidRDefault="003F17D2" w:rsidP="003569F1">
      <w:pPr>
        <w:pStyle w:val="Akapitzlist"/>
        <w:numPr>
          <w:ilvl w:val="0"/>
          <w:numId w:val="47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75" w:name="_Toc389563626"/>
      <w:r>
        <w:rPr>
          <w:rFonts w:asciiTheme="minorHAnsi" w:hAnsiTheme="minorHAnsi"/>
          <w:szCs w:val="24"/>
        </w:rPr>
        <w:t xml:space="preserve">w </w:t>
      </w:r>
      <w:r w:rsidR="001C7662" w:rsidRPr="003569F1">
        <w:rPr>
          <w:rFonts w:asciiTheme="minorHAnsi" w:hAnsiTheme="minorHAnsi"/>
          <w:szCs w:val="24"/>
        </w:rPr>
        <w:t>przypadku odst</w:t>
      </w:r>
      <w:r w:rsidR="001C7662" w:rsidRPr="003569F1">
        <w:rPr>
          <w:rFonts w:asciiTheme="minorHAnsi" w:hAnsiTheme="minorHAnsi" w:cs="Arial"/>
          <w:szCs w:val="24"/>
        </w:rPr>
        <w:t>ą</w:t>
      </w:r>
      <w:r w:rsidR="001C7662" w:rsidRPr="003569F1">
        <w:rPr>
          <w:rFonts w:asciiTheme="minorHAnsi" w:hAnsiTheme="minorHAnsi"/>
          <w:szCs w:val="24"/>
        </w:rPr>
        <w:t>pienia od Umowy w ca</w:t>
      </w:r>
      <w:r w:rsidR="001C7662" w:rsidRPr="003569F1">
        <w:rPr>
          <w:rFonts w:asciiTheme="minorHAnsi" w:hAnsiTheme="minorHAnsi" w:cs="Arial"/>
          <w:szCs w:val="24"/>
        </w:rPr>
        <w:t>ł</w:t>
      </w:r>
      <w:r w:rsidR="001C7662" w:rsidRPr="003569F1">
        <w:rPr>
          <w:rFonts w:asciiTheme="minorHAnsi" w:hAnsiTheme="minorHAnsi"/>
          <w:szCs w:val="24"/>
        </w:rPr>
        <w:t>o</w:t>
      </w:r>
      <w:r w:rsidR="001C7662" w:rsidRPr="003569F1">
        <w:rPr>
          <w:rFonts w:asciiTheme="minorHAnsi" w:hAnsiTheme="minorHAnsi" w:cs="Arial"/>
          <w:szCs w:val="24"/>
        </w:rPr>
        <w:t>ś</w:t>
      </w:r>
      <w:r w:rsidR="001C7662" w:rsidRPr="003569F1">
        <w:rPr>
          <w:rFonts w:asciiTheme="minorHAnsi" w:hAnsiTheme="minorHAnsi"/>
          <w:szCs w:val="24"/>
        </w:rPr>
        <w:t>ci - od maksymalnego wynagrodzenia brutto okre</w:t>
      </w:r>
      <w:r w:rsidR="001C7662" w:rsidRPr="003569F1">
        <w:rPr>
          <w:rFonts w:asciiTheme="minorHAnsi" w:hAnsiTheme="minorHAnsi" w:cs="Arial"/>
          <w:szCs w:val="24"/>
        </w:rPr>
        <w:t>ś</w:t>
      </w:r>
      <w:r w:rsidR="001C7662" w:rsidRPr="003569F1">
        <w:rPr>
          <w:rFonts w:asciiTheme="minorHAnsi" w:hAnsiTheme="minorHAnsi"/>
          <w:szCs w:val="24"/>
        </w:rPr>
        <w:t xml:space="preserve">lonego w </w:t>
      </w:r>
      <w:r w:rsidR="001C7662" w:rsidRPr="003569F1">
        <w:rPr>
          <w:rFonts w:asciiTheme="minorHAnsi" w:hAnsiTheme="minorHAnsi" w:cs="Geneva"/>
          <w:szCs w:val="24"/>
        </w:rPr>
        <w:t>§</w:t>
      </w:r>
      <w:r w:rsidR="001C7662" w:rsidRPr="003569F1">
        <w:rPr>
          <w:rFonts w:asciiTheme="minorHAnsi" w:hAnsiTheme="minorHAnsi"/>
          <w:szCs w:val="24"/>
        </w:rPr>
        <w:t xml:space="preserve"> 6 ust. 1 Umowy,</w:t>
      </w:r>
      <w:bookmarkEnd w:id="75"/>
      <w:r w:rsidR="001C7662" w:rsidRPr="003569F1">
        <w:rPr>
          <w:rFonts w:asciiTheme="minorHAnsi" w:hAnsiTheme="minorHAnsi"/>
          <w:szCs w:val="24"/>
        </w:rPr>
        <w:t xml:space="preserve"> </w:t>
      </w:r>
    </w:p>
    <w:p w:rsidR="001C7662" w:rsidRPr="003569F1" w:rsidRDefault="001C7662" w:rsidP="003569F1">
      <w:pPr>
        <w:pStyle w:val="Akapitzlist"/>
        <w:numPr>
          <w:ilvl w:val="0"/>
          <w:numId w:val="47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76" w:name="_Toc389563627"/>
      <w:r w:rsidRPr="003569F1">
        <w:rPr>
          <w:rFonts w:asciiTheme="minorHAnsi" w:hAnsiTheme="minorHAnsi"/>
          <w:szCs w:val="24"/>
        </w:rPr>
        <w:t>w przypadku odst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pienia od cz</w:t>
      </w:r>
      <w:r w:rsidRPr="003569F1">
        <w:rPr>
          <w:rFonts w:asciiTheme="minorHAnsi" w:hAnsiTheme="minorHAnsi" w:cs="Arial"/>
          <w:szCs w:val="24"/>
        </w:rPr>
        <w:t>ęś</w:t>
      </w:r>
      <w:r w:rsidRPr="003569F1">
        <w:rPr>
          <w:rFonts w:asciiTheme="minorHAnsi" w:hAnsiTheme="minorHAnsi"/>
          <w:szCs w:val="24"/>
        </w:rPr>
        <w:t>ci Umowy pozosta</w:t>
      </w:r>
      <w:r w:rsidRPr="003569F1">
        <w:rPr>
          <w:rFonts w:asciiTheme="minorHAnsi" w:hAnsiTheme="minorHAnsi" w:cs="Arial"/>
          <w:szCs w:val="24"/>
        </w:rPr>
        <w:t>ł</w:t>
      </w:r>
      <w:r w:rsidRPr="003569F1">
        <w:rPr>
          <w:rFonts w:asciiTheme="minorHAnsi" w:hAnsiTheme="minorHAnsi"/>
          <w:szCs w:val="24"/>
        </w:rPr>
        <w:t>ej do wykonania - od r</w:t>
      </w:r>
      <w:r w:rsidRPr="003569F1">
        <w:rPr>
          <w:rFonts w:asciiTheme="minorHAnsi" w:hAnsiTheme="minorHAnsi" w:cs="Geneva"/>
          <w:szCs w:val="24"/>
        </w:rPr>
        <w:t>ó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nicy pomi</w:t>
      </w:r>
      <w:r w:rsidRPr="003569F1">
        <w:rPr>
          <w:rFonts w:asciiTheme="minorHAnsi" w:hAnsiTheme="minorHAnsi" w:cs="Arial"/>
          <w:szCs w:val="24"/>
        </w:rPr>
        <w:t>ę</w:t>
      </w:r>
      <w:r w:rsidRPr="003569F1">
        <w:rPr>
          <w:rFonts w:asciiTheme="minorHAnsi" w:hAnsiTheme="minorHAnsi"/>
          <w:szCs w:val="24"/>
        </w:rPr>
        <w:t>dzy maksymalnym wynagrodzeniem brutto określonym w § 6 ust. 1 Umowy, a łączną kwotą wypłaconych z tytułu Umowy wynagrodzeń.</w:t>
      </w:r>
      <w:bookmarkEnd w:id="76"/>
    </w:p>
    <w:p w:rsidR="003569F1" w:rsidRDefault="001C7662" w:rsidP="003569F1">
      <w:pPr>
        <w:pStyle w:val="Akapitzlist"/>
        <w:numPr>
          <w:ilvl w:val="0"/>
          <w:numId w:val="46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77" w:name="_Toc389563628"/>
      <w:r w:rsidRPr="003569F1">
        <w:rPr>
          <w:rFonts w:asciiTheme="minorHAnsi" w:hAnsiTheme="minorHAnsi"/>
          <w:szCs w:val="24"/>
        </w:rPr>
        <w:t>Wykonawca zobowi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zuje si</w:t>
      </w:r>
      <w:r w:rsidRPr="003569F1">
        <w:rPr>
          <w:rFonts w:asciiTheme="minorHAnsi" w:hAnsiTheme="minorHAnsi" w:cs="Arial"/>
          <w:szCs w:val="24"/>
        </w:rPr>
        <w:t>ę</w:t>
      </w:r>
      <w:r w:rsidRPr="003569F1">
        <w:rPr>
          <w:rFonts w:asciiTheme="minorHAnsi" w:hAnsiTheme="minorHAnsi"/>
          <w:szCs w:val="24"/>
        </w:rPr>
        <w:t xml:space="preserve"> do zap</w:t>
      </w:r>
      <w:r w:rsidRPr="003569F1">
        <w:rPr>
          <w:rFonts w:asciiTheme="minorHAnsi" w:hAnsiTheme="minorHAnsi" w:cs="Arial"/>
          <w:szCs w:val="24"/>
        </w:rPr>
        <w:t>ł</w:t>
      </w:r>
      <w:r w:rsidRPr="003569F1">
        <w:rPr>
          <w:rFonts w:asciiTheme="minorHAnsi" w:hAnsiTheme="minorHAnsi"/>
          <w:szCs w:val="24"/>
        </w:rPr>
        <w:t>aty okre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lonych powy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ej kar umownych w terminie</w:t>
      </w:r>
      <w:r w:rsidR="005A7091" w:rsidRPr="003569F1">
        <w:rPr>
          <w:rFonts w:asciiTheme="minorHAnsi" w:hAnsiTheme="minorHAnsi"/>
          <w:szCs w:val="24"/>
        </w:rPr>
        <w:t xml:space="preserve"> </w:t>
      </w:r>
      <w:r w:rsidRPr="003569F1">
        <w:rPr>
          <w:rFonts w:asciiTheme="minorHAnsi" w:hAnsiTheme="minorHAnsi"/>
          <w:szCs w:val="24"/>
        </w:rPr>
        <w:t>14 dni od dnia otrzymania od Zamawiającego stosownej noty</w:t>
      </w:r>
      <w:r w:rsidR="005A7091" w:rsidRPr="003569F1">
        <w:rPr>
          <w:rFonts w:asciiTheme="minorHAnsi" w:hAnsiTheme="minorHAnsi"/>
          <w:szCs w:val="24"/>
        </w:rPr>
        <w:t xml:space="preserve"> księgowej.</w:t>
      </w:r>
      <w:bookmarkStart w:id="78" w:name="_Toc389563629"/>
      <w:bookmarkEnd w:id="77"/>
    </w:p>
    <w:p w:rsidR="00C21DD9" w:rsidRPr="003569F1" w:rsidRDefault="00C21DD9" w:rsidP="00C21DD9">
      <w:pPr>
        <w:pStyle w:val="Akapitzlist"/>
        <w:numPr>
          <w:ilvl w:val="0"/>
          <w:numId w:val="46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Zamawiający zastrzega sobie prawo do potrącenia kar umownych z wynagrodzenia Wykonawcy.</w:t>
      </w:r>
    </w:p>
    <w:p w:rsidR="003569F1" w:rsidRDefault="001C7662" w:rsidP="003569F1">
      <w:pPr>
        <w:pStyle w:val="Akapitzlist"/>
        <w:numPr>
          <w:ilvl w:val="0"/>
          <w:numId w:val="46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 xml:space="preserve">Zamawiający ma prawo do </w:t>
      </w:r>
      <w:r w:rsidR="005A7091" w:rsidRPr="003569F1">
        <w:rPr>
          <w:rFonts w:asciiTheme="minorHAnsi" w:hAnsiTheme="minorHAnsi"/>
          <w:szCs w:val="24"/>
        </w:rPr>
        <w:t>żądania</w:t>
      </w:r>
      <w:r w:rsidRPr="003569F1">
        <w:rPr>
          <w:rFonts w:asciiTheme="minorHAnsi" w:hAnsiTheme="minorHAnsi"/>
          <w:szCs w:val="24"/>
        </w:rPr>
        <w:t xml:space="preserve"> od Wykonawcy odszkodowania przenoszącego </w:t>
      </w:r>
      <w:r w:rsidR="005A7091" w:rsidRPr="003569F1">
        <w:rPr>
          <w:rFonts w:asciiTheme="minorHAnsi" w:hAnsiTheme="minorHAnsi"/>
          <w:szCs w:val="24"/>
        </w:rPr>
        <w:t xml:space="preserve"> </w:t>
      </w:r>
      <w:r w:rsidRPr="003569F1">
        <w:rPr>
          <w:rFonts w:asciiTheme="minorHAnsi" w:hAnsiTheme="minorHAnsi"/>
          <w:szCs w:val="24"/>
        </w:rPr>
        <w:t xml:space="preserve">wysokość </w:t>
      </w:r>
      <w:r w:rsidR="005A7091" w:rsidRPr="003569F1">
        <w:rPr>
          <w:rFonts w:asciiTheme="minorHAnsi" w:hAnsiTheme="minorHAnsi"/>
          <w:szCs w:val="24"/>
        </w:rPr>
        <w:t>zastrzeżonej</w:t>
      </w:r>
      <w:r w:rsidRPr="003569F1">
        <w:rPr>
          <w:rFonts w:asciiTheme="minorHAnsi" w:hAnsiTheme="minorHAnsi"/>
          <w:szCs w:val="24"/>
        </w:rPr>
        <w:t xml:space="preserve"> kary umownej na zasadach ogólnych w przypadku, gdy wielkość szkody przekracza wysokość </w:t>
      </w:r>
      <w:r w:rsidR="005A7091" w:rsidRPr="003569F1">
        <w:rPr>
          <w:rFonts w:asciiTheme="minorHAnsi" w:hAnsiTheme="minorHAnsi"/>
          <w:szCs w:val="24"/>
        </w:rPr>
        <w:t>zastrzeżonej</w:t>
      </w:r>
      <w:r w:rsidR="00A807B3" w:rsidRPr="003569F1">
        <w:rPr>
          <w:rFonts w:asciiTheme="minorHAnsi" w:hAnsiTheme="minorHAnsi"/>
          <w:szCs w:val="24"/>
        </w:rPr>
        <w:t xml:space="preserve"> kary umownej.</w:t>
      </w:r>
      <w:bookmarkEnd w:id="78"/>
      <w:r w:rsidR="00A807B3" w:rsidRPr="003569F1">
        <w:rPr>
          <w:rFonts w:asciiTheme="minorHAnsi" w:hAnsiTheme="minorHAnsi"/>
          <w:szCs w:val="24"/>
        </w:rPr>
        <w:t xml:space="preserve"> </w:t>
      </w:r>
      <w:bookmarkStart w:id="79" w:name="_Toc389563630"/>
    </w:p>
    <w:p w:rsidR="003569F1" w:rsidRDefault="003569F1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bookmarkStart w:id="80" w:name="_Toc389563631"/>
      <w:bookmarkEnd w:id="79"/>
    </w:p>
    <w:p w:rsidR="0050048A" w:rsidRDefault="0050048A" w:rsidP="003569F1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D1B5B" w:rsidRPr="003569F1" w:rsidRDefault="008D1B5B" w:rsidP="003569F1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569F1">
        <w:rPr>
          <w:rFonts w:asciiTheme="minorHAnsi" w:hAnsiTheme="minorHAnsi"/>
          <w:b/>
          <w:sz w:val="24"/>
          <w:szCs w:val="24"/>
        </w:rPr>
        <w:lastRenderedPageBreak/>
        <w:t xml:space="preserve">§ </w:t>
      </w:r>
      <w:r w:rsidR="00A807B3" w:rsidRPr="003569F1">
        <w:rPr>
          <w:rFonts w:asciiTheme="minorHAnsi" w:hAnsiTheme="minorHAnsi"/>
          <w:b/>
          <w:sz w:val="24"/>
          <w:szCs w:val="24"/>
        </w:rPr>
        <w:t>9</w:t>
      </w:r>
      <w:bookmarkEnd w:id="80"/>
    </w:p>
    <w:p w:rsidR="003569F1" w:rsidRDefault="005A7091" w:rsidP="003569F1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Przewiduje si</w:t>
      </w:r>
      <w:r w:rsidRPr="003569F1">
        <w:rPr>
          <w:rFonts w:asciiTheme="minorHAnsi" w:hAnsiTheme="minorHAnsi" w:cs="Arial"/>
          <w:szCs w:val="24"/>
        </w:rPr>
        <w:t>ę</w:t>
      </w:r>
      <w:r w:rsidRPr="003569F1">
        <w:rPr>
          <w:rFonts w:asciiTheme="minorHAnsi" w:hAnsiTheme="minorHAnsi"/>
          <w:szCs w:val="24"/>
        </w:rPr>
        <w:t xml:space="preserve"> mo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liwo</w:t>
      </w:r>
      <w:r w:rsidRPr="003569F1">
        <w:rPr>
          <w:rFonts w:asciiTheme="minorHAnsi" w:hAnsiTheme="minorHAnsi" w:cs="Arial"/>
          <w:szCs w:val="24"/>
        </w:rPr>
        <w:t>ść</w:t>
      </w:r>
      <w:r w:rsidRPr="003569F1">
        <w:rPr>
          <w:rFonts w:asciiTheme="minorHAnsi" w:hAnsiTheme="minorHAnsi"/>
          <w:szCs w:val="24"/>
        </w:rPr>
        <w:t xml:space="preserve"> dokonania zmian w Umowie na warunkach okre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lonych w niniejszym paragrafie. Wyst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pienie kt</w:t>
      </w:r>
      <w:r w:rsidRPr="003569F1">
        <w:rPr>
          <w:rFonts w:asciiTheme="minorHAnsi" w:hAnsiTheme="minorHAnsi" w:cs="Geneva"/>
          <w:szCs w:val="24"/>
        </w:rPr>
        <w:t>ó</w:t>
      </w:r>
      <w:r w:rsidRPr="003569F1">
        <w:rPr>
          <w:rFonts w:asciiTheme="minorHAnsi" w:hAnsiTheme="minorHAnsi"/>
          <w:szCs w:val="24"/>
        </w:rPr>
        <w:t>rejkolwiek z okoliczno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ci wskazanym w nim nie stanowi zobowi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zania stron do wprowadzenia zmian.</w:t>
      </w:r>
    </w:p>
    <w:p w:rsidR="005A7091" w:rsidRPr="003569F1" w:rsidRDefault="005A7091" w:rsidP="003569F1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Zamawiający dopuszcza zmianę Umowy w przypadku:</w:t>
      </w:r>
    </w:p>
    <w:p w:rsidR="003569F1" w:rsidRDefault="005A7091" w:rsidP="003569F1">
      <w:pPr>
        <w:pStyle w:val="Akapitzlist"/>
        <w:numPr>
          <w:ilvl w:val="0"/>
          <w:numId w:val="49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gdy, zmiana Umowy jest nast</w:t>
      </w:r>
      <w:r w:rsidRPr="003569F1">
        <w:rPr>
          <w:rFonts w:asciiTheme="minorHAnsi" w:hAnsiTheme="minorHAnsi" w:cs="Arial"/>
          <w:szCs w:val="24"/>
        </w:rPr>
        <w:t>ę</w:t>
      </w:r>
      <w:r w:rsidRPr="003569F1">
        <w:rPr>
          <w:rFonts w:asciiTheme="minorHAnsi" w:hAnsiTheme="minorHAnsi"/>
          <w:szCs w:val="24"/>
        </w:rPr>
        <w:t>pstwem zmian obowi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zuj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cych przepis</w:t>
      </w:r>
      <w:r w:rsidRPr="003569F1">
        <w:rPr>
          <w:rFonts w:asciiTheme="minorHAnsi" w:hAnsiTheme="minorHAnsi" w:cs="Geneva"/>
          <w:szCs w:val="24"/>
        </w:rPr>
        <w:t>ó</w:t>
      </w:r>
      <w:r w:rsidRPr="003569F1">
        <w:rPr>
          <w:rFonts w:asciiTheme="minorHAnsi" w:hAnsiTheme="minorHAnsi"/>
          <w:szCs w:val="24"/>
        </w:rPr>
        <w:t>w, w tym zmiany stawki podatku VAT, wytycznych Ministerstwa Sprawiedliwo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ci lub innych organ</w:t>
      </w:r>
      <w:r w:rsidRPr="003569F1">
        <w:rPr>
          <w:rFonts w:asciiTheme="minorHAnsi" w:hAnsiTheme="minorHAnsi" w:cs="Geneva"/>
          <w:szCs w:val="24"/>
        </w:rPr>
        <w:t>ó</w:t>
      </w:r>
      <w:r w:rsidRPr="003569F1">
        <w:rPr>
          <w:rFonts w:asciiTheme="minorHAnsi" w:hAnsiTheme="minorHAnsi"/>
          <w:szCs w:val="24"/>
        </w:rPr>
        <w:t>w, lub w przypadku, gdy konieczność taka wynikać będzie z de</w:t>
      </w:r>
      <w:r w:rsidR="00A807B3" w:rsidRPr="003569F1">
        <w:rPr>
          <w:rFonts w:asciiTheme="minorHAnsi" w:hAnsiTheme="minorHAnsi"/>
          <w:szCs w:val="24"/>
        </w:rPr>
        <w:t>cyzji Instytucji Zarządzającej,</w:t>
      </w:r>
    </w:p>
    <w:p w:rsidR="003569F1" w:rsidRDefault="005A7091" w:rsidP="003569F1">
      <w:pPr>
        <w:pStyle w:val="Akapitzlist"/>
        <w:numPr>
          <w:ilvl w:val="0"/>
          <w:numId w:val="49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 xml:space="preserve">zmiany terminu realizacji Umowy w przypadku zmiany umowy o dofinansowanie Projektu lub harmonogramu </w:t>
      </w:r>
      <w:r w:rsidR="00A807B3" w:rsidRPr="003569F1">
        <w:rPr>
          <w:rFonts w:asciiTheme="minorHAnsi" w:hAnsiTheme="minorHAnsi"/>
          <w:szCs w:val="24"/>
        </w:rPr>
        <w:t>rzeczowo – finansowego Projektu,</w:t>
      </w:r>
    </w:p>
    <w:p w:rsidR="003569F1" w:rsidRPr="00C21DD9" w:rsidRDefault="00C21DD9" w:rsidP="00C21DD9">
      <w:pPr>
        <w:pStyle w:val="Akapitzlist"/>
        <w:numPr>
          <w:ilvl w:val="0"/>
          <w:numId w:val="49"/>
        </w:numPr>
        <w:jc w:val="both"/>
        <w:rPr>
          <w:rFonts w:asciiTheme="minorHAnsi" w:hAnsiTheme="minorHAnsi"/>
          <w:szCs w:val="24"/>
        </w:rPr>
      </w:pPr>
      <w:r w:rsidRPr="00C21DD9">
        <w:rPr>
          <w:rFonts w:asciiTheme="minorHAnsi" w:hAnsiTheme="minorHAnsi"/>
          <w:szCs w:val="24"/>
        </w:rPr>
        <w:t>zmiany terminu realizacji Umowy w przypadku zmiany poszczególnych terminów Wizyt, wskazanych w</w:t>
      </w:r>
      <w:r w:rsidRPr="00C21DD9">
        <w:t xml:space="preserve"> </w:t>
      </w:r>
      <w:r w:rsidRPr="00C21DD9">
        <w:rPr>
          <w:rFonts w:asciiTheme="minorHAnsi" w:hAnsiTheme="minorHAnsi"/>
          <w:szCs w:val="24"/>
        </w:rPr>
        <w:t xml:space="preserve">w § 5 ust. 1 Umowy oraz  załączniku nr 1 do Umowy, </w:t>
      </w:r>
    </w:p>
    <w:p w:rsidR="003569F1" w:rsidRDefault="005A7091" w:rsidP="003569F1">
      <w:pPr>
        <w:pStyle w:val="Akapitzlist"/>
        <w:numPr>
          <w:ilvl w:val="0"/>
          <w:numId w:val="49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konieczności zmiany poszczególnych terminów</w:t>
      </w:r>
      <w:r w:rsidR="00A807B3" w:rsidRPr="003569F1">
        <w:rPr>
          <w:rFonts w:asciiTheme="minorHAnsi" w:hAnsiTheme="minorHAnsi"/>
          <w:szCs w:val="24"/>
        </w:rPr>
        <w:t xml:space="preserve"> i miejsc</w:t>
      </w:r>
      <w:r w:rsidRPr="003569F1">
        <w:rPr>
          <w:rFonts w:asciiTheme="minorHAnsi" w:hAnsiTheme="minorHAnsi"/>
          <w:szCs w:val="24"/>
        </w:rPr>
        <w:t xml:space="preserve"> realizacji Umowy w sytuacji, gdy z przyczyn związanych z procedurą udzielania przedmiotowego zamówienia, Umowa zostanie zawarta w terminie uniemożliwiającym realizację Umowy w pierwotnych terminach, </w:t>
      </w:r>
    </w:p>
    <w:p w:rsidR="003569F1" w:rsidRDefault="005A7091" w:rsidP="003569F1">
      <w:pPr>
        <w:pStyle w:val="Akapitzlist"/>
        <w:numPr>
          <w:ilvl w:val="0"/>
          <w:numId w:val="49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konieczności zmiany poszczególnych terminów realizacji Umowy w sytuacji, gdy zmianie ulegną poszczególne terminy Wizyt wskazane w</w:t>
      </w:r>
      <w:r w:rsidR="00A807B3" w:rsidRPr="003569F1">
        <w:rPr>
          <w:rFonts w:asciiTheme="minorHAnsi" w:hAnsiTheme="minorHAnsi"/>
          <w:szCs w:val="24"/>
        </w:rPr>
        <w:t xml:space="preserve"> </w:t>
      </w:r>
      <w:r w:rsidRPr="003569F1">
        <w:rPr>
          <w:rFonts w:asciiTheme="minorHAnsi" w:hAnsiTheme="minorHAnsi"/>
          <w:szCs w:val="24"/>
        </w:rPr>
        <w:t>§</w:t>
      </w:r>
      <w:r w:rsidR="00A807B3" w:rsidRPr="003569F1">
        <w:rPr>
          <w:rFonts w:asciiTheme="minorHAnsi" w:hAnsiTheme="minorHAnsi"/>
          <w:szCs w:val="24"/>
        </w:rPr>
        <w:t xml:space="preserve"> </w:t>
      </w:r>
      <w:r w:rsidRPr="003569F1">
        <w:rPr>
          <w:rFonts w:asciiTheme="minorHAnsi" w:hAnsiTheme="minorHAnsi"/>
          <w:szCs w:val="24"/>
        </w:rPr>
        <w:t xml:space="preserve">5 ust. 1 Umowy oraz  załączniku nr 1 do Umowy, </w:t>
      </w:r>
    </w:p>
    <w:p w:rsidR="003569F1" w:rsidRDefault="005A7091" w:rsidP="003569F1">
      <w:pPr>
        <w:pStyle w:val="Akapitzlist"/>
        <w:numPr>
          <w:ilvl w:val="0"/>
          <w:numId w:val="49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konieczności zmiany poszczególnych miejsc realizacji Umowy w sytuacji, gdy zmianie ulegną poszczególne miejsca Wizyt, wskazane w</w:t>
      </w:r>
      <w:r w:rsidR="00A807B3" w:rsidRPr="003569F1">
        <w:rPr>
          <w:rFonts w:asciiTheme="minorHAnsi" w:hAnsiTheme="minorHAnsi"/>
          <w:szCs w:val="24"/>
        </w:rPr>
        <w:t xml:space="preserve"> </w:t>
      </w:r>
      <w:r w:rsidRPr="003569F1">
        <w:rPr>
          <w:rFonts w:asciiTheme="minorHAnsi" w:hAnsiTheme="minorHAnsi"/>
          <w:szCs w:val="24"/>
        </w:rPr>
        <w:t>§</w:t>
      </w:r>
      <w:r w:rsidR="00A807B3" w:rsidRPr="003569F1">
        <w:rPr>
          <w:rFonts w:asciiTheme="minorHAnsi" w:hAnsiTheme="minorHAnsi"/>
          <w:szCs w:val="24"/>
        </w:rPr>
        <w:t xml:space="preserve"> </w:t>
      </w:r>
      <w:r w:rsidRPr="003569F1">
        <w:rPr>
          <w:rFonts w:asciiTheme="minorHAnsi" w:hAnsiTheme="minorHAnsi"/>
          <w:szCs w:val="24"/>
        </w:rPr>
        <w:t xml:space="preserve">5 ust. 1 Umowy oraz  załączniku nr 1 do Umowy, </w:t>
      </w:r>
    </w:p>
    <w:p w:rsidR="003569F1" w:rsidRDefault="005A7091" w:rsidP="003569F1">
      <w:pPr>
        <w:pStyle w:val="Akapitzlist"/>
        <w:numPr>
          <w:ilvl w:val="0"/>
          <w:numId w:val="49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wystąpienia siły wyższej, co uniemożliwia wykonanie przedmiotu Umowy zgodnie z postanowie</w:t>
      </w:r>
      <w:r w:rsidR="00A807B3" w:rsidRPr="003569F1">
        <w:rPr>
          <w:rFonts w:asciiTheme="minorHAnsi" w:hAnsiTheme="minorHAnsi"/>
          <w:szCs w:val="24"/>
        </w:rPr>
        <w:t>niami Umowy wraz z załącznikami,</w:t>
      </w:r>
    </w:p>
    <w:p w:rsidR="005A7091" w:rsidRPr="003569F1" w:rsidRDefault="005A7091" w:rsidP="003569F1">
      <w:pPr>
        <w:pStyle w:val="Akapitzlist"/>
        <w:numPr>
          <w:ilvl w:val="0"/>
          <w:numId w:val="49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zapisów.</w:t>
      </w:r>
    </w:p>
    <w:p w:rsidR="005A7091" w:rsidRPr="003569F1" w:rsidRDefault="005A7091" w:rsidP="003569F1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Zmiany Umowy wymagaj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 xml:space="preserve"> dla swej wa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no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ci formy pisemnej pod rygorem niewa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no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 xml:space="preserve">ci. </w:t>
      </w:r>
    </w:p>
    <w:p w:rsidR="005A7091" w:rsidRPr="00362306" w:rsidRDefault="005A7091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5A7091" w:rsidRPr="003569F1" w:rsidRDefault="005A7091" w:rsidP="003569F1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81" w:name="_Toc389563632"/>
      <w:r w:rsidRPr="003569F1">
        <w:rPr>
          <w:rFonts w:asciiTheme="minorHAnsi" w:hAnsiTheme="minorHAnsi"/>
          <w:b/>
          <w:sz w:val="24"/>
          <w:szCs w:val="24"/>
        </w:rPr>
        <w:t>§ 1</w:t>
      </w:r>
      <w:r w:rsidR="00A807B3" w:rsidRPr="003569F1">
        <w:rPr>
          <w:rFonts w:asciiTheme="minorHAnsi" w:hAnsiTheme="minorHAnsi"/>
          <w:b/>
          <w:sz w:val="24"/>
          <w:szCs w:val="24"/>
        </w:rPr>
        <w:t>0</w:t>
      </w:r>
      <w:bookmarkEnd w:id="81"/>
    </w:p>
    <w:p w:rsidR="003569F1" w:rsidRDefault="005A7091" w:rsidP="003569F1">
      <w:pPr>
        <w:pStyle w:val="Akapitzlist"/>
        <w:numPr>
          <w:ilvl w:val="0"/>
          <w:numId w:val="50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82" w:name="_Toc389563633"/>
      <w:r w:rsidRPr="003569F1">
        <w:rPr>
          <w:rFonts w:asciiTheme="minorHAnsi" w:hAnsiTheme="minorHAnsi"/>
          <w:szCs w:val="24"/>
        </w:rPr>
        <w:t>Adresem korespondencyjnym Zamawiaj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cego na potrzeby Umowy jest: Krajowa Szkoła Sądownictwa i Prokuratury, Dział Funduszy Pomocowych, ul. Bagatela 12, 00-585 Warszawa.</w:t>
      </w:r>
      <w:bookmarkStart w:id="83" w:name="_Toc389563634"/>
      <w:bookmarkEnd w:id="82"/>
    </w:p>
    <w:p w:rsidR="005A7091" w:rsidRPr="003569F1" w:rsidRDefault="005A7091" w:rsidP="003569F1">
      <w:pPr>
        <w:pStyle w:val="Akapitzlist"/>
        <w:numPr>
          <w:ilvl w:val="0"/>
          <w:numId w:val="50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Adresem korespondencyjnym Wykonawcy na potrzeby Umowy jest:</w:t>
      </w:r>
      <w:bookmarkEnd w:id="83"/>
      <w:r w:rsidRPr="003569F1">
        <w:rPr>
          <w:rFonts w:asciiTheme="minorHAnsi" w:hAnsiTheme="minorHAnsi"/>
          <w:szCs w:val="24"/>
        </w:rPr>
        <w:t xml:space="preserve"> </w:t>
      </w:r>
      <w:r w:rsidR="003569F1">
        <w:rPr>
          <w:rFonts w:asciiTheme="minorHAnsi" w:hAnsiTheme="minorHAnsi"/>
          <w:szCs w:val="24"/>
        </w:rPr>
        <w:t>……………………………………………………………………………………</w:t>
      </w:r>
    </w:p>
    <w:p w:rsidR="005A7091" w:rsidRPr="003569F1" w:rsidRDefault="005A7091" w:rsidP="003569F1">
      <w:pPr>
        <w:pStyle w:val="Akapitzlist"/>
        <w:numPr>
          <w:ilvl w:val="0"/>
          <w:numId w:val="50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84" w:name="_Toc389563636"/>
      <w:r w:rsidRPr="003569F1">
        <w:rPr>
          <w:rFonts w:asciiTheme="minorHAnsi" w:hAnsiTheme="minorHAnsi"/>
          <w:szCs w:val="24"/>
        </w:rPr>
        <w:t>Osob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 xml:space="preserve"> kontaktow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 xml:space="preserve"> w kwestii zakresu Umowy jest:</w:t>
      </w:r>
      <w:bookmarkEnd w:id="84"/>
    </w:p>
    <w:p w:rsidR="003569F1" w:rsidRDefault="005A7091" w:rsidP="003569F1">
      <w:pPr>
        <w:pStyle w:val="Akapitzlist"/>
        <w:numPr>
          <w:ilvl w:val="0"/>
          <w:numId w:val="51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85" w:name="_Toc389563637"/>
      <w:r w:rsidRPr="003569F1">
        <w:rPr>
          <w:rFonts w:asciiTheme="minorHAnsi" w:hAnsiTheme="minorHAnsi"/>
          <w:szCs w:val="24"/>
        </w:rPr>
        <w:lastRenderedPageBreak/>
        <w:t>ze strony Zamawiaj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cego</w:t>
      </w:r>
      <w:r w:rsidR="00A807B3" w:rsidRPr="003569F1">
        <w:rPr>
          <w:rFonts w:asciiTheme="minorHAnsi" w:hAnsiTheme="minorHAnsi"/>
          <w:szCs w:val="24"/>
        </w:rPr>
        <w:t>……………………………………</w:t>
      </w:r>
      <w:r w:rsidRPr="003569F1">
        <w:rPr>
          <w:rFonts w:asciiTheme="minorHAnsi" w:hAnsiTheme="minorHAnsi"/>
          <w:szCs w:val="24"/>
        </w:rPr>
        <w:t xml:space="preserve">, nr tel. ......., e-mail: </w:t>
      </w:r>
      <w:r w:rsidR="003569F1" w:rsidRPr="003F17D2">
        <w:rPr>
          <w:rFonts w:asciiTheme="minorHAnsi" w:hAnsiTheme="minorHAnsi"/>
          <w:szCs w:val="24"/>
        </w:rPr>
        <w:t>.....................@kssip.gov.pl</w:t>
      </w:r>
      <w:r w:rsidRPr="003569F1">
        <w:rPr>
          <w:rFonts w:asciiTheme="minorHAnsi" w:hAnsiTheme="minorHAnsi"/>
          <w:szCs w:val="24"/>
        </w:rPr>
        <w:t>,</w:t>
      </w:r>
      <w:bookmarkStart w:id="86" w:name="_Toc389563638"/>
      <w:bookmarkEnd w:id="85"/>
    </w:p>
    <w:p w:rsidR="003569F1" w:rsidRPr="0050048A" w:rsidRDefault="005A7091" w:rsidP="0050048A">
      <w:pPr>
        <w:pStyle w:val="Akapitzlist"/>
        <w:numPr>
          <w:ilvl w:val="0"/>
          <w:numId w:val="51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ze strony Wykonawcy: .............................., nr tel. ........................ e-mail: .................................................................................., pełniący/pełniąca funkcję osoby koordynującej.</w:t>
      </w:r>
      <w:bookmarkEnd w:id="86"/>
      <w:r w:rsidRPr="003569F1">
        <w:rPr>
          <w:rFonts w:asciiTheme="minorHAnsi" w:hAnsiTheme="minorHAnsi"/>
          <w:szCs w:val="24"/>
        </w:rPr>
        <w:t xml:space="preserve"> </w:t>
      </w:r>
      <w:bookmarkStart w:id="87" w:name="_Toc389563639"/>
    </w:p>
    <w:p w:rsidR="005A7091" w:rsidRPr="003569F1" w:rsidRDefault="005A7091" w:rsidP="003569F1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569F1">
        <w:rPr>
          <w:rFonts w:asciiTheme="minorHAnsi" w:hAnsiTheme="minorHAnsi"/>
          <w:b/>
          <w:sz w:val="24"/>
          <w:szCs w:val="24"/>
        </w:rPr>
        <w:t xml:space="preserve">§ </w:t>
      </w:r>
      <w:r w:rsidR="00A807B3" w:rsidRPr="003569F1">
        <w:rPr>
          <w:rFonts w:asciiTheme="minorHAnsi" w:hAnsiTheme="minorHAnsi"/>
          <w:b/>
          <w:sz w:val="24"/>
          <w:szCs w:val="24"/>
        </w:rPr>
        <w:t>11</w:t>
      </w:r>
      <w:bookmarkEnd w:id="87"/>
    </w:p>
    <w:p w:rsidR="003569F1" w:rsidRDefault="005A7091" w:rsidP="003569F1">
      <w:pPr>
        <w:pStyle w:val="Akapitzlist"/>
        <w:numPr>
          <w:ilvl w:val="0"/>
          <w:numId w:val="52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88" w:name="_Toc389563640"/>
      <w:r w:rsidRPr="003569F1">
        <w:rPr>
          <w:rFonts w:asciiTheme="minorHAnsi" w:hAnsiTheme="minorHAnsi"/>
          <w:szCs w:val="24"/>
        </w:rPr>
        <w:t>Zamawiaj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cy, w zakresie wynikaj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cym z Umowy zastrzega sobie prawo wgl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du do wszelkich dokument</w:t>
      </w:r>
      <w:r w:rsidRPr="003569F1">
        <w:rPr>
          <w:rFonts w:asciiTheme="minorHAnsi" w:hAnsiTheme="minorHAnsi" w:cs="Geneva"/>
          <w:szCs w:val="24"/>
        </w:rPr>
        <w:t>ó</w:t>
      </w:r>
      <w:r w:rsidRPr="003569F1">
        <w:rPr>
          <w:rFonts w:asciiTheme="minorHAnsi" w:hAnsiTheme="minorHAnsi"/>
          <w:szCs w:val="24"/>
        </w:rPr>
        <w:t>w zwi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zanych z realizacj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 xml:space="preserve"> przedmiotu Umowy, a Wykonawca oświadcza, że wyraża zgodę na ich udostępnianie Zamawiającemu.</w:t>
      </w:r>
      <w:bookmarkStart w:id="89" w:name="_Toc389563641"/>
      <w:bookmarkEnd w:id="88"/>
    </w:p>
    <w:p w:rsidR="003569F1" w:rsidRDefault="005A7091" w:rsidP="003569F1">
      <w:pPr>
        <w:pStyle w:val="Akapitzlist"/>
        <w:numPr>
          <w:ilvl w:val="0"/>
          <w:numId w:val="52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Wykonawca oświadcza, że podda się kontroli i audytowi dokonywanemu przez Ministerstwo Sprawiedliwości, Ministerstwo Infrastruktury i Rozwoju oraz inne uprawnione do tego podmioty w zakresie prawidłowości realizacji Umowy. W związku z tym Wykonawca udostępni kontrolującym wgląd w dokumenty, w tym dokumenty finansowe oraz dokumenty w formie elektronicznej związane z realizacją Umowy.</w:t>
      </w:r>
      <w:bookmarkStart w:id="90" w:name="_Toc389563642"/>
      <w:bookmarkEnd w:id="89"/>
    </w:p>
    <w:p w:rsidR="005A7091" w:rsidRPr="003569F1" w:rsidRDefault="005A7091" w:rsidP="003569F1">
      <w:pPr>
        <w:pStyle w:val="Akapitzlist"/>
        <w:numPr>
          <w:ilvl w:val="0"/>
          <w:numId w:val="52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Wykonawca i Zamawiający zobowiązują się do przechowywania dokumentacji związanej z realizacją Umowy do 31 grudnia 2020 r. w sposób zapewniający dostępność, poufność i bezpieczeństwo.</w:t>
      </w:r>
      <w:bookmarkEnd w:id="90"/>
    </w:p>
    <w:p w:rsidR="005A7091" w:rsidRPr="00362306" w:rsidRDefault="005A7091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5A7091" w:rsidRPr="003569F1" w:rsidRDefault="00A807B3" w:rsidP="003569F1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91" w:name="_Toc389563643"/>
      <w:r w:rsidRPr="003569F1">
        <w:rPr>
          <w:rFonts w:asciiTheme="minorHAnsi" w:hAnsiTheme="minorHAnsi"/>
          <w:b/>
          <w:sz w:val="24"/>
          <w:szCs w:val="24"/>
        </w:rPr>
        <w:t>§ 12</w:t>
      </w:r>
      <w:bookmarkEnd w:id="91"/>
    </w:p>
    <w:p w:rsidR="003569F1" w:rsidRDefault="005A7091" w:rsidP="003569F1">
      <w:pPr>
        <w:pStyle w:val="Akapitzlist"/>
        <w:numPr>
          <w:ilvl w:val="0"/>
          <w:numId w:val="53"/>
        </w:numPr>
        <w:spacing w:before="120" w:after="120"/>
        <w:jc w:val="both"/>
        <w:rPr>
          <w:rFonts w:asciiTheme="minorHAnsi" w:hAnsiTheme="minorHAnsi"/>
          <w:szCs w:val="24"/>
        </w:rPr>
      </w:pPr>
      <w:bookmarkStart w:id="92" w:name="_Toc389563644"/>
      <w:r w:rsidRPr="003569F1">
        <w:rPr>
          <w:rFonts w:asciiTheme="minorHAnsi" w:hAnsiTheme="minorHAnsi"/>
          <w:szCs w:val="24"/>
        </w:rPr>
        <w:t>Zamawiaj</w:t>
      </w:r>
      <w:r w:rsidRPr="003569F1">
        <w:rPr>
          <w:rFonts w:asciiTheme="minorHAnsi" w:hAnsiTheme="minorHAnsi" w:cs="Arial"/>
          <w:szCs w:val="24"/>
        </w:rPr>
        <w:t>ą</w:t>
      </w:r>
      <w:r w:rsidRPr="003569F1">
        <w:rPr>
          <w:rFonts w:asciiTheme="minorHAnsi" w:hAnsiTheme="minorHAnsi"/>
          <w:szCs w:val="24"/>
        </w:rPr>
        <w:t>cy nie dopuszcza mo</w:t>
      </w:r>
      <w:r w:rsidRPr="003569F1">
        <w:rPr>
          <w:rFonts w:asciiTheme="minorHAnsi" w:hAnsiTheme="minorHAnsi" w:cs="Arial"/>
          <w:szCs w:val="24"/>
        </w:rPr>
        <w:t>ż</w:t>
      </w:r>
      <w:r w:rsidRPr="003569F1">
        <w:rPr>
          <w:rFonts w:asciiTheme="minorHAnsi" w:hAnsiTheme="minorHAnsi"/>
          <w:szCs w:val="24"/>
        </w:rPr>
        <w:t>liwo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ci cesji wierzytelno</w:t>
      </w:r>
      <w:r w:rsidRPr="003569F1">
        <w:rPr>
          <w:rFonts w:asciiTheme="minorHAnsi" w:hAnsiTheme="minorHAnsi" w:cs="Arial"/>
          <w:szCs w:val="24"/>
        </w:rPr>
        <w:t>ś</w:t>
      </w:r>
      <w:r w:rsidRPr="003569F1">
        <w:rPr>
          <w:rFonts w:asciiTheme="minorHAnsi" w:hAnsiTheme="minorHAnsi"/>
          <w:szCs w:val="24"/>
        </w:rPr>
        <w:t>ci Wykonawcy z tytu</w:t>
      </w:r>
      <w:r w:rsidRPr="003569F1">
        <w:rPr>
          <w:rFonts w:asciiTheme="minorHAnsi" w:hAnsiTheme="minorHAnsi" w:cs="Arial"/>
          <w:szCs w:val="24"/>
        </w:rPr>
        <w:t>ł</w:t>
      </w:r>
      <w:r w:rsidRPr="003569F1">
        <w:rPr>
          <w:rFonts w:asciiTheme="minorHAnsi" w:hAnsiTheme="minorHAnsi"/>
          <w:szCs w:val="24"/>
        </w:rPr>
        <w:t>u realizacji Umowy na osoby trzecie.</w:t>
      </w:r>
      <w:bookmarkEnd w:id="92"/>
      <w:r w:rsidRPr="003569F1">
        <w:rPr>
          <w:rFonts w:asciiTheme="minorHAnsi" w:hAnsiTheme="minorHAnsi"/>
          <w:szCs w:val="24"/>
        </w:rPr>
        <w:t xml:space="preserve"> </w:t>
      </w:r>
    </w:p>
    <w:p w:rsidR="003569F1" w:rsidRDefault="005A7091" w:rsidP="003569F1">
      <w:pPr>
        <w:pStyle w:val="Akapitzlist"/>
        <w:numPr>
          <w:ilvl w:val="0"/>
          <w:numId w:val="53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W sprawach nieuregulowanych Umową zastosowanie będą m</w:t>
      </w:r>
      <w:r w:rsidR="00A807B3" w:rsidRPr="003569F1">
        <w:rPr>
          <w:rFonts w:asciiTheme="minorHAnsi" w:hAnsiTheme="minorHAnsi"/>
          <w:szCs w:val="24"/>
        </w:rPr>
        <w:t xml:space="preserve">iały, w szczególności przepisy kodeksu cywilnego, ustawy o ochronie danych osobowych oraz ustawy Pzp. </w:t>
      </w:r>
      <w:bookmarkStart w:id="93" w:name="_Toc389563645"/>
    </w:p>
    <w:p w:rsidR="003569F1" w:rsidRDefault="005A7091" w:rsidP="003569F1">
      <w:pPr>
        <w:pStyle w:val="Akapitzlist"/>
        <w:numPr>
          <w:ilvl w:val="0"/>
          <w:numId w:val="53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Spory powstałe na tle wykonania Umowy rozstrzygane będą polubownie na drodze dążenia do uzyskania ugody. Jeżeli w ciągu 14 dni od daty wyznaczonego przez którąkolwiek Stronę terminu takich negocjacji Strony nie będą w stanie rozstrzygnąć sporu polubownie, każda ze Strona może zażądać, by spór został rozstrzygnięty na drodze sądowej przez sąd powszechny w Warszawie właściwy dla siedziby Działu Funduszy Pomocowych Zamawiającego.</w:t>
      </w:r>
      <w:bookmarkEnd w:id="93"/>
      <w:r w:rsidRPr="003569F1">
        <w:rPr>
          <w:rFonts w:asciiTheme="minorHAnsi" w:hAnsiTheme="minorHAnsi"/>
          <w:szCs w:val="24"/>
        </w:rPr>
        <w:t xml:space="preserve"> </w:t>
      </w:r>
      <w:bookmarkStart w:id="94" w:name="_Toc389563646"/>
    </w:p>
    <w:p w:rsidR="008D1B5B" w:rsidRPr="003569F1" w:rsidRDefault="005A7091" w:rsidP="003569F1">
      <w:pPr>
        <w:pStyle w:val="Akapitzlist"/>
        <w:numPr>
          <w:ilvl w:val="0"/>
          <w:numId w:val="53"/>
        </w:numPr>
        <w:spacing w:before="120" w:after="120"/>
        <w:jc w:val="both"/>
        <w:rPr>
          <w:rFonts w:asciiTheme="minorHAnsi" w:hAnsiTheme="minorHAnsi"/>
          <w:szCs w:val="24"/>
        </w:rPr>
      </w:pPr>
      <w:r w:rsidRPr="003569F1">
        <w:rPr>
          <w:rFonts w:asciiTheme="minorHAnsi" w:hAnsiTheme="minorHAnsi"/>
          <w:szCs w:val="24"/>
        </w:rPr>
        <w:t>Umowę spisano w trzech egzemplarzach, dwa dla Zamawiającego, jeden dla Wykonawcy.</w:t>
      </w:r>
      <w:bookmarkEnd w:id="94"/>
    </w:p>
    <w:p w:rsidR="005A7091" w:rsidRPr="00362306" w:rsidRDefault="00A807B3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bookmarkStart w:id="95" w:name="_Toc389563647"/>
      <w:r w:rsidRPr="00362306">
        <w:rPr>
          <w:rFonts w:asciiTheme="minorHAnsi" w:hAnsiTheme="minorHAnsi"/>
          <w:sz w:val="24"/>
          <w:szCs w:val="24"/>
          <w:u w:val="single"/>
        </w:rPr>
        <w:t>Załączniki:</w:t>
      </w:r>
      <w:bookmarkEnd w:id="95"/>
    </w:p>
    <w:p w:rsidR="005A7091" w:rsidRPr="00362306" w:rsidRDefault="005A7091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bookmarkStart w:id="96" w:name="_Toc389563648"/>
      <w:r w:rsidRPr="00362306">
        <w:rPr>
          <w:rFonts w:asciiTheme="minorHAnsi" w:hAnsiTheme="minorHAnsi"/>
          <w:sz w:val="24"/>
          <w:szCs w:val="24"/>
        </w:rPr>
        <w:t>Nr 1 – Specyfikacja Istotnych Warunków Zamówienia (SIWZ), w tym Szczegółowy Opis Przedmiotu Zamówienia.</w:t>
      </w:r>
      <w:bookmarkEnd w:id="96"/>
      <w:r w:rsidRPr="00362306">
        <w:rPr>
          <w:rFonts w:asciiTheme="minorHAnsi" w:hAnsiTheme="minorHAnsi"/>
          <w:sz w:val="24"/>
          <w:szCs w:val="24"/>
        </w:rPr>
        <w:t xml:space="preserve"> </w:t>
      </w:r>
    </w:p>
    <w:p w:rsidR="00E73503" w:rsidRPr="00362306" w:rsidRDefault="005A7091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bookmarkStart w:id="97" w:name="_Toc389563649"/>
      <w:r w:rsidRPr="00362306">
        <w:rPr>
          <w:rFonts w:asciiTheme="minorHAnsi" w:hAnsiTheme="minorHAnsi"/>
          <w:sz w:val="24"/>
          <w:szCs w:val="24"/>
        </w:rPr>
        <w:t>Nr 2 – Oferta Wykonawcy</w:t>
      </w:r>
      <w:r w:rsidR="00A807B3" w:rsidRPr="00362306">
        <w:rPr>
          <w:rFonts w:asciiTheme="minorHAnsi" w:hAnsiTheme="minorHAnsi"/>
          <w:sz w:val="24"/>
          <w:szCs w:val="24"/>
        </w:rPr>
        <w:t>.</w:t>
      </w:r>
      <w:bookmarkEnd w:id="97"/>
    </w:p>
    <w:p w:rsidR="00C21DD9" w:rsidRDefault="00C21DD9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bookmarkStart w:id="98" w:name="_Toc389563650"/>
    </w:p>
    <w:p w:rsidR="00E73503" w:rsidRPr="00362306" w:rsidRDefault="00E73503" w:rsidP="00C21DD9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362306">
        <w:rPr>
          <w:rFonts w:asciiTheme="minorHAnsi" w:hAnsiTheme="minorHAnsi"/>
          <w:sz w:val="24"/>
          <w:szCs w:val="24"/>
        </w:rPr>
        <w:t>....................................................</w:t>
      </w:r>
      <w:r w:rsidR="00A807B3" w:rsidRPr="00362306">
        <w:rPr>
          <w:rFonts w:asciiTheme="minorHAnsi" w:hAnsiTheme="minorHAnsi"/>
          <w:sz w:val="24"/>
          <w:szCs w:val="24"/>
        </w:rPr>
        <w:t xml:space="preserve"> </w:t>
      </w:r>
      <w:r w:rsidR="00A807B3" w:rsidRPr="00362306">
        <w:rPr>
          <w:rFonts w:asciiTheme="minorHAnsi" w:hAnsiTheme="minorHAnsi"/>
          <w:sz w:val="24"/>
          <w:szCs w:val="24"/>
        </w:rPr>
        <w:tab/>
      </w:r>
      <w:r w:rsidR="00A807B3" w:rsidRPr="00362306">
        <w:rPr>
          <w:rFonts w:asciiTheme="minorHAnsi" w:hAnsiTheme="minorHAnsi"/>
          <w:sz w:val="24"/>
          <w:szCs w:val="24"/>
        </w:rPr>
        <w:tab/>
      </w:r>
      <w:r w:rsidR="00A807B3" w:rsidRPr="00362306">
        <w:rPr>
          <w:rFonts w:asciiTheme="minorHAnsi" w:hAnsiTheme="minorHAnsi"/>
          <w:sz w:val="24"/>
          <w:szCs w:val="24"/>
        </w:rPr>
        <w:tab/>
      </w:r>
      <w:r w:rsidR="00A807B3" w:rsidRPr="00362306">
        <w:rPr>
          <w:rFonts w:asciiTheme="minorHAnsi" w:hAnsiTheme="minorHAnsi"/>
          <w:sz w:val="24"/>
          <w:szCs w:val="24"/>
        </w:rPr>
        <w:tab/>
        <w:t>....................................................</w:t>
      </w:r>
      <w:bookmarkEnd w:id="98"/>
    </w:p>
    <w:p w:rsidR="003569F1" w:rsidRDefault="00E73503" w:rsidP="00C21DD9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bookmarkStart w:id="99" w:name="_Toc389563651"/>
      <w:r w:rsidRPr="00362306">
        <w:rPr>
          <w:rFonts w:asciiTheme="minorHAnsi" w:hAnsiTheme="minorHAnsi"/>
          <w:sz w:val="24"/>
          <w:szCs w:val="24"/>
        </w:rPr>
        <w:t>Zamawiający                                                                    Wykonawca</w:t>
      </w:r>
      <w:bookmarkEnd w:id="99"/>
    </w:p>
    <w:p w:rsidR="00E73503" w:rsidRPr="00362306" w:rsidRDefault="00E73503" w:rsidP="003569F1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C21DD9" w:rsidRDefault="00C21DD9" w:rsidP="003569F1">
      <w:pPr>
        <w:pStyle w:val="Nagwek2"/>
        <w:jc w:val="right"/>
      </w:pPr>
      <w:bookmarkStart w:id="100" w:name="_Toc389573531"/>
      <w:bookmarkStart w:id="101" w:name="_Toc318459592"/>
    </w:p>
    <w:p w:rsidR="006B0710" w:rsidRPr="003569F1" w:rsidRDefault="006B0710" w:rsidP="003569F1">
      <w:pPr>
        <w:pStyle w:val="Nagwek2"/>
        <w:jc w:val="right"/>
      </w:pPr>
      <w:r w:rsidRPr="003569F1">
        <w:t>Załącznik nr 4a Oświadczenie o spełnianiu warunków udziału w postępowaniu</w:t>
      </w:r>
      <w:bookmarkEnd w:id="100"/>
      <w:r w:rsidRPr="003569F1">
        <w:t xml:space="preserve"> </w:t>
      </w:r>
      <w:bookmarkEnd w:id="101"/>
    </w:p>
    <w:p w:rsidR="006B0710" w:rsidRPr="005A7091" w:rsidRDefault="006B0710" w:rsidP="00362306">
      <w:pPr>
        <w:keepNext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6B0710" w:rsidRPr="001337B1" w:rsidRDefault="006B0710" w:rsidP="00362306">
      <w:pPr>
        <w:spacing w:before="120" w:after="120" w:line="240" w:lineRule="auto"/>
        <w:ind w:right="5668"/>
        <w:jc w:val="both"/>
        <w:rPr>
          <w:rFonts w:asciiTheme="minorHAnsi" w:hAnsiTheme="minorHAnsi"/>
          <w:sz w:val="24"/>
          <w:szCs w:val="24"/>
        </w:rPr>
      </w:pPr>
      <w:r w:rsidRPr="001337B1">
        <w:rPr>
          <w:rFonts w:asciiTheme="minorHAnsi" w:hAnsiTheme="minorHAnsi"/>
          <w:sz w:val="24"/>
          <w:szCs w:val="24"/>
        </w:rPr>
        <w:t>Nazwa i adres Wykonawcy:</w:t>
      </w:r>
    </w:p>
    <w:p w:rsidR="006B0710" w:rsidRPr="001337B1" w:rsidRDefault="006B0710" w:rsidP="00362306">
      <w:pPr>
        <w:spacing w:before="120" w:after="120" w:line="240" w:lineRule="auto"/>
        <w:ind w:right="5668"/>
        <w:jc w:val="both"/>
        <w:rPr>
          <w:rFonts w:asciiTheme="minorHAnsi" w:hAnsiTheme="minorHAnsi"/>
          <w:sz w:val="24"/>
          <w:szCs w:val="24"/>
        </w:rPr>
      </w:pPr>
      <w:r w:rsidRPr="001337B1">
        <w:rPr>
          <w:rFonts w:asciiTheme="minorHAnsi" w:hAnsiTheme="minorHAnsi"/>
          <w:sz w:val="24"/>
          <w:szCs w:val="24"/>
        </w:rPr>
        <w:t>……………………………………..</w:t>
      </w:r>
    </w:p>
    <w:p w:rsidR="006B0710" w:rsidRPr="001337B1" w:rsidRDefault="006B0710" w:rsidP="00362306">
      <w:pPr>
        <w:spacing w:before="120" w:after="120" w:line="240" w:lineRule="auto"/>
        <w:ind w:right="5668"/>
        <w:jc w:val="both"/>
        <w:rPr>
          <w:rFonts w:asciiTheme="minorHAnsi" w:hAnsiTheme="minorHAnsi"/>
          <w:sz w:val="24"/>
          <w:szCs w:val="24"/>
        </w:rPr>
      </w:pPr>
      <w:r w:rsidRPr="001337B1">
        <w:rPr>
          <w:rFonts w:asciiTheme="minorHAnsi" w:hAnsiTheme="minorHAnsi"/>
          <w:sz w:val="24"/>
          <w:szCs w:val="24"/>
        </w:rPr>
        <w:t>……………………………………..</w:t>
      </w:r>
    </w:p>
    <w:p w:rsidR="00A807B3" w:rsidRDefault="00A807B3" w:rsidP="00362306">
      <w:pPr>
        <w:spacing w:before="120" w:after="120" w:line="240" w:lineRule="auto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6B0710" w:rsidRDefault="006B0710" w:rsidP="00362306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  <w:r w:rsidRPr="005A7091">
        <w:rPr>
          <w:rFonts w:asciiTheme="minorHAnsi" w:hAnsiTheme="minorHAnsi"/>
          <w:b/>
          <w:smallCaps/>
          <w:sz w:val="24"/>
          <w:szCs w:val="24"/>
          <w:u w:val="single"/>
        </w:rPr>
        <w:t>Oświadczenie o spełnianiu warunków udziału w postępowaniu</w:t>
      </w:r>
    </w:p>
    <w:p w:rsidR="00A807B3" w:rsidRPr="005A7091" w:rsidRDefault="00A807B3" w:rsidP="00362306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1337B1" w:rsidRPr="001337B1" w:rsidRDefault="006B0710" w:rsidP="00362306">
      <w:pPr>
        <w:spacing w:before="120" w:after="120" w:line="240" w:lineRule="auto"/>
        <w:jc w:val="both"/>
        <w:textAlignment w:val="top"/>
        <w:rPr>
          <w:rFonts w:asciiTheme="minorHAnsi" w:hAnsiTheme="minorHAnsi"/>
          <w:b/>
          <w:sz w:val="24"/>
          <w:szCs w:val="24"/>
        </w:rPr>
      </w:pPr>
      <w:r w:rsidRPr="001337B1">
        <w:rPr>
          <w:rFonts w:asciiTheme="minorHAnsi" w:hAnsiTheme="minorHAnsi"/>
          <w:b/>
          <w:sz w:val="24"/>
          <w:szCs w:val="24"/>
        </w:rPr>
        <w:t>Składając ofertę w post</w:t>
      </w:r>
      <w:r w:rsidR="003F17D2">
        <w:rPr>
          <w:rFonts w:asciiTheme="minorHAnsi" w:hAnsiTheme="minorHAnsi"/>
          <w:b/>
          <w:sz w:val="24"/>
          <w:szCs w:val="24"/>
        </w:rPr>
        <w:t>ępowaniu o zamówienie publiczne</w:t>
      </w:r>
      <w:r w:rsidRPr="001337B1">
        <w:rPr>
          <w:rFonts w:asciiTheme="minorHAnsi" w:hAnsiTheme="minorHAnsi"/>
          <w:b/>
          <w:sz w:val="24"/>
          <w:szCs w:val="24"/>
        </w:rPr>
        <w:t xml:space="preserve"> prowadzon</w:t>
      </w:r>
      <w:r w:rsidR="003F17D2">
        <w:rPr>
          <w:rFonts w:asciiTheme="minorHAnsi" w:hAnsiTheme="minorHAnsi"/>
          <w:b/>
          <w:sz w:val="24"/>
          <w:szCs w:val="24"/>
        </w:rPr>
        <w:t>e</w:t>
      </w:r>
      <w:r w:rsidRPr="001337B1">
        <w:rPr>
          <w:rFonts w:asciiTheme="minorHAnsi" w:hAnsiTheme="minorHAnsi"/>
          <w:b/>
          <w:sz w:val="24"/>
          <w:szCs w:val="24"/>
        </w:rPr>
        <w:t xml:space="preserve"> w trybie przetargu nieograniczonego pn. </w:t>
      </w:r>
      <w:r w:rsidR="001337B1" w:rsidRPr="001337B1">
        <w:rPr>
          <w:rFonts w:asciiTheme="minorHAnsi" w:hAnsiTheme="minorHAnsi"/>
          <w:b/>
          <w:sz w:val="24"/>
          <w:szCs w:val="24"/>
        </w:rPr>
        <w:t>Składając ofertę w postępowaniu o zamówienie publiczne prowadzonym w trybie przetargu nieograniczonego, pn. Świadczenie profesjonalnych usług tłumaczeń dla Działu Funduszy Pomocowych Krajowej Szkoły Sądownictwa i Prokuratury w zakresie tłumaczeń konsekutywnych podczas trzech wizyt studyjnych dla ok. 11-osobowych grup dyrektorów sądów w związku z realizacją Projektu 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 (nr postępowania 1</w:t>
      </w:r>
      <w:r w:rsidR="004D5B19">
        <w:rPr>
          <w:rFonts w:asciiTheme="minorHAnsi" w:hAnsiTheme="minorHAnsi"/>
          <w:b/>
          <w:sz w:val="24"/>
          <w:szCs w:val="24"/>
        </w:rPr>
        <w:t>6</w:t>
      </w:r>
      <w:r w:rsidR="001337B1" w:rsidRPr="001337B1">
        <w:rPr>
          <w:rFonts w:asciiTheme="minorHAnsi" w:hAnsiTheme="minorHAnsi"/>
          <w:b/>
          <w:sz w:val="24"/>
          <w:szCs w:val="24"/>
        </w:rPr>
        <w:t>/2014)</w:t>
      </w:r>
      <w:r w:rsidRPr="001337B1">
        <w:rPr>
          <w:rFonts w:asciiTheme="minorHAnsi" w:hAnsiTheme="minorHAnsi"/>
          <w:b/>
          <w:sz w:val="24"/>
          <w:szCs w:val="24"/>
        </w:rPr>
        <w:t xml:space="preserve">, </w:t>
      </w:r>
    </w:p>
    <w:p w:rsidR="006B0710" w:rsidRPr="005A7091" w:rsidRDefault="006B0710" w:rsidP="00362306">
      <w:pPr>
        <w:spacing w:before="120" w:after="120" w:line="240" w:lineRule="auto"/>
        <w:jc w:val="both"/>
        <w:textAlignment w:val="top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  <w:lang w:eastAsia="pl-PL"/>
        </w:rPr>
        <w:t>oświadczam/-my, że spełniam/-my warunki udziału w postępowaniu, określone w art. 22 ust. 1 ustawy z dnia 29 stycznia 2004 r. Prawo zamówień publicznych (</w:t>
      </w:r>
      <w:r w:rsidR="001337B1">
        <w:rPr>
          <w:rFonts w:asciiTheme="minorHAnsi" w:hAnsiTheme="minorHAnsi" w:cs="Arial"/>
          <w:sz w:val="24"/>
          <w:szCs w:val="24"/>
          <w:lang w:eastAsia="pl-PL"/>
        </w:rPr>
        <w:t xml:space="preserve">tekst jedn. </w:t>
      </w:r>
      <w:r w:rsidRPr="005A7091">
        <w:rPr>
          <w:rFonts w:asciiTheme="minorHAnsi" w:hAnsiTheme="minorHAnsi" w:cs="Arial"/>
          <w:sz w:val="24"/>
          <w:szCs w:val="24"/>
          <w:lang w:eastAsia="pl-PL"/>
        </w:rPr>
        <w:t>Dz. U. z 2013 r., poz.907, z zm.) dotyczące:</w:t>
      </w:r>
    </w:p>
    <w:p w:rsidR="006B0710" w:rsidRPr="005A7091" w:rsidRDefault="006B0710" w:rsidP="003569F1">
      <w:pPr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5A7091">
        <w:rPr>
          <w:rFonts w:asciiTheme="minorHAnsi" w:hAnsiTheme="minorHAnsi" w:cs="Arial"/>
          <w:sz w:val="24"/>
          <w:szCs w:val="24"/>
          <w:lang w:eastAsia="pl-PL"/>
        </w:rPr>
        <w:t>posiadania uprawnień do wykonywania określonej działalności lub czynności, jeśli przepisy prawa nakładają obowiązek ich posiadania,</w:t>
      </w:r>
    </w:p>
    <w:p w:rsidR="006B0710" w:rsidRPr="005A7091" w:rsidRDefault="006B0710" w:rsidP="003569F1">
      <w:pPr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5A7091">
        <w:rPr>
          <w:rFonts w:asciiTheme="minorHAnsi" w:hAnsiTheme="minorHAnsi" w:cs="Arial"/>
          <w:sz w:val="24"/>
          <w:szCs w:val="24"/>
          <w:lang w:eastAsia="pl-PL"/>
        </w:rPr>
        <w:t>pos</w:t>
      </w:r>
      <w:r w:rsidR="001337B1">
        <w:rPr>
          <w:rFonts w:asciiTheme="minorHAnsi" w:hAnsiTheme="minorHAnsi" w:cs="Arial"/>
          <w:sz w:val="24"/>
          <w:szCs w:val="24"/>
          <w:lang w:eastAsia="pl-PL"/>
        </w:rPr>
        <w:t>iadania wiedzy i doświadczenia,</w:t>
      </w:r>
    </w:p>
    <w:p w:rsidR="006B0710" w:rsidRPr="005A7091" w:rsidRDefault="006B0710" w:rsidP="003569F1">
      <w:pPr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5A7091">
        <w:rPr>
          <w:rFonts w:asciiTheme="minorHAnsi" w:hAnsiTheme="minorHAnsi" w:cs="Arial"/>
          <w:sz w:val="24"/>
          <w:szCs w:val="24"/>
          <w:lang w:eastAsia="pl-PL"/>
        </w:rPr>
        <w:t>dysponowania odpowiednim potencjałem technicznym oraz osobami zdo</w:t>
      </w:r>
      <w:r w:rsidR="001337B1">
        <w:rPr>
          <w:rFonts w:asciiTheme="minorHAnsi" w:hAnsiTheme="minorHAnsi" w:cs="Arial"/>
          <w:sz w:val="24"/>
          <w:szCs w:val="24"/>
          <w:lang w:eastAsia="pl-PL"/>
        </w:rPr>
        <w:t xml:space="preserve">lnymi do wykonania zamówienia, </w:t>
      </w:r>
    </w:p>
    <w:p w:rsidR="006B0710" w:rsidRPr="005A7091" w:rsidRDefault="006B0710" w:rsidP="003569F1">
      <w:pPr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5A7091">
        <w:rPr>
          <w:rFonts w:asciiTheme="minorHAnsi" w:hAnsiTheme="minorHAnsi" w:cs="Arial"/>
          <w:sz w:val="24"/>
          <w:szCs w:val="24"/>
          <w:lang w:eastAsia="pl-PL"/>
        </w:rPr>
        <w:t>sytuacji ekonomicznej i finansowej.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pStyle w:val="Zwykytekst1"/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__________________, dnia __ __ 2014 roku</w:t>
      </w:r>
    </w:p>
    <w:p w:rsidR="006B0710" w:rsidRDefault="006B0710" w:rsidP="00362306">
      <w:pPr>
        <w:pStyle w:val="Zwykytekst1"/>
        <w:spacing w:before="120" w:after="120"/>
        <w:ind w:left="4452" w:firstLine="708"/>
        <w:jc w:val="both"/>
        <w:rPr>
          <w:rFonts w:asciiTheme="minorHAnsi" w:hAnsiTheme="minorHAnsi"/>
          <w:i/>
          <w:sz w:val="24"/>
          <w:szCs w:val="24"/>
        </w:rPr>
      </w:pPr>
      <w:r w:rsidRPr="005A7091">
        <w:rPr>
          <w:rFonts w:asciiTheme="minorHAnsi" w:hAnsiTheme="minorHAnsi"/>
          <w:i/>
          <w:sz w:val="24"/>
          <w:szCs w:val="24"/>
        </w:rPr>
        <w:t>_______________________________</w:t>
      </w:r>
    </w:p>
    <w:p w:rsidR="001337B1" w:rsidRDefault="001337B1" w:rsidP="00362306">
      <w:pPr>
        <w:pStyle w:val="Zwykytekst1"/>
        <w:spacing w:before="120" w:after="120"/>
        <w:ind w:left="4956"/>
        <w:jc w:val="both"/>
        <w:rPr>
          <w:rFonts w:asciiTheme="minorHAnsi" w:hAnsiTheme="minorHAnsi"/>
          <w:i/>
          <w:sz w:val="24"/>
          <w:szCs w:val="24"/>
        </w:rPr>
      </w:pPr>
      <w:r w:rsidRPr="001337B1">
        <w:rPr>
          <w:rFonts w:asciiTheme="minorHAnsi" w:hAnsiTheme="minorHAnsi"/>
          <w:i/>
          <w:sz w:val="24"/>
          <w:szCs w:val="24"/>
        </w:rPr>
        <w:t>(pieczątka, podpis Wykonawcy</w:t>
      </w:r>
      <w:r w:rsidR="00E678CB">
        <w:rPr>
          <w:rFonts w:asciiTheme="minorHAnsi" w:hAnsiTheme="minorHAnsi"/>
          <w:i/>
          <w:sz w:val="24"/>
          <w:szCs w:val="24"/>
        </w:rPr>
        <w:t xml:space="preserve"> lub osoby uprawnionej do jego </w:t>
      </w:r>
      <w:r w:rsidRPr="001337B1">
        <w:rPr>
          <w:rFonts w:asciiTheme="minorHAnsi" w:hAnsiTheme="minorHAnsi"/>
          <w:i/>
          <w:sz w:val="24"/>
          <w:szCs w:val="24"/>
        </w:rPr>
        <w:t>reprezentowania)</w:t>
      </w:r>
    </w:p>
    <w:p w:rsidR="003569F1" w:rsidRDefault="003569F1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="Courier New"/>
          <w:i/>
          <w:sz w:val="24"/>
          <w:szCs w:val="24"/>
          <w:lang w:eastAsia="ar-SA"/>
        </w:rPr>
      </w:pPr>
      <w:r>
        <w:rPr>
          <w:rFonts w:asciiTheme="minorHAnsi" w:hAnsiTheme="minorHAnsi"/>
          <w:i/>
          <w:sz w:val="24"/>
          <w:szCs w:val="24"/>
        </w:rPr>
        <w:br w:type="page"/>
      </w:r>
    </w:p>
    <w:p w:rsidR="006B0710" w:rsidRPr="003569F1" w:rsidRDefault="006B0710" w:rsidP="003569F1">
      <w:pPr>
        <w:pStyle w:val="Nagwek2"/>
        <w:jc w:val="right"/>
      </w:pPr>
      <w:bookmarkStart w:id="102" w:name="_Toc389573532"/>
      <w:r w:rsidRPr="003569F1">
        <w:lastRenderedPageBreak/>
        <w:t>Załącznik nr 4b Oświadczenie o braku podstaw do wykluczenia z postępowania</w:t>
      </w:r>
      <w:bookmarkEnd w:id="102"/>
    </w:p>
    <w:p w:rsidR="006B0710" w:rsidRPr="005A7091" w:rsidRDefault="006B0710" w:rsidP="00362306">
      <w:pPr>
        <w:keepNext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6B0710" w:rsidRPr="001337B1" w:rsidRDefault="006B0710" w:rsidP="00362306">
      <w:pPr>
        <w:spacing w:before="120" w:after="120" w:line="240" w:lineRule="auto"/>
        <w:ind w:right="5668"/>
        <w:jc w:val="both"/>
        <w:rPr>
          <w:rFonts w:asciiTheme="minorHAnsi" w:hAnsiTheme="minorHAnsi"/>
          <w:sz w:val="24"/>
          <w:szCs w:val="24"/>
        </w:rPr>
      </w:pPr>
      <w:r w:rsidRPr="001337B1">
        <w:rPr>
          <w:rFonts w:asciiTheme="minorHAnsi" w:hAnsiTheme="minorHAnsi"/>
          <w:sz w:val="24"/>
          <w:szCs w:val="24"/>
        </w:rPr>
        <w:t>Nazwa i adres Wykonawcy:</w:t>
      </w:r>
    </w:p>
    <w:p w:rsidR="006B0710" w:rsidRPr="001337B1" w:rsidRDefault="006B0710" w:rsidP="00362306">
      <w:pPr>
        <w:spacing w:before="120" w:after="120" w:line="240" w:lineRule="auto"/>
        <w:ind w:right="5668"/>
        <w:jc w:val="both"/>
        <w:rPr>
          <w:rFonts w:asciiTheme="minorHAnsi" w:hAnsiTheme="minorHAnsi"/>
          <w:sz w:val="24"/>
          <w:szCs w:val="24"/>
        </w:rPr>
      </w:pPr>
      <w:r w:rsidRPr="001337B1">
        <w:rPr>
          <w:rFonts w:asciiTheme="minorHAnsi" w:hAnsiTheme="minorHAnsi"/>
          <w:sz w:val="24"/>
          <w:szCs w:val="24"/>
        </w:rPr>
        <w:t>……………………………………..</w:t>
      </w:r>
    </w:p>
    <w:p w:rsidR="006B0710" w:rsidRPr="001337B1" w:rsidRDefault="006B0710" w:rsidP="00362306">
      <w:pPr>
        <w:spacing w:before="120" w:after="120" w:line="240" w:lineRule="auto"/>
        <w:ind w:right="5668"/>
        <w:jc w:val="both"/>
        <w:rPr>
          <w:rFonts w:asciiTheme="minorHAnsi" w:hAnsiTheme="minorHAnsi"/>
          <w:sz w:val="24"/>
          <w:szCs w:val="24"/>
        </w:rPr>
      </w:pPr>
      <w:r w:rsidRPr="001337B1">
        <w:rPr>
          <w:rFonts w:asciiTheme="minorHAnsi" w:hAnsiTheme="minorHAnsi"/>
          <w:sz w:val="24"/>
          <w:szCs w:val="24"/>
        </w:rPr>
        <w:t>……………………………………..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  <w:r w:rsidRPr="005A7091">
        <w:rPr>
          <w:rFonts w:asciiTheme="minorHAnsi" w:hAnsiTheme="minorHAnsi"/>
          <w:b/>
          <w:smallCaps/>
          <w:sz w:val="24"/>
          <w:szCs w:val="24"/>
          <w:u w:val="single"/>
        </w:rPr>
        <w:t>Oświadczenie o braku podstaw do wykluczenia z postępowania</w:t>
      </w:r>
    </w:p>
    <w:p w:rsidR="001337B1" w:rsidRPr="001337B1" w:rsidRDefault="006B0710" w:rsidP="00362306">
      <w:pPr>
        <w:spacing w:before="120" w:after="120" w:line="240" w:lineRule="auto"/>
        <w:jc w:val="both"/>
        <w:textAlignment w:val="top"/>
        <w:rPr>
          <w:rFonts w:asciiTheme="minorHAnsi" w:hAnsiTheme="minorHAnsi"/>
          <w:b/>
          <w:sz w:val="24"/>
          <w:szCs w:val="24"/>
        </w:rPr>
      </w:pPr>
      <w:r w:rsidRPr="001337B1">
        <w:rPr>
          <w:rFonts w:asciiTheme="minorHAnsi" w:hAnsiTheme="minorHAnsi"/>
          <w:b/>
          <w:sz w:val="24"/>
          <w:szCs w:val="24"/>
        </w:rPr>
        <w:t>Składając ofertę w postępowaniu o zamówienie publiczne prowadzon</w:t>
      </w:r>
      <w:r w:rsidR="003F17D2">
        <w:rPr>
          <w:rFonts w:asciiTheme="minorHAnsi" w:hAnsiTheme="minorHAnsi"/>
          <w:b/>
          <w:sz w:val="24"/>
          <w:szCs w:val="24"/>
        </w:rPr>
        <w:t>e</w:t>
      </w:r>
      <w:r w:rsidRPr="001337B1">
        <w:rPr>
          <w:rFonts w:asciiTheme="minorHAnsi" w:hAnsiTheme="minorHAnsi"/>
          <w:b/>
          <w:sz w:val="24"/>
          <w:szCs w:val="24"/>
        </w:rPr>
        <w:t xml:space="preserve"> w trybie przetargu nieograniczonego pn. </w:t>
      </w:r>
      <w:r w:rsidR="001337B1" w:rsidRPr="001337B1">
        <w:rPr>
          <w:rFonts w:asciiTheme="minorHAnsi" w:hAnsiTheme="minorHAnsi"/>
          <w:b/>
          <w:sz w:val="24"/>
          <w:szCs w:val="24"/>
        </w:rPr>
        <w:t>Składając ofertę w postępowaniu o zamówienie publiczne prowadzonym w trybie przetargu nieograniczonego, pn. Świadczenie profesjonalnych usług tłumaczeń dla Działu Funduszy Pomocowych Krajowej Szkoły Sądownictwa i Prokuratury w zakresie tłumaczeń konsekutywnych podczas trzech wizyt studyjnych dla ok. 11-osobowych grup dyrektorów sądów w związku z realizacją Projektu 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 (nr postępowania 1</w:t>
      </w:r>
      <w:r w:rsidR="004D5B19">
        <w:rPr>
          <w:rFonts w:asciiTheme="minorHAnsi" w:hAnsiTheme="minorHAnsi"/>
          <w:b/>
          <w:sz w:val="24"/>
          <w:szCs w:val="24"/>
        </w:rPr>
        <w:t>6</w:t>
      </w:r>
      <w:r w:rsidR="001337B1" w:rsidRPr="001337B1">
        <w:rPr>
          <w:rFonts w:asciiTheme="minorHAnsi" w:hAnsiTheme="minorHAnsi"/>
          <w:b/>
          <w:sz w:val="24"/>
          <w:szCs w:val="24"/>
        </w:rPr>
        <w:t>/2014)</w:t>
      </w:r>
      <w:r w:rsidR="001337B1">
        <w:rPr>
          <w:rFonts w:asciiTheme="minorHAnsi" w:hAnsiTheme="minorHAnsi"/>
          <w:b/>
          <w:sz w:val="24"/>
          <w:szCs w:val="24"/>
        </w:rPr>
        <w:t>,</w:t>
      </w:r>
      <w:r w:rsidRPr="001337B1">
        <w:rPr>
          <w:rFonts w:asciiTheme="minorHAnsi" w:hAnsiTheme="minorHAnsi"/>
          <w:b/>
          <w:sz w:val="24"/>
          <w:szCs w:val="24"/>
        </w:rPr>
        <w:t xml:space="preserve"> </w:t>
      </w:r>
    </w:p>
    <w:p w:rsidR="006B0710" w:rsidRPr="005A7091" w:rsidRDefault="006B0710" w:rsidP="00362306">
      <w:pPr>
        <w:spacing w:before="120" w:after="120" w:line="240" w:lineRule="auto"/>
        <w:jc w:val="both"/>
        <w:textAlignment w:val="top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 xml:space="preserve">oświadczamy, że na dzień składania ofert  nie podlegamy wykluczeniu z postępowania o udzielenie zamówienia na podstawie art. 24 ust. 1 i 2 ustawy </w:t>
      </w:r>
      <w:r w:rsidR="000D7CBE" w:rsidRPr="005A7091">
        <w:rPr>
          <w:rFonts w:asciiTheme="minorHAnsi" w:hAnsiTheme="minorHAnsi"/>
          <w:sz w:val="24"/>
          <w:szCs w:val="24"/>
        </w:rPr>
        <w:t>z dnia 29 stycznia 2004 r. Prawo zamówień publicznych (</w:t>
      </w:r>
      <w:r w:rsidR="001337B1">
        <w:rPr>
          <w:rFonts w:asciiTheme="minorHAnsi" w:hAnsiTheme="minorHAnsi"/>
          <w:sz w:val="24"/>
          <w:szCs w:val="24"/>
        </w:rPr>
        <w:t xml:space="preserve">tekst jedn. </w:t>
      </w:r>
      <w:r w:rsidR="000D7CBE" w:rsidRPr="005A7091">
        <w:rPr>
          <w:rFonts w:asciiTheme="minorHAnsi" w:hAnsiTheme="minorHAnsi"/>
          <w:sz w:val="24"/>
          <w:szCs w:val="24"/>
        </w:rPr>
        <w:t>Dz. U. z 2013 r., poz.907, z zm.)</w:t>
      </w: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6B0710" w:rsidRPr="005A7091" w:rsidRDefault="006B0710" w:rsidP="00362306">
      <w:pPr>
        <w:pStyle w:val="Zwykytekst1"/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5A7091">
        <w:rPr>
          <w:rFonts w:asciiTheme="minorHAnsi" w:hAnsiTheme="minorHAnsi"/>
          <w:sz w:val="24"/>
          <w:szCs w:val="24"/>
        </w:rPr>
        <w:t>__________________, dnia __ __ 2014 roku</w:t>
      </w:r>
    </w:p>
    <w:p w:rsidR="006B0710" w:rsidRPr="005A7091" w:rsidRDefault="006B0710" w:rsidP="00362306">
      <w:pPr>
        <w:pStyle w:val="Zwykytekst1"/>
        <w:spacing w:before="120" w:after="120"/>
        <w:ind w:firstLine="5160"/>
        <w:jc w:val="both"/>
        <w:rPr>
          <w:rFonts w:asciiTheme="minorHAnsi" w:hAnsiTheme="minorHAnsi"/>
          <w:i/>
          <w:sz w:val="24"/>
          <w:szCs w:val="24"/>
        </w:rPr>
      </w:pPr>
      <w:r w:rsidRPr="005A7091">
        <w:rPr>
          <w:rFonts w:asciiTheme="minorHAnsi" w:hAnsiTheme="minorHAnsi"/>
          <w:i/>
          <w:sz w:val="24"/>
          <w:szCs w:val="24"/>
        </w:rPr>
        <w:t>_______________________________</w:t>
      </w:r>
    </w:p>
    <w:p w:rsidR="006B0710" w:rsidRPr="00E678CB" w:rsidRDefault="001337B1" w:rsidP="00362306">
      <w:pPr>
        <w:spacing w:before="120" w:after="120" w:line="240" w:lineRule="auto"/>
        <w:ind w:left="4956"/>
        <w:jc w:val="center"/>
        <w:rPr>
          <w:rFonts w:asciiTheme="minorHAnsi" w:hAnsiTheme="minorHAnsi" w:cs="Courier New"/>
          <w:i/>
          <w:sz w:val="24"/>
          <w:szCs w:val="24"/>
          <w:lang w:eastAsia="ar-SA"/>
        </w:rPr>
      </w:pPr>
      <w:r w:rsidRPr="00E678CB">
        <w:rPr>
          <w:rFonts w:asciiTheme="minorHAnsi" w:hAnsiTheme="minorHAnsi" w:cs="Courier New"/>
          <w:i/>
          <w:sz w:val="24"/>
          <w:szCs w:val="24"/>
          <w:lang w:eastAsia="ar-SA"/>
        </w:rPr>
        <w:t>(pieczątka, podpis Wykonawcy</w:t>
      </w:r>
      <w:r w:rsidR="00E678CB">
        <w:rPr>
          <w:rFonts w:asciiTheme="minorHAnsi" w:hAnsiTheme="minorHAnsi" w:cs="Courier New"/>
          <w:i/>
          <w:sz w:val="24"/>
          <w:szCs w:val="24"/>
          <w:lang w:eastAsia="ar-SA"/>
        </w:rPr>
        <w:t xml:space="preserve"> lub osoby </w:t>
      </w:r>
      <w:r w:rsidRPr="00E678CB">
        <w:rPr>
          <w:rFonts w:asciiTheme="minorHAnsi" w:hAnsiTheme="minorHAnsi" w:cs="Courier New"/>
          <w:i/>
          <w:sz w:val="24"/>
          <w:szCs w:val="24"/>
          <w:lang w:eastAsia="ar-SA"/>
        </w:rPr>
        <w:t>uprawnionej do jego reprezentowania)</w:t>
      </w:r>
    </w:p>
    <w:p w:rsidR="003569F1" w:rsidRDefault="003569F1">
      <w:pPr>
        <w:suppressAutoHyphens w:val="0"/>
        <w:autoSpaceDN/>
        <w:spacing w:after="0" w:line="240" w:lineRule="auto"/>
        <w:textAlignment w:val="auto"/>
        <w:rPr>
          <w:b/>
          <w:i/>
          <w:color w:val="7030A0"/>
          <w:sz w:val="24"/>
          <w:szCs w:val="20"/>
          <w:u w:val="single"/>
        </w:rPr>
      </w:pPr>
      <w:r>
        <w:br w:type="page"/>
      </w:r>
    </w:p>
    <w:p w:rsidR="006B0710" w:rsidRPr="003569F1" w:rsidRDefault="00E678CB" w:rsidP="003569F1">
      <w:pPr>
        <w:pStyle w:val="Nagwek2"/>
        <w:jc w:val="right"/>
      </w:pPr>
      <w:bookmarkStart w:id="103" w:name="_Toc389573533"/>
      <w:r w:rsidRPr="003569F1">
        <w:lastRenderedPageBreak/>
        <w:t xml:space="preserve">Załącznik nr 4c </w:t>
      </w:r>
      <w:r w:rsidR="006B0710" w:rsidRPr="003569F1">
        <w:t>Oświadczenie o przynależności do grupy kapitałowej</w:t>
      </w:r>
      <w:bookmarkEnd w:id="103"/>
    </w:p>
    <w:p w:rsidR="006B0710" w:rsidRPr="005A7091" w:rsidRDefault="006B0710" w:rsidP="00362306">
      <w:pPr>
        <w:suppressAutoHyphens w:val="0"/>
        <w:autoSpaceDN/>
        <w:spacing w:before="120" w:after="120" w:line="240" w:lineRule="auto"/>
        <w:textAlignment w:val="auto"/>
        <w:rPr>
          <w:rFonts w:asciiTheme="minorHAnsi" w:hAnsiTheme="minorHAnsi" w:cs="Calibri"/>
          <w:sz w:val="24"/>
          <w:szCs w:val="24"/>
        </w:rPr>
      </w:pPr>
    </w:p>
    <w:p w:rsidR="001337B1" w:rsidRPr="001337B1" w:rsidRDefault="001337B1" w:rsidP="00362306">
      <w:pPr>
        <w:suppressAutoHyphens w:val="0"/>
        <w:autoSpaceDN/>
        <w:spacing w:before="120" w:after="120" w:line="240" w:lineRule="auto"/>
        <w:ind w:right="140"/>
        <w:textAlignment w:val="auto"/>
        <w:rPr>
          <w:rFonts w:asciiTheme="minorHAnsi" w:hAnsiTheme="minorHAnsi" w:cs="Calibri"/>
          <w:sz w:val="24"/>
          <w:szCs w:val="24"/>
        </w:rPr>
      </w:pPr>
      <w:r w:rsidRPr="001337B1">
        <w:rPr>
          <w:rFonts w:asciiTheme="minorHAnsi" w:hAnsiTheme="minorHAnsi" w:cs="Calibri"/>
          <w:sz w:val="24"/>
          <w:szCs w:val="24"/>
        </w:rPr>
        <w:t>Nazwa i adres Wykonawcy:</w:t>
      </w:r>
    </w:p>
    <w:p w:rsidR="001337B1" w:rsidRPr="001337B1" w:rsidRDefault="001337B1" w:rsidP="00362306">
      <w:pPr>
        <w:suppressAutoHyphens w:val="0"/>
        <w:autoSpaceDN/>
        <w:spacing w:before="120" w:after="120" w:line="240" w:lineRule="auto"/>
        <w:ind w:right="140"/>
        <w:textAlignment w:val="auto"/>
        <w:rPr>
          <w:rFonts w:asciiTheme="minorHAnsi" w:hAnsiTheme="minorHAnsi" w:cs="Calibri"/>
          <w:sz w:val="24"/>
          <w:szCs w:val="24"/>
        </w:rPr>
      </w:pPr>
      <w:r w:rsidRPr="001337B1">
        <w:rPr>
          <w:rFonts w:asciiTheme="minorHAnsi" w:hAnsiTheme="minorHAnsi" w:cs="Calibri"/>
          <w:sz w:val="24"/>
          <w:szCs w:val="24"/>
        </w:rPr>
        <w:t>……………………………………..</w:t>
      </w:r>
    </w:p>
    <w:p w:rsidR="006B0710" w:rsidRDefault="001337B1" w:rsidP="00362306">
      <w:pPr>
        <w:suppressAutoHyphens w:val="0"/>
        <w:autoSpaceDN/>
        <w:spacing w:before="120" w:after="120" w:line="240" w:lineRule="auto"/>
        <w:ind w:right="140"/>
        <w:textAlignment w:val="auto"/>
        <w:rPr>
          <w:rFonts w:asciiTheme="minorHAnsi" w:hAnsiTheme="minorHAnsi" w:cs="Calibri"/>
          <w:sz w:val="24"/>
          <w:szCs w:val="24"/>
        </w:rPr>
      </w:pPr>
      <w:r w:rsidRPr="001337B1">
        <w:rPr>
          <w:rFonts w:asciiTheme="minorHAnsi" w:hAnsiTheme="minorHAnsi" w:cs="Calibri"/>
          <w:sz w:val="24"/>
          <w:szCs w:val="24"/>
        </w:rPr>
        <w:t>……………………………………..</w:t>
      </w:r>
    </w:p>
    <w:p w:rsidR="001337B1" w:rsidRDefault="001337B1" w:rsidP="00362306">
      <w:pPr>
        <w:suppressAutoHyphens w:val="0"/>
        <w:autoSpaceDN/>
        <w:spacing w:before="120" w:after="120" w:line="240" w:lineRule="auto"/>
        <w:ind w:right="140"/>
        <w:textAlignment w:val="auto"/>
        <w:rPr>
          <w:rFonts w:asciiTheme="minorHAnsi" w:hAnsiTheme="minorHAnsi" w:cs="Calibri"/>
          <w:sz w:val="24"/>
          <w:szCs w:val="24"/>
        </w:rPr>
      </w:pPr>
    </w:p>
    <w:p w:rsidR="001337B1" w:rsidRPr="001337B1" w:rsidRDefault="001337B1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="Calibri"/>
          <w:b/>
          <w:sz w:val="24"/>
          <w:szCs w:val="24"/>
        </w:rPr>
      </w:pPr>
      <w:r w:rsidRPr="001337B1">
        <w:rPr>
          <w:rFonts w:asciiTheme="minorHAnsi" w:hAnsiTheme="minorHAnsi" w:cs="Calibri"/>
          <w:b/>
          <w:sz w:val="24"/>
          <w:szCs w:val="24"/>
        </w:rPr>
        <w:t>Składając ofertę w postępowaniu o zamówienie publiczne prowadzon</w:t>
      </w:r>
      <w:r w:rsidR="003F17D2">
        <w:rPr>
          <w:rFonts w:asciiTheme="minorHAnsi" w:hAnsiTheme="minorHAnsi" w:cs="Calibri"/>
          <w:b/>
          <w:sz w:val="24"/>
          <w:szCs w:val="24"/>
        </w:rPr>
        <w:t>e</w:t>
      </w:r>
      <w:r w:rsidRPr="001337B1">
        <w:rPr>
          <w:rFonts w:asciiTheme="minorHAnsi" w:hAnsiTheme="minorHAnsi" w:cs="Calibri"/>
          <w:b/>
          <w:sz w:val="24"/>
          <w:szCs w:val="24"/>
        </w:rPr>
        <w:t xml:space="preserve"> w trybie przetargu nieograniczonego pn. Składając ofertę w postępowaniu o zamówienie publiczne prow</w:t>
      </w:r>
      <w:r w:rsidRPr="001337B1">
        <w:rPr>
          <w:rFonts w:asciiTheme="minorHAnsi" w:hAnsiTheme="minorHAnsi" w:cs="Calibri"/>
          <w:b/>
          <w:sz w:val="24"/>
          <w:szCs w:val="24"/>
        </w:rPr>
        <w:t>a</w:t>
      </w:r>
      <w:r w:rsidRPr="001337B1">
        <w:rPr>
          <w:rFonts w:asciiTheme="minorHAnsi" w:hAnsiTheme="minorHAnsi" w:cs="Calibri"/>
          <w:b/>
          <w:sz w:val="24"/>
          <w:szCs w:val="24"/>
        </w:rPr>
        <w:t>dzonym w trybie przetargu nieograniczonego, pn. Świadczenie profesjonalnych usług tł</w:t>
      </w:r>
      <w:r w:rsidRPr="001337B1">
        <w:rPr>
          <w:rFonts w:asciiTheme="minorHAnsi" w:hAnsiTheme="minorHAnsi" w:cs="Calibri"/>
          <w:b/>
          <w:sz w:val="24"/>
          <w:szCs w:val="24"/>
        </w:rPr>
        <w:t>u</w:t>
      </w:r>
      <w:r w:rsidRPr="001337B1">
        <w:rPr>
          <w:rFonts w:asciiTheme="minorHAnsi" w:hAnsiTheme="minorHAnsi" w:cs="Calibri"/>
          <w:b/>
          <w:sz w:val="24"/>
          <w:szCs w:val="24"/>
        </w:rPr>
        <w:t>maczeń dla Działu Funduszy Pomocowych Krajowej Szkoły Sądownictwa i Prokuratury w zakresie tłumaczeń konsekutywnych podczas trzech wizyt studyjnych dla ok. 11-osobowych grup dyrektorów sądów w związku z realizacją Projektu POKL 05.03.00-00-012/11 pt.: „PWP Edukacja w dziedzinie zarządzania czasem i kosztami postępowań sąd</w:t>
      </w:r>
      <w:r w:rsidRPr="001337B1">
        <w:rPr>
          <w:rFonts w:asciiTheme="minorHAnsi" w:hAnsiTheme="minorHAnsi" w:cs="Calibri"/>
          <w:b/>
          <w:sz w:val="24"/>
          <w:szCs w:val="24"/>
        </w:rPr>
        <w:t>o</w:t>
      </w:r>
      <w:r w:rsidRPr="001337B1">
        <w:rPr>
          <w:rFonts w:asciiTheme="minorHAnsi" w:hAnsiTheme="minorHAnsi" w:cs="Calibri"/>
          <w:b/>
          <w:sz w:val="24"/>
          <w:szCs w:val="24"/>
        </w:rPr>
        <w:t>wych – case management” współfinansowanego ze środków Unii Europejskiej w ramach PO KL priorytet V Dobre rządzenie, Działanie 5.3 „Wsparcie na rzecz realizacji Strategii L</w:t>
      </w:r>
      <w:r w:rsidRPr="001337B1">
        <w:rPr>
          <w:rFonts w:asciiTheme="minorHAnsi" w:hAnsiTheme="minorHAnsi" w:cs="Calibri"/>
          <w:b/>
          <w:sz w:val="24"/>
          <w:szCs w:val="24"/>
        </w:rPr>
        <w:t>i</w:t>
      </w:r>
      <w:r w:rsidRPr="001337B1">
        <w:rPr>
          <w:rFonts w:asciiTheme="minorHAnsi" w:hAnsiTheme="minorHAnsi" w:cs="Calibri"/>
          <w:b/>
          <w:sz w:val="24"/>
          <w:szCs w:val="24"/>
        </w:rPr>
        <w:t>zbońskiej” (nr postępowania 1</w:t>
      </w:r>
      <w:r w:rsidR="004D5B19">
        <w:rPr>
          <w:rFonts w:asciiTheme="minorHAnsi" w:hAnsiTheme="minorHAnsi" w:cs="Calibri"/>
          <w:b/>
          <w:sz w:val="24"/>
          <w:szCs w:val="24"/>
        </w:rPr>
        <w:t>6</w:t>
      </w:r>
      <w:r w:rsidRPr="001337B1">
        <w:rPr>
          <w:rFonts w:asciiTheme="minorHAnsi" w:hAnsiTheme="minorHAnsi" w:cs="Calibri"/>
          <w:b/>
          <w:sz w:val="24"/>
          <w:szCs w:val="24"/>
        </w:rPr>
        <w:t xml:space="preserve">/2014), </w:t>
      </w:r>
    </w:p>
    <w:p w:rsidR="001337B1" w:rsidRDefault="006B0710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="Calibri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 xml:space="preserve">w imieniu reprezentowanego przeze mnie Wykonawcy (firmy): </w:t>
      </w:r>
    </w:p>
    <w:p w:rsidR="001337B1" w:rsidRDefault="006B0710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="Calibri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B0710" w:rsidRPr="001337B1" w:rsidRDefault="006B0710" w:rsidP="00362306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="Calibri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B0710" w:rsidRPr="005A7091" w:rsidRDefault="006B0710" w:rsidP="00362306">
      <w:pPr>
        <w:suppressAutoHyphens w:val="0"/>
        <w:autoSpaceDN/>
        <w:spacing w:before="120" w:after="120" w:line="240" w:lineRule="auto"/>
        <w:ind w:left="284" w:right="140" w:firstLine="708"/>
        <w:jc w:val="center"/>
        <w:textAlignment w:val="auto"/>
        <w:rPr>
          <w:rFonts w:asciiTheme="minorHAnsi" w:hAnsiTheme="minorHAnsi" w:cs="Arial"/>
          <w:i/>
          <w:iCs/>
          <w:sz w:val="24"/>
          <w:szCs w:val="24"/>
        </w:rPr>
      </w:pPr>
      <w:r w:rsidRPr="005A7091">
        <w:rPr>
          <w:rFonts w:asciiTheme="minorHAnsi" w:hAnsiTheme="minorHAnsi" w:cs="Arial"/>
          <w:i/>
          <w:iCs/>
          <w:sz w:val="24"/>
          <w:szCs w:val="24"/>
        </w:rPr>
        <w:t>(nazwa i siedziba Wykonawcy)</w:t>
      </w:r>
    </w:p>
    <w:p w:rsidR="006B0710" w:rsidRPr="005A7091" w:rsidRDefault="006B0710" w:rsidP="00362306">
      <w:pPr>
        <w:suppressAutoHyphens w:val="0"/>
        <w:autoSpaceDN/>
        <w:spacing w:before="120" w:after="120" w:line="240" w:lineRule="auto"/>
        <w:ind w:right="140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oświadczam, iż nie należymy / należymy* do grupy kapitałowej ……………………</w:t>
      </w:r>
      <w:r w:rsidR="001337B1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</w:t>
      </w:r>
      <w:r w:rsidRPr="005A7091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</w:t>
      </w:r>
    </w:p>
    <w:p w:rsidR="006B0710" w:rsidRPr="005A7091" w:rsidRDefault="006B0710" w:rsidP="00362306">
      <w:pPr>
        <w:suppressAutoHyphens w:val="0"/>
        <w:autoSpaceDN/>
        <w:spacing w:before="120" w:after="120" w:line="240" w:lineRule="auto"/>
        <w:ind w:right="140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w rozumieniu ustawy z dnia 16 lutego 2007 r. o ochronie konkurencji i konsumentów (</w:t>
      </w:r>
      <w:r w:rsidR="003F17D2">
        <w:rPr>
          <w:rFonts w:asciiTheme="minorHAnsi" w:hAnsiTheme="minorHAnsi" w:cs="Arial"/>
          <w:sz w:val="24"/>
          <w:szCs w:val="24"/>
        </w:rPr>
        <w:t xml:space="preserve">tekst jedn. </w:t>
      </w:r>
      <w:r w:rsidRPr="005A7091">
        <w:rPr>
          <w:rFonts w:asciiTheme="minorHAnsi" w:hAnsiTheme="minorHAnsi" w:cs="Arial"/>
          <w:sz w:val="24"/>
          <w:szCs w:val="24"/>
        </w:rPr>
        <w:t xml:space="preserve">Dz. U. Nr 50, poz. 331, ze zm.). </w:t>
      </w:r>
    </w:p>
    <w:p w:rsidR="006B0710" w:rsidRPr="005A7091" w:rsidRDefault="006B0710" w:rsidP="00362306">
      <w:pPr>
        <w:suppressAutoHyphens w:val="0"/>
        <w:autoSpaceDN/>
        <w:spacing w:before="120" w:after="120" w:line="240" w:lineRule="auto"/>
        <w:ind w:right="142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W związku z tym, iż należymy do ww. wskazanej grupy kapitałowej, składamy poniżej listę podmiotów należących do tej samej grupy kapitałowej:</w:t>
      </w:r>
    </w:p>
    <w:p w:rsidR="006B0710" w:rsidRPr="005A7091" w:rsidRDefault="006B0710" w:rsidP="003569F1">
      <w:pPr>
        <w:numPr>
          <w:ilvl w:val="0"/>
          <w:numId w:val="20"/>
        </w:numPr>
        <w:suppressAutoHyphens w:val="0"/>
        <w:overflowPunct w:val="0"/>
        <w:autoSpaceDE w:val="0"/>
        <w:autoSpaceDN/>
        <w:spacing w:before="120" w:after="120" w:line="240" w:lineRule="auto"/>
        <w:ind w:left="284" w:right="140" w:hanging="284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</w:t>
      </w:r>
    </w:p>
    <w:p w:rsidR="006B0710" w:rsidRPr="005A7091" w:rsidRDefault="006B0710" w:rsidP="003569F1">
      <w:pPr>
        <w:numPr>
          <w:ilvl w:val="0"/>
          <w:numId w:val="20"/>
        </w:numPr>
        <w:suppressAutoHyphens w:val="0"/>
        <w:overflowPunct w:val="0"/>
        <w:autoSpaceDE w:val="0"/>
        <w:autoSpaceDN/>
        <w:spacing w:before="120" w:after="120" w:line="240" w:lineRule="auto"/>
        <w:ind w:left="284" w:right="140" w:hanging="284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</w:t>
      </w:r>
    </w:p>
    <w:p w:rsidR="006B0710" w:rsidRPr="005A7091" w:rsidRDefault="006B0710" w:rsidP="003569F1">
      <w:pPr>
        <w:numPr>
          <w:ilvl w:val="0"/>
          <w:numId w:val="20"/>
        </w:numPr>
        <w:suppressAutoHyphens w:val="0"/>
        <w:overflowPunct w:val="0"/>
        <w:autoSpaceDE w:val="0"/>
        <w:autoSpaceDN/>
        <w:spacing w:before="120" w:after="120" w:line="240" w:lineRule="auto"/>
        <w:ind w:left="284" w:right="140" w:hanging="284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5A7091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</w:t>
      </w:r>
    </w:p>
    <w:p w:rsidR="006B0710" w:rsidRPr="001337B1" w:rsidRDefault="006B0710" w:rsidP="00362306">
      <w:pPr>
        <w:suppressAutoHyphens w:val="0"/>
        <w:autoSpaceDN/>
        <w:spacing w:before="120" w:after="120" w:line="240" w:lineRule="auto"/>
        <w:ind w:right="140"/>
        <w:jc w:val="both"/>
        <w:textAlignment w:val="auto"/>
        <w:rPr>
          <w:rFonts w:asciiTheme="minorHAnsi" w:hAnsiTheme="minorHAnsi" w:cs="Arial"/>
          <w:i/>
          <w:sz w:val="24"/>
          <w:szCs w:val="24"/>
        </w:rPr>
      </w:pPr>
      <w:r w:rsidRPr="001337B1">
        <w:rPr>
          <w:rFonts w:asciiTheme="minorHAnsi" w:hAnsiTheme="minorHAnsi" w:cs="Arial"/>
          <w:i/>
          <w:sz w:val="24"/>
          <w:szCs w:val="24"/>
        </w:rPr>
        <w:t xml:space="preserve">*niepotrzebne skreślić </w:t>
      </w:r>
    </w:p>
    <w:p w:rsidR="006B0710" w:rsidRPr="005A7091" w:rsidRDefault="006B0710" w:rsidP="00362306">
      <w:pPr>
        <w:suppressAutoHyphens w:val="0"/>
        <w:autoSpaceDN/>
        <w:spacing w:before="120" w:after="120" w:line="240" w:lineRule="auto"/>
        <w:ind w:right="142"/>
        <w:textAlignment w:val="auto"/>
        <w:rPr>
          <w:rFonts w:asciiTheme="minorHAnsi" w:hAnsiTheme="minorHAnsi" w:cs="Calibri"/>
          <w:sz w:val="24"/>
          <w:szCs w:val="24"/>
        </w:rPr>
      </w:pPr>
      <w:r w:rsidRPr="005A7091">
        <w:rPr>
          <w:rFonts w:asciiTheme="minorHAnsi" w:hAnsiTheme="minorHAnsi" w:cs="Calibri"/>
          <w:sz w:val="24"/>
          <w:szCs w:val="24"/>
        </w:rPr>
        <w:t>Data: ..........................................</w:t>
      </w:r>
      <w:r w:rsidR="001337B1">
        <w:rPr>
          <w:rFonts w:asciiTheme="minorHAnsi" w:hAnsiTheme="minorHAnsi" w:cs="Calibri"/>
          <w:sz w:val="24"/>
          <w:szCs w:val="24"/>
        </w:rPr>
        <w:t xml:space="preserve">         </w:t>
      </w:r>
    </w:p>
    <w:p w:rsidR="006B0710" w:rsidRPr="005A7091" w:rsidRDefault="006B0710" w:rsidP="00362306">
      <w:pPr>
        <w:suppressAutoHyphens w:val="0"/>
        <w:autoSpaceDN/>
        <w:spacing w:before="120" w:after="120" w:line="240" w:lineRule="auto"/>
        <w:ind w:right="142"/>
        <w:jc w:val="right"/>
        <w:textAlignment w:val="auto"/>
        <w:rPr>
          <w:rFonts w:asciiTheme="minorHAnsi" w:hAnsiTheme="minorHAnsi" w:cs="Calibri"/>
          <w:sz w:val="24"/>
          <w:szCs w:val="24"/>
        </w:rPr>
      </w:pPr>
      <w:r w:rsidRPr="005A7091">
        <w:rPr>
          <w:rFonts w:asciiTheme="minorHAnsi" w:hAnsiTheme="minorHAnsi" w:cs="Calibri"/>
          <w:sz w:val="24"/>
          <w:szCs w:val="24"/>
        </w:rPr>
        <w:tab/>
      </w:r>
      <w:r w:rsidRPr="005A7091">
        <w:rPr>
          <w:rFonts w:asciiTheme="minorHAnsi" w:hAnsiTheme="minorHAnsi" w:cs="Calibri"/>
          <w:sz w:val="24"/>
          <w:szCs w:val="24"/>
        </w:rPr>
        <w:tab/>
      </w:r>
      <w:r w:rsidRPr="005A7091">
        <w:rPr>
          <w:rFonts w:asciiTheme="minorHAnsi" w:hAnsiTheme="minorHAnsi" w:cs="Calibri"/>
          <w:sz w:val="24"/>
          <w:szCs w:val="24"/>
        </w:rPr>
        <w:tab/>
      </w:r>
      <w:r w:rsidRPr="005A7091">
        <w:rPr>
          <w:rFonts w:asciiTheme="minorHAnsi" w:hAnsiTheme="minorHAnsi" w:cs="Calibri"/>
          <w:sz w:val="24"/>
          <w:szCs w:val="24"/>
        </w:rPr>
        <w:tab/>
      </w:r>
      <w:r w:rsidRPr="005A7091">
        <w:rPr>
          <w:rFonts w:asciiTheme="minorHAnsi" w:hAnsiTheme="minorHAnsi" w:cs="Calibri"/>
          <w:sz w:val="24"/>
          <w:szCs w:val="24"/>
        </w:rPr>
        <w:tab/>
      </w:r>
      <w:r w:rsidRPr="005A7091">
        <w:rPr>
          <w:rFonts w:asciiTheme="minorHAnsi" w:hAnsiTheme="minorHAnsi" w:cs="Calibri"/>
          <w:sz w:val="24"/>
          <w:szCs w:val="24"/>
        </w:rPr>
        <w:tab/>
        <w:t xml:space="preserve">…………………….……………………………………… </w:t>
      </w:r>
    </w:p>
    <w:p w:rsidR="003569F1" w:rsidRDefault="006B0710" w:rsidP="00362306">
      <w:pPr>
        <w:autoSpaceDN/>
        <w:spacing w:before="120" w:after="120" w:line="240" w:lineRule="auto"/>
        <w:ind w:right="142"/>
        <w:jc w:val="right"/>
        <w:textAlignment w:val="auto"/>
        <w:rPr>
          <w:rFonts w:asciiTheme="minorHAnsi" w:hAnsiTheme="minorHAnsi" w:cs="Calibri"/>
          <w:i/>
          <w:sz w:val="24"/>
          <w:szCs w:val="24"/>
          <w:lang w:eastAsia="ar-SA"/>
        </w:rPr>
      </w:pPr>
      <w:r w:rsidRPr="005A7091">
        <w:rPr>
          <w:rFonts w:asciiTheme="minorHAnsi" w:hAnsiTheme="minorHAnsi" w:cs="Calibri"/>
          <w:sz w:val="24"/>
          <w:szCs w:val="24"/>
          <w:lang w:eastAsia="ar-SA"/>
        </w:rPr>
        <w:tab/>
      </w:r>
      <w:r w:rsidRPr="005A7091">
        <w:rPr>
          <w:rFonts w:asciiTheme="minorHAnsi" w:hAnsiTheme="minorHAnsi" w:cs="Calibri"/>
          <w:sz w:val="24"/>
          <w:szCs w:val="24"/>
          <w:lang w:eastAsia="ar-SA"/>
        </w:rPr>
        <w:tab/>
      </w:r>
      <w:r w:rsidR="00E678CB">
        <w:rPr>
          <w:rFonts w:asciiTheme="minorHAnsi" w:hAnsiTheme="minorHAnsi" w:cs="Calibri"/>
          <w:sz w:val="24"/>
          <w:szCs w:val="24"/>
          <w:lang w:eastAsia="ar-SA"/>
        </w:rPr>
        <w:tab/>
      </w:r>
      <w:r w:rsidR="00E678CB">
        <w:rPr>
          <w:rFonts w:asciiTheme="minorHAnsi" w:hAnsiTheme="minorHAnsi" w:cs="Calibri"/>
          <w:sz w:val="24"/>
          <w:szCs w:val="24"/>
          <w:lang w:eastAsia="ar-SA"/>
        </w:rPr>
        <w:tab/>
      </w:r>
      <w:r w:rsidR="00E678CB">
        <w:rPr>
          <w:rFonts w:asciiTheme="minorHAnsi" w:hAnsiTheme="minorHAnsi" w:cs="Calibri"/>
          <w:sz w:val="24"/>
          <w:szCs w:val="24"/>
          <w:lang w:eastAsia="ar-SA"/>
        </w:rPr>
        <w:tab/>
      </w:r>
      <w:r w:rsidR="00E678CB">
        <w:rPr>
          <w:rFonts w:asciiTheme="minorHAnsi" w:hAnsiTheme="minorHAnsi" w:cs="Calibri"/>
          <w:sz w:val="24"/>
          <w:szCs w:val="24"/>
          <w:lang w:eastAsia="ar-SA"/>
        </w:rPr>
        <w:tab/>
      </w:r>
      <w:r w:rsidR="00E678CB" w:rsidRPr="00E678CB">
        <w:rPr>
          <w:rFonts w:asciiTheme="minorHAnsi" w:hAnsiTheme="minorHAnsi" w:cs="Calibri"/>
          <w:i/>
          <w:sz w:val="24"/>
          <w:szCs w:val="24"/>
          <w:lang w:eastAsia="ar-SA"/>
        </w:rPr>
        <w:t>(pieczątka, podpis Wykonawcy lub osoby uprawnionej d</w:t>
      </w:r>
      <w:r w:rsidR="003569F1">
        <w:rPr>
          <w:rFonts w:asciiTheme="minorHAnsi" w:hAnsiTheme="minorHAnsi" w:cs="Calibri"/>
          <w:i/>
          <w:sz w:val="24"/>
          <w:szCs w:val="24"/>
          <w:lang w:eastAsia="ar-SA"/>
        </w:rPr>
        <w:t>o jego reprezentowania)</w:t>
      </w:r>
    </w:p>
    <w:p w:rsidR="003569F1" w:rsidRDefault="003569F1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="Calibri"/>
          <w:i/>
          <w:sz w:val="24"/>
          <w:szCs w:val="24"/>
          <w:lang w:eastAsia="ar-SA"/>
        </w:rPr>
      </w:pPr>
      <w:r>
        <w:rPr>
          <w:rFonts w:asciiTheme="minorHAnsi" w:hAnsiTheme="minorHAnsi" w:cs="Calibri"/>
          <w:i/>
          <w:sz w:val="24"/>
          <w:szCs w:val="24"/>
          <w:lang w:eastAsia="ar-SA"/>
        </w:rPr>
        <w:br w:type="page"/>
      </w:r>
    </w:p>
    <w:p w:rsidR="006B0710" w:rsidRPr="00E678CB" w:rsidRDefault="006B0710" w:rsidP="00362306">
      <w:pPr>
        <w:autoSpaceDN/>
        <w:spacing w:before="120" w:after="120" w:line="240" w:lineRule="auto"/>
        <w:ind w:right="142"/>
        <w:jc w:val="right"/>
        <w:textAlignment w:val="auto"/>
        <w:rPr>
          <w:rFonts w:asciiTheme="minorHAnsi" w:hAnsiTheme="minorHAnsi"/>
          <w:i/>
          <w:sz w:val="24"/>
          <w:szCs w:val="24"/>
        </w:rPr>
        <w:sectPr w:rsidR="006B0710" w:rsidRPr="00E678CB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</w:sectPr>
      </w:pPr>
    </w:p>
    <w:p w:rsidR="006B0710" w:rsidRPr="003569F1" w:rsidRDefault="006B0710" w:rsidP="003569F1">
      <w:pPr>
        <w:pStyle w:val="Nagwek2"/>
        <w:jc w:val="right"/>
      </w:pPr>
      <w:bookmarkStart w:id="104" w:name="_Toc318459593"/>
      <w:bookmarkStart w:id="105" w:name="_Toc389573534"/>
      <w:r w:rsidRPr="003569F1">
        <w:lastRenderedPageBreak/>
        <w:t xml:space="preserve">Załącznik nr 5 Wykaz </w:t>
      </w:r>
      <w:bookmarkEnd w:id="104"/>
      <w:r w:rsidR="00E678CB" w:rsidRPr="003569F1">
        <w:t>usług</w:t>
      </w:r>
      <w:bookmarkEnd w:id="105"/>
    </w:p>
    <w:p w:rsidR="00E678CB" w:rsidRDefault="00E678CB" w:rsidP="00362306">
      <w:pPr>
        <w:spacing w:before="120" w:after="120" w:line="240" w:lineRule="auto"/>
        <w:jc w:val="center"/>
        <w:rPr>
          <w:rFonts w:cs="Calibri"/>
          <w:b/>
          <w:smallCaps/>
          <w:sz w:val="24"/>
          <w:szCs w:val="24"/>
          <w:u w:val="single"/>
          <w:lang w:eastAsia="ar-SA"/>
        </w:rPr>
      </w:pPr>
    </w:p>
    <w:p w:rsidR="00E678CB" w:rsidRPr="00E52587" w:rsidRDefault="00E678CB" w:rsidP="00362306">
      <w:pPr>
        <w:spacing w:before="120" w:after="120" w:line="240" w:lineRule="auto"/>
        <w:jc w:val="center"/>
        <w:rPr>
          <w:rFonts w:cs="Calibri"/>
          <w:b/>
          <w:smallCaps/>
          <w:sz w:val="24"/>
          <w:szCs w:val="24"/>
          <w:u w:val="single"/>
          <w:lang w:eastAsia="ar-SA"/>
        </w:rPr>
      </w:pPr>
      <w:r w:rsidRPr="00E52587">
        <w:rPr>
          <w:rFonts w:cs="Calibri"/>
          <w:b/>
          <w:smallCaps/>
          <w:sz w:val="24"/>
          <w:szCs w:val="24"/>
          <w:u w:val="single"/>
          <w:lang w:eastAsia="ar-SA"/>
        </w:rPr>
        <w:t>Wykaz wykonanych usług</w:t>
      </w:r>
    </w:p>
    <w:p w:rsidR="00E678CB" w:rsidRDefault="00E678CB" w:rsidP="00362306">
      <w:pPr>
        <w:spacing w:before="120" w:after="120" w:line="240" w:lineRule="auto"/>
        <w:jc w:val="both"/>
        <w:rPr>
          <w:b/>
          <w:sz w:val="24"/>
          <w:szCs w:val="24"/>
        </w:rPr>
      </w:pPr>
      <w:r w:rsidRPr="00E678CB">
        <w:rPr>
          <w:b/>
          <w:sz w:val="24"/>
          <w:szCs w:val="24"/>
        </w:rPr>
        <w:t>Składając ofertę w postępowaniu o zamówienie publiczne prowadzon</w:t>
      </w:r>
      <w:r w:rsidR="003F17D2">
        <w:rPr>
          <w:b/>
          <w:sz w:val="24"/>
          <w:szCs w:val="24"/>
        </w:rPr>
        <w:t>e</w:t>
      </w:r>
      <w:r w:rsidRPr="00E678CB">
        <w:rPr>
          <w:b/>
          <w:sz w:val="24"/>
          <w:szCs w:val="24"/>
        </w:rPr>
        <w:t xml:space="preserve"> w trybie przetargu nieograniczonego pn. Składając ofertę w postępowaniu o zamówienie publiczne prowadzonym w trybie przetargu nieograniczonego, pn. Świadczenie profesjonalnych usług tłumaczeń dla Działu Funduszy Pomocowych Krajowej Szkoły Sądownictwa i Prokuratury w zakresie tłumaczeń konsekutywnych podczas trzech wizyt studyjnych dla ok. 11-osobowych grup dyrektorów sądów w związku z realizacją Projektu 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 (nr postępowania 1</w:t>
      </w:r>
      <w:r w:rsidR="004D5B19">
        <w:rPr>
          <w:b/>
          <w:sz w:val="24"/>
          <w:szCs w:val="24"/>
        </w:rPr>
        <w:t>6</w:t>
      </w:r>
      <w:r w:rsidRPr="00E678CB">
        <w:rPr>
          <w:b/>
          <w:sz w:val="24"/>
          <w:szCs w:val="24"/>
        </w:rPr>
        <w:t>/2014),</w:t>
      </w:r>
    </w:p>
    <w:p w:rsidR="00E678CB" w:rsidRPr="00E678CB" w:rsidRDefault="00E678CB" w:rsidP="00362306">
      <w:pPr>
        <w:spacing w:before="120" w:after="120" w:line="240" w:lineRule="auto"/>
        <w:jc w:val="both"/>
        <w:rPr>
          <w:rFonts w:cs="Calibri"/>
          <w:sz w:val="24"/>
          <w:szCs w:val="24"/>
          <w:lang w:eastAsia="ar-SA"/>
        </w:rPr>
      </w:pPr>
      <w:r w:rsidRPr="00E52587">
        <w:rPr>
          <w:rFonts w:cs="Calibri"/>
          <w:sz w:val="24"/>
          <w:szCs w:val="24"/>
          <w:lang w:eastAsia="ar-SA"/>
        </w:rPr>
        <w:t>przedstawiamy wykaz usług w zakresie niezbędnym do wykazania spełniania opisanego w Rozdziale 6 pkt 1 lit</w:t>
      </w:r>
      <w:r>
        <w:rPr>
          <w:rFonts w:cs="Calibri"/>
          <w:sz w:val="24"/>
          <w:szCs w:val="24"/>
          <w:lang w:eastAsia="ar-SA"/>
        </w:rPr>
        <w:t>.</w:t>
      </w:r>
      <w:r w:rsidRPr="00E52587">
        <w:rPr>
          <w:rFonts w:cs="Calibri"/>
          <w:sz w:val="24"/>
          <w:szCs w:val="24"/>
          <w:lang w:eastAsia="ar-SA"/>
        </w:rPr>
        <w:t xml:space="preserve"> b</w:t>
      </w:r>
      <w:r>
        <w:rPr>
          <w:rFonts w:cs="Calibri"/>
          <w:sz w:val="24"/>
          <w:szCs w:val="24"/>
          <w:lang w:eastAsia="ar-SA"/>
        </w:rPr>
        <w:t>)</w:t>
      </w:r>
      <w:r w:rsidRPr="00E52587">
        <w:rPr>
          <w:rFonts w:cs="Calibri"/>
          <w:sz w:val="24"/>
          <w:szCs w:val="24"/>
          <w:lang w:eastAsia="ar-SA"/>
        </w:rPr>
        <w:t xml:space="preserve"> SIWZ </w:t>
      </w:r>
      <w:r>
        <w:rPr>
          <w:rFonts w:cs="Calibri"/>
          <w:sz w:val="24"/>
          <w:szCs w:val="24"/>
          <w:lang w:eastAsia="ar-SA"/>
        </w:rPr>
        <w:t>warunku wiedzy i doświadczenia: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4516"/>
        <w:gridCol w:w="2835"/>
      </w:tblGrid>
      <w:tr w:rsidR="00D362B1" w:rsidRPr="00E52587" w:rsidTr="00D362B1">
        <w:tc>
          <w:tcPr>
            <w:tcW w:w="1829" w:type="dxa"/>
          </w:tcPr>
          <w:p w:rsidR="00D362B1" w:rsidRPr="00E52587" w:rsidRDefault="00D362B1" w:rsidP="0036230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E52587">
              <w:rPr>
                <w:rFonts w:cs="Calibri"/>
                <w:b/>
                <w:sz w:val="24"/>
                <w:szCs w:val="24"/>
                <w:lang w:eastAsia="ar-SA"/>
              </w:rPr>
              <w:t>Odbiorcy usług</w:t>
            </w:r>
            <w:r>
              <w:rPr>
                <w:rFonts w:cs="Calibri"/>
                <w:b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4516" w:type="dxa"/>
          </w:tcPr>
          <w:p w:rsidR="00D362B1" w:rsidRPr="00E52587" w:rsidRDefault="00D362B1" w:rsidP="0036230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E52587">
              <w:rPr>
                <w:rFonts w:cs="Calibri"/>
                <w:b/>
                <w:sz w:val="24"/>
                <w:szCs w:val="24"/>
                <w:lang w:eastAsia="ar-SA"/>
              </w:rPr>
              <w:t>Przedmiot usług</w:t>
            </w:r>
            <w:r>
              <w:rPr>
                <w:rFonts w:cs="Calibri"/>
                <w:b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2835" w:type="dxa"/>
          </w:tcPr>
          <w:p w:rsidR="00D362B1" w:rsidRPr="00E52587" w:rsidRDefault="00D362B1" w:rsidP="0036230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E52587">
              <w:rPr>
                <w:rFonts w:cs="Calibri"/>
                <w:b/>
                <w:sz w:val="24"/>
                <w:szCs w:val="24"/>
                <w:lang w:eastAsia="ar-SA"/>
              </w:rPr>
              <w:t>Data wykonania usług</w:t>
            </w:r>
            <w:r>
              <w:rPr>
                <w:rFonts w:cs="Calibri"/>
                <w:b/>
                <w:sz w:val="24"/>
                <w:szCs w:val="24"/>
                <w:lang w:eastAsia="ar-SA"/>
              </w:rPr>
              <w:t>i</w:t>
            </w:r>
          </w:p>
        </w:tc>
      </w:tr>
      <w:tr w:rsidR="00D362B1" w:rsidRPr="00E52587" w:rsidTr="00D362B1">
        <w:tc>
          <w:tcPr>
            <w:tcW w:w="1829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4516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362B1" w:rsidRPr="00E52587" w:rsidTr="00D362B1">
        <w:tc>
          <w:tcPr>
            <w:tcW w:w="1829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4516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362B1" w:rsidRPr="00E52587" w:rsidTr="00D362B1">
        <w:tc>
          <w:tcPr>
            <w:tcW w:w="1829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4516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362B1" w:rsidRPr="00E52587" w:rsidTr="00D362B1">
        <w:tc>
          <w:tcPr>
            <w:tcW w:w="1829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4516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362B1" w:rsidRPr="00E52587" w:rsidTr="00D362B1">
        <w:tc>
          <w:tcPr>
            <w:tcW w:w="1829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4516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D362B1" w:rsidRPr="00E52587" w:rsidTr="00D362B1">
        <w:tc>
          <w:tcPr>
            <w:tcW w:w="1829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4516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362B1" w:rsidRPr="00E52587" w:rsidRDefault="00D362B1" w:rsidP="00362306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</w:tbl>
    <w:p w:rsidR="00E678CB" w:rsidRPr="00E678CB" w:rsidRDefault="00E678CB" w:rsidP="00362306">
      <w:pPr>
        <w:spacing w:before="120" w:after="120" w:line="240" w:lineRule="auto"/>
        <w:jc w:val="both"/>
        <w:rPr>
          <w:rStyle w:val="FontStyle13"/>
          <w:rFonts w:asciiTheme="minorHAnsi" w:hAnsiTheme="minorHAnsi"/>
          <w:sz w:val="24"/>
          <w:szCs w:val="24"/>
        </w:rPr>
      </w:pPr>
      <w:r w:rsidRPr="00E678CB">
        <w:rPr>
          <w:rFonts w:asciiTheme="minorHAnsi" w:hAnsiTheme="minorHAnsi" w:cs="Calibri"/>
          <w:sz w:val="24"/>
          <w:szCs w:val="24"/>
          <w:lang w:eastAsia="pl-PL"/>
        </w:rPr>
        <w:t xml:space="preserve">Do niniejszego wykazu dołączamy </w:t>
      </w:r>
      <w:r w:rsidRPr="00E678CB">
        <w:rPr>
          <w:rStyle w:val="FontStyle13"/>
          <w:rFonts w:asciiTheme="minorHAnsi" w:hAnsiTheme="minorHAnsi"/>
          <w:sz w:val="24"/>
          <w:szCs w:val="24"/>
        </w:rPr>
        <w:t xml:space="preserve">dowody potwierdzające, że powyższe </w:t>
      </w:r>
      <w:r w:rsidR="003569F1">
        <w:rPr>
          <w:rStyle w:val="FontStyle13"/>
          <w:rFonts w:asciiTheme="minorHAnsi" w:hAnsiTheme="minorHAnsi"/>
          <w:sz w:val="24"/>
          <w:szCs w:val="24"/>
        </w:rPr>
        <w:t xml:space="preserve">usługi zostały wykonane lub są </w:t>
      </w:r>
      <w:r w:rsidRPr="00E678CB">
        <w:rPr>
          <w:rStyle w:val="FontStyle13"/>
          <w:rFonts w:asciiTheme="minorHAnsi" w:hAnsiTheme="minorHAnsi"/>
          <w:sz w:val="24"/>
          <w:szCs w:val="24"/>
        </w:rPr>
        <w:t xml:space="preserve">wykonywane należycie. </w:t>
      </w:r>
    </w:p>
    <w:p w:rsidR="00E678CB" w:rsidRPr="001160B2" w:rsidRDefault="00E678CB" w:rsidP="00362306">
      <w:pPr>
        <w:spacing w:before="120" w:after="12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E678CB" w:rsidRPr="00E52587" w:rsidRDefault="00E678CB" w:rsidP="00362306">
      <w:pPr>
        <w:spacing w:before="120" w:after="120" w:line="240" w:lineRule="auto"/>
        <w:rPr>
          <w:rFonts w:cs="Calibri"/>
          <w:sz w:val="24"/>
          <w:szCs w:val="24"/>
          <w:lang w:eastAsia="pl-PL"/>
        </w:rPr>
      </w:pPr>
      <w:r w:rsidRPr="00E52587">
        <w:rPr>
          <w:rFonts w:cs="Calibri"/>
          <w:sz w:val="24"/>
          <w:szCs w:val="24"/>
          <w:lang w:eastAsia="pl-PL"/>
        </w:rPr>
        <w:t>__________________, dnia ___________ 2014 roku</w:t>
      </w:r>
    </w:p>
    <w:p w:rsidR="00E678CB" w:rsidRDefault="00E678CB" w:rsidP="00362306">
      <w:pPr>
        <w:spacing w:before="120" w:after="120" w:line="240" w:lineRule="auto"/>
        <w:rPr>
          <w:rFonts w:cs="Calibri"/>
          <w:i/>
          <w:sz w:val="24"/>
          <w:szCs w:val="24"/>
          <w:lang w:eastAsia="pl-PL"/>
        </w:rPr>
      </w:pPr>
    </w:p>
    <w:p w:rsidR="00E678CB" w:rsidRPr="00E678CB" w:rsidRDefault="00E678CB" w:rsidP="00362306">
      <w:pPr>
        <w:spacing w:before="120" w:after="120" w:line="240" w:lineRule="auto"/>
        <w:ind w:left="4248" w:right="-284" w:firstLine="708"/>
        <w:rPr>
          <w:rFonts w:cs="Calibri"/>
          <w:i/>
          <w:sz w:val="24"/>
          <w:szCs w:val="24"/>
          <w:lang w:eastAsia="pl-PL"/>
        </w:rPr>
      </w:pPr>
      <w:r w:rsidRPr="00E678CB">
        <w:rPr>
          <w:rFonts w:cs="Calibri"/>
          <w:i/>
          <w:sz w:val="24"/>
          <w:szCs w:val="24"/>
          <w:lang w:eastAsia="pl-PL"/>
        </w:rPr>
        <w:t xml:space="preserve">…………………….……………………………………… </w:t>
      </w:r>
    </w:p>
    <w:p w:rsidR="00E678CB" w:rsidRPr="00E52587" w:rsidRDefault="00E678CB" w:rsidP="00362306">
      <w:pPr>
        <w:spacing w:before="120" w:after="120" w:line="240" w:lineRule="auto"/>
        <w:ind w:left="4956" w:right="-284"/>
        <w:rPr>
          <w:sz w:val="24"/>
          <w:szCs w:val="24"/>
        </w:rPr>
      </w:pPr>
      <w:r w:rsidRPr="00E678CB">
        <w:rPr>
          <w:rFonts w:cs="Calibri"/>
          <w:i/>
          <w:sz w:val="24"/>
          <w:szCs w:val="24"/>
          <w:lang w:eastAsia="pl-PL"/>
        </w:rPr>
        <w:t>(pieczątka, podpis Wykonawcy lub osoby uprawnionej do jego reprezentowania</w:t>
      </w:r>
    </w:p>
    <w:p w:rsidR="003569F1" w:rsidRDefault="003569F1">
      <w:pPr>
        <w:suppressAutoHyphens w:val="0"/>
        <w:autoSpaceDN/>
        <w:spacing w:after="0" w:line="240" w:lineRule="auto"/>
        <w:textAlignment w:val="auto"/>
        <w:rPr>
          <w:b/>
          <w:i/>
          <w:color w:val="7030A0"/>
          <w:sz w:val="24"/>
          <w:szCs w:val="24"/>
          <w:u w:val="single"/>
          <w:lang w:eastAsia="pl-PL"/>
        </w:rPr>
      </w:pPr>
      <w:bookmarkStart w:id="106" w:name="_Toc380409003"/>
      <w:r>
        <w:rPr>
          <w:szCs w:val="24"/>
          <w:lang w:eastAsia="pl-PL"/>
        </w:rPr>
        <w:br w:type="page"/>
      </w:r>
    </w:p>
    <w:p w:rsidR="003569F1" w:rsidRDefault="003569F1" w:rsidP="003569F1">
      <w:pPr>
        <w:pStyle w:val="Nagwek2"/>
        <w:jc w:val="right"/>
        <w:sectPr w:rsidR="003569F1" w:rsidSect="003569F1">
          <w:headerReference w:type="default" r:id="rId14"/>
          <w:footerReference w:type="default" r:id="rId15"/>
          <w:pgSz w:w="11906" w:h="16838"/>
          <w:pgMar w:top="1418" w:right="1418" w:bottom="1418" w:left="1418" w:header="709" w:footer="709" w:gutter="0"/>
          <w:cols w:space="708"/>
        </w:sectPr>
      </w:pPr>
    </w:p>
    <w:p w:rsidR="00E678CB" w:rsidRPr="003569F1" w:rsidRDefault="00E678CB" w:rsidP="003569F1">
      <w:pPr>
        <w:pStyle w:val="Nagwek2"/>
        <w:jc w:val="right"/>
      </w:pPr>
      <w:bookmarkStart w:id="107" w:name="_Toc389573535"/>
      <w:r w:rsidRPr="003569F1">
        <w:lastRenderedPageBreak/>
        <w:t>Załącznik nr 6 Wykaz osób</w:t>
      </w:r>
      <w:bookmarkEnd w:id="106"/>
      <w:bookmarkEnd w:id="107"/>
    </w:p>
    <w:p w:rsidR="00E678CB" w:rsidRPr="00E678CB" w:rsidRDefault="00E678CB" w:rsidP="00362306">
      <w:pPr>
        <w:spacing w:before="120" w:after="120" w:line="240" w:lineRule="auto"/>
        <w:jc w:val="center"/>
        <w:textAlignment w:val="top"/>
        <w:rPr>
          <w:b/>
          <w:sz w:val="24"/>
          <w:szCs w:val="24"/>
          <w:u w:val="single"/>
        </w:rPr>
      </w:pPr>
      <w:r w:rsidRPr="00E678CB">
        <w:rPr>
          <w:b/>
          <w:sz w:val="24"/>
          <w:szCs w:val="24"/>
          <w:u w:val="single"/>
        </w:rPr>
        <w:t>Wykaz osób, które będą uczestniczyć w wykonywaniu zamówienia</w:t>
      </w:r>
    </w:p>
    <w:p w:rsidR="00E678CB" w:rsidRPr="00E678CB" w:rsidRDefault="00E678CB" w:rsidP="00362306">
      <w:pPr>
        <w:spacing w:before="120" w:after="120" w:line="240" w:lineRule="auto"/>
        <w:jc w:val="both"/>
        <w:rPr>
          <w:b/>
          <w:sz w:val="24"/>
          <w:szCs w:val="24"/>
          <w:lang w:eastAsia="pl-PL"/>
        </w:rPr>
      </w:pPr>
      <w:r w:rsidRPr="00E678CB">
        <w:rPr>
          <w:b/>
          <w:sz w:val="24"/>
          <w:szCs w:val="24"/>
          <w:lang w:eastAsia="pl-PL"/>
        </w:rPr>
        <w:t>Składając ofertę w postępowaniu o zamówienie publiczne prowadzon</w:t>
      </w:r>
      <w:r w:rsidR="003F17D2">
        <w:rPr>
          <w:b/>
          <w:sz w:val="24"/>
          <w:szCs w:val="24"/>
          <w:lang w:eastAsia="pl-PL"/>
        </w:rPr>
        <w:t>e</w:t>
      </w:r>
      <w:r w:rsidRPr="00E678CB">
        <w:rPr>
          <w:b/>
          <w:sz w:val="24"/>
          <w:szCs w:val="24"/>
          <w:lang w:eastAsia="pl-PL"/>
        </w:rPr>
        <w:t xml:space="preserve"> w trybie przetargu nieograniczonego pn. Składając ofertę w postępowaniu o zamówienie publiczne prowadzonym w trybie przetargu nieograniczonego, pn. Świadczenie profesjonalnych usług tłumaczeń dla Działu Funduszy Pomocowych Krajowej Szkoły Sądownictwa i Prokuratury w zakresie tłumaczeń konsekutywnych podczas trzech wizyt studyjnych dla ok. 11-osobowych grup dyrektorów sądów w związku z realizacją Projektu 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 (nr postępowania 1</w:t>
      </w:r>
      <w:r w:rsidR="004D5B19">
        <w:rPr>
          <w:b/>
          <w:sz w:val="24"/>
          <w:szCs w:val="24"/>
          <w:lang w:eastAsia="pl-PL"/>
        </w:rPr>
        <w:t>6</w:t>
      </w:r>
      <w:r w:rsidRPr="00E678CB">
        <w:rPr>
          <w:b/>
          <w:sz w:val="24"/>
          <w:szCs w:val="24"/>
          <w:lang w:eastAsia="pl-PL"/>
        </w:rPr>
        <w:t>/2014),</w:t>
      </w:r>
    </w:p>
    <w:p w:rsidR="00E678CB" w:rsidRPr="00A614E0" w:rsidRDefault="00E678CB" w:rsidP="00362306">
      <w:pPr>
        <w:spacing w:before="120" w:after="12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przedstawiamy wykaz osób</w:t>
      </w:r>
      <w:r w:rsidRPr="002C2BC4">
        <w:rPr>
          <w:sz w:val="24"/>
          <w:szCs w:val="24"/>
          <w:lang w:eastAsia="pl-PL"/>
        </w:rPr>
        <w:t xml:space="preserve"> w zakresie niezbędnym do wykazania spełniania opisa</w:t>
      </w:r>
      <w:r>
        <w:rPr>
          <w:sz w:val="24"/>
          <w:szCs w:val="24"/>
          <w:lang w:eastAsia="pl-PL"/>
        </w:rPr>
        <w:t>nego w Rozdziale 6 pkt. 1 lit. c)</w:t>
      </w:r>
      <w:r w:rsidRPr="002C2BC4">
        <w:rPr>
          <w:sz w:val="24"/>
          <w:szCs w:val="24"/>
          <w:lang w:eastAsia="pl-PL"/>
        </w:rPr>
        <w:t xml:space="preserve"> SIWZ warunku</w:t>
      </w:r>
      <w:r>
        <w:rPr>
          <w:sz w:val="24"/>
          <w:szCs w:val="24"/>
          <w:lang w:eastAsia="pl-PL"/>
        </w:rPr>
        <w:t xml:space="preserve"> </w:t>
      </w:r>
      <w:r w:rsidRPr="002C2BC4">
        <w:rPr>
          <w:sz w:val="24"/>
          <w:szCs w:val="24"/>
          <w:lang w:eastAsia="pl-PL"/>
        </w:rPr>
        <w:t>dysponowania odpowiednim potencjałem technicznym oraz osobami zdolnymi do wykonania zamówienia</w:t>
      </w:r>
      <w:r>
        <w:rPr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39"/>
        <w:gridCol w:w="2126"/>
        <w:gridCol w:w="5387"/>
        <w:gridCol w:w="2126"/>
        <w:gridCol w:w="2552"/>
      </w:tblGrid>
      <w:tr w:rsidR="00E678CB" w:rsidRPr="00A614E0" w:rsidTr="00362306">
        <w:tc>
          <w:tcPr>
            <w:tcW w:w="512" w:type="dxa"/>
          </w:tcPr>
          <w:p w:rsidR="00E678CB" w:rsidRPr="00A614E0" w:rsidRDefault="00E678CB" w:rsidP="0036230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A614E0">
              <w:rPr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9" w:type="dxa"/>
          </w:tcPr>
          <w:p w:rsidR="00E678CB" w:rsidRPr="00A614E0" w:rsidRDefault="00E678CB" w:rsidP="0036230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A614E0">
              <w:rPr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26" w:type="dxa"/>
          </w:tcPr>
          <w:p w:rsidR="00E678CB" w:rsidRPr="00A614E0" w:rsidRDefault="00E678CB" w:rsidP="0036230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A614E0">
              <w:rPr>
                <w:b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5387" w:type="dxa"/>
          </w:tcPr>
          <w:p w:rsidR="00E678CB" w:rsidRPr="00A614E0" w:rsidRDefault="00E678CB" w:rsidP="0036230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A614E0">
              <w:rPr>
                <w:b/>
                <w:sz w:val="24"/>
                <w:szCs w:val="24"/>
                <w:lang w:eastAsia="pl-PL"/>
              </w:rPr>
              <w:t>Doświadczenie Kwalifikacje zawodowe</w:t>
            </w:r>
          </w:p>
        </w:tc>
        <w:tc>
          <w:tcPr>
            <w:tcW w:w="2126" w:type="dxa"/>
          </w:tcPr>
          <w:p w:rsidR="00E678CB" w:rsidRPr="00A614E0" w:rsidRDefault="00E678CB" w:rsidP="0036230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A614E0">
              <w:rPr>
                <w:b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2552" w:type="dxa"/>
          </w:tcPr>
          <w:p w:rsidR="00E678CB" w:rsidRPr="00A614E0" w:rsidRDefault="00E678CB" w:rsidP="0036230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A614E0">
              <w:rPr>
                <w:b/>
                <w:sz w:val="24"/>
                <w:szCs w:val="24"/>
                <w:lang w:eastAsia="pl-PL"/>
              </w:rPr>
              <w:t>Podstawa dysponowania osobą</w:t>
            </w:r>
          </w:p>
        </w:tc>
      </w:tr>
      <w:tr w:rsidR="00E678CB" w:rsidRPr="00A614E0" w:rsidTr="00362306">
        <w:tc>
          <w:tcPr>
            <w:tcW w:w="512" w:type="dxa"/>
          </w:tcPr>
          <w:p w:rsidR="00E678CB" w:rsidRPr="006A1D15" w:rsidRDefault="00E678CB" w:rsidP="003569F1">
            <w:pPr>
              <w:pStyle w:val="Akapitzlist"/>
              <w:numPr>
                <w:ilvl w:val="6"/>
                <w:numId w:val="33"/>
              </w:numPr>
              <w:autoSpaceDN/>
              <w:spacing w:before="120" w:after="120"/>
              <w:textAlignment w:val="auto"/>
              <w:rPr>
                <w:rFonts w:ascii="Calibri" w:hAnsi="Calibri"/>
                <w:szCs w:val="24"/>
                <w:lang w:eastAsia="pl-PL"/>
              </w:rPr>
            </w:pPr>
          </w:p>
        </w:tc>
        <w:tc>
          <w:tcPr>
            <w:tcW w:w="1439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</w:tr>
      <w:tr w:rsidR="00E678CB" w:rsidRPr="00A614E0" w:rsidTr="00362306">
        <w:tc>
          <w:tcPr>
            <w:tcW w:w="512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39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</w:tr>
      <w:tr w:rsidR="00E678CB" w:rsidRPr="00A614E0" w:rsidTr="00362306">
        <w:tc>
          <w:tcPr>
            <w:tcW w:w="512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39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678CB" w:rsidRPr="00A614E0" w:rsidRDefault="00E678CB" w:rsidP="00362306">
            <w:pPr>
              <w:spacing w:before="120" w:after="120" w:line="240" w:lineRule="auto"/>
              <w:rPr>
                <w:sz w:val="24"/>
                <w:szCs w:val="24"/>
                <w:lang w:eastAsia="pl-PL"/>
              </w:rPr>
            </w:pPr>
          </w:p>
        </w:tc>
      </w:tr>
    </w:tbl>
    <w:p w:rsidR="00E678CB" w:rsidRPr="00A614E0" w:rsidRDefault="00E678CB" w:rsidP="00362306">
      <w:pPr>
        <w:pStyle w:val="Zwykytekst1"/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  <w:r w:rsidRPr="00A614E0">
        <w:rPr>
          <w:rFonts w:ascii="Calibri" w:hAnsi="Calibri"/>
          <w:color w:val="000000"/>
          <w:sz w:val="24"/>
          <w:szCs w:val="24"/>
        </w:rPr>
        <w:t>__________________, dnia __ __ 201</w:t>
      </w:r>
      <w:r>
        <w:rPr>
          <w:rFonts w:ascii="Calibri" w:hAnsi="Calibri"/>
          <w:color w:val="000000"/>
          <w:sz w:val="24"/>
          <w:szCs w:val="24"/>
        </w:rPr>
        <w:t>4</w:t>
      </w:r>
      <w:r w:rsidRPr="00A614E0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E678CB" w:rsidRDefault="00E678CB" w:rsidP="00362306">
      <w:pPr>
        <w:spacing w:before="120" w:after="120" w:line="240" w:lineRule="auto"/>
        <w:jc w:val="right"/>
        <w:rPr>
          <w:rFonts w:cs="Courier New"/>
          <w:i/>
          <w:color w:val="000000"/>
          <w:sz w:val="24"/>
          <w:szCs w:val="24"/>
          <w:lang w:eastAsia="ar-SA"/>
        </w:rPr>
      </w:pPr>
      <w:r w:rsidRPr="00E678CB">
        <w:rPr>
          <w:rFonts w:cs="Courier New"/>
          <w:i/>
          <w:color w:val="000000"/>
          <w:sz w:val="24"/>
          <w:szCs w:val="24"/>
          <w:lang w:eastAsia="ar-SA"/>
        </w:rPr>
        <w:t xml:space="preserve">…………………….……………………………………… </w:t>
      </w:r>
    </w:p>
    <w:p w:rsidR="00E678CB" w:rsidRPr="00E678CB" w:rsidRDefault="00E678CB" w:rsidP="00362306">
      <w:pPr>
        <w:spacing w:before="120" w:after="120" w:line="240" w:lineRule="auto"/>
        <w:ind w:left="2832" w:firstLine="708"/>
        <w:jc w:val="right"/>
        <w:rPr>
          <w:rFonts w:cs="Courier New"/>
          <w:i/>
          <w:color w:val="000000"/>
          <w:sz w:val="24"/>
          <w:szCs w:val="24"/>
          <w:lang w:eastAsia="ar-SA"/>
        </w:rPr>
      </w:pPr>
      <w:r w:rsidRPr="00E678CB">
        <w:rPr>
          <w:rFonts w:cs="Courier New"/>
          <w:i/>
          <w:color w:val="000000"/>
          <w:sz w:val="24"/>
          <w:szCs w:val="24"/>
          <w:lang w:eastAsia="ar-SA"/>
        </w:rPr>
        <w:t>(pieczątka, podpis Wykonawcy lub osoby uprawnionej do jego reprezentowania</w:t>
      </w:r>
      <w:r>
        <w:rPr>
          <w:rFonts w:cs="Courier New"/>
          <w:i/>
          <w:color w:val="000000"/>
          <w:sz w:val="24"/>
          <w:szCs w:val="24"/>
          <w:lang w:eastAsia="ar-SA"/>
        </w:rPr>
        <w:t>)</w:t>
      </w:r>
    </w:p>
    <w:sectPr w:rsidR="00E678CB" w:rsidRPr="00E678CB" w:rsidSect="00E678CB"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BF" w:rsidRDefault="00C919BF" w:rsidP="00940024">
      <w:pPr>
        <w:spacing w:after="0" w:line="240" w:lineRule="auto"/>
      </w:pPr>
      <w:r>
        <w:separator/>
      </w:r>
    </w:p>
  </w:endnote>
  <w:endnote w:type="continuationSeparator" w:id="0">
    <w:p w:rsidR="00C919BF" w:rsidRDefault="00C919BF" w:rsidP="0094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BF" w:rsidRDefault="00C919BF">
    <w:pPr>
      <w:pStyle w:val="Stopka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406B39">
      <w:rPr>
        <w:noProof/>
      </w:rPr>
      <w:t>12</w:t>
    </w:r>
    <w:r>
      <w:rPr>
        <w:noProof/>
      </w:rPr>
      <w:fldChar w:fldCharType="end"/>
    </w:r>
  </w:p>
  <w:p w:rsidR="00C919BF" w:rsidRDefault="00C919BF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Projekt Nr PO KL.05.03.00-00-012/11</w:t>
    </w:r>
  </w:p>
  <w:p w:rsidR="00C919BF" w:rsidRDefault="00C919BF">
    <w:pPr>
      <w:tabs>
        <w:tab w:val="center" w:pos="4536"/>
        <w:tab w:val="right" w:pos="9072"/>
      </w:tabs>
      <w:spacing w:after="0" w:line="240" w:lineRule="auto"/>
      <w:jc w:val="center"/>
    </w:pPr>
    <w:r>
      <w:rPr>
        <w:b/>
        <w:sz w:val="16"/>
        <w:szCs w:val="16"/>
      </w:rPr>
      <w:t xml:space="preserve"> „</w:t>
    </w:r>
    <w:r>
      <w:rPr>
        <w:b/>
        <w:i/>
        <w:sz w:val="16"/>
        <w:szCs w:val="16"/>
      </w:rPr>
      <w:t>PWP Edukacja w dziedzinie zarządzania czasem i kosztami postępowań sądowych- case management</w:t>
    </w:r>
    <w:r>
      <w:rPr>
        <w:b/>
        <w:sz w:val="16"/>
        <w:szCs w:val="16"/>
      </w:rPr>
      <w:t>”</w:t>
    </w:r>
  </w:p>
  <w:p w:rsidR="00C919BF" w:rsidRDefault="00C919BF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</w:p>
  <w:p w:rsidR="00C919BF" w:rsidRDefault="00C919BF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>Krajowa Szkoła Sądownictwa i Prokuratury</w:t>
    </w:r>
  </w:p>
  <w:p w:rsidR="00C919BF" w:rsidRDefault="00C919BF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>Ośrodek Szkolenia Ustawicznego i Współpracy Międzynarodowej</w:t>
    </w:r>
  </w:p>
  <w:p w:rsidR="00C919BF" w:rsidRDefault="00C919BF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 xml:space="preserve"> Dział Funduszy Pomocowych </w:t>
    </w:r>
  </w:p>
  <w:p w:rsidR="00C919BF" w:rsidRDefault="00C919BF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  <w:r>
      <w:rPr>
        <w:b/>
        <w:color w:val="000080"/>
        <w:sz w:val="16"/>
        <w:szCs w:val="16"/>
      </w:rPr>
      <w:t xml:space="preserve"> ul. Bagatela 12, 00 - 585 Warszawa, tel. 22 427 93 35, fax. 22 622 07 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BF" w:rsidRDefault="00C919BF">
    <w:pPr>
      <w:pStyle w:val="Stopka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406B39">
      <w:rPr>
        <w:noProof/>
      </w:rPr>
      <w:t>19</w:t>
    </w:r>
    <w:r>
      <w:rPr>
        <w:noProof/>
      </w:rPr>
      <w:fldChar w:fldCharType="end"/>
    </w:r>
  </w:p>
  <w:p w:rsidR="00C919BF" w:rsidRDefault="00C919BF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</w:p>
  <w:p w:rsidR="00C919BF" w:rsidRDefault="00C919BF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BF" w:rsidRDefault="00C919BF">
    <w:pPr>
      <w:pStyle w:val="Stopka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406B39">
      <w:rPr>
        <w:noProof/>
      </w:rPr>
      <w:t>32</w:t>
    </w:r>
    <w:r>
      <w:rPr>
        <w:noProof/>
      </w:rPr>
      <w:fldChar w:fldCharType="end"/>
    </w:r>
  </w:p>
  <w:p w:rsidR="00C919BF" w:rsidRDefault="00C919BF" w:rsidP="006D6989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BF" w:rsidRDefault="00C919BF" w:rsidP="00940024">
      <w:pPr>
        <w:spacing w:after="0" w:line="240" w:lineRule="auto"/>
      </w:pPr>
      <w:r w:rsidRPr="00940024">
        <w:rPr>
          <w:color w:val="000000"/>
        </w:rPr>
        <w:separator/>
      </w:r>
    </w:p>
  </w:footnote>
  <w:footnote w:type="continuationSeparator" w:id="0">
    <w:p w:rsidR="00C919BF" w:rsidRDefault="00C919BF" w:rsidP="0094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BF" w:rsidRDefault="00C919BF">
    <w:pPr>
      <w:ind w:right="22"/>
    </w:pPr>
    <w:r>
      <w:rPr>
        <w:noProof/>
        <w:lang w:eastAsia="pl-PL"/>
      </w:rPr>
      <w:drawing>
        <wp:inline distT="0" distB="0" distL="0" distR="0" wp14:anchorId="1A9038ED" wp14:editId="29E4AAC6">
          <wp:extent cx="1457325" cy="733425"/>
          <wp:effectExtent l="0" t="0" r="9525" b="9525"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44783D21" wp14:editId="53CDF49A">
          <wp:extent cx="638175" cy="600075"/>
          <wp:effectExtent l="0" t="0" r="9525" b="9525"/>
          <wp:docPr id="2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1F2D9B14" wp14:editId="33A30DA8">
          <wp:extent cx="1285875" cy="638175"/>
          <wp:effectExtent l="0" t="0" r="9525" b="9525"/>
          <wp:docPr id="3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9BF" w:rsidRDefault="00C919BF">
    <w:pPr>
      <w:spacing w:after="20"/>
      <w:ind w:left="3240" w:hanging="324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Projekt jest współfinansowany ze środków Unii Europejskiej w ramach Europejskiego Funduszu Społecznego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BF" w:rsidRDefault="00C919BF">
    <w:pPr>
      <w:ind w:right="22"/>
    </w:pPr>
    <w:r>
      <w:rPr>
        <w:noProof/>
        <w:lang w:eastAsia="pl-PL"/>
      </w:rPr>
      <w:drawing>
        <wp:inline distT="0" distB="0" distL="0" distR="0" wp14:anchorId="7829F2BF" wp14:editId="7C5282EB">
          <wp:extent cx="1457325" cy="74295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04756331" wp14:editId="266AFEFB">
          <wp:extent cx="638175" cy="600075"/>
          <wp:effectExtent l="0" t="0" r="952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71C4B527" wp14:editId="22668E6F">
          <wp:extent cx="1285875" cy="638175"/>
          <wp:effectExtent l="0" t="0" r="9525" b="952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BF" w:rsidRDefault="00C919BF">
    <w:pPr>
      <w:ind w:right="22"/>
    </w:pPr>
    <w:r>
      <w:rPr>
        <w:noProof/>
        <w:lang w:eastAsia="pl-PL"/>
      </w:rPr>
      <w:drawing>
        <wp:inline distT="0" distB="0" distL="0" distR="0" wp14:anchorId="6035F011" wp14:editId="1047AE25">
          <wp:extent cx="1457325" cy="742950"/>
          <wp:effectExtent l="0" t="0" r="9525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28F07F7C" wp14:editId="2D577ACF">
          <wp:extent cx="638175" cy="600075"/>
          <wp:effectExtent l="0" t="0" r="9525" b="952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100F2AF9" wp14:editId="30F048C8">
          <wp:extent cx="1285875" cy="638175"/>
          <wp:effectExtent l="0" t="0" r="9525" b="952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9BF" w:rsidRDefault="00C919BF">
    <w:pPr>
      <w:spacing w:after="20"/>
      <w:ind w:left="3240" w:hanging="324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00000F"/>
    <w:multiLevelType w:val="multilevel"/>
    <w:tmpl w:val="3F96EA9E"/>
    <w:name w:val="WW8Num1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2">
    <w:nsid w:val="00000017"/>
    <w:multiLevelType w:val="singleLevel"/>
    <w:tmpl w:val="CE7AB1D0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</w:abstractNum>
  <w:abstractNum w:abstractNumId="3">
    <w:nsid w:val="0000001D"/>
    <w:multiLevelType w:val="multilevel"/>
    <w:tmpl w:val="6FC41E52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2203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00E170D1"/>
    <w:multiLevelType w:val="hybridMultilevel"/>
    <w:tmpl w:val="B58C5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D27256"/>
    <w:multiLevelType w:val="multilevel"/>
    <w:tmpl w:val="B44EA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45A1A8C"/>
    <w:multiLevelType w:val="hybridMultilevel"/>
    <w:tmpl w:val="3C98F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707106"/>
    <w:multiLevelType w:val="multilevel"/>
    <w:tmpl w:val="920C4D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6B6E9C"/>
    <w:multiLevelType w:val="hybridMultilevel"/>
    <w:tmpl w:val="40AC7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73CA9"/>
    <w:multiLevelType w:val="multilevel"/>
    <w:tmpl w:val="C8B2E8E4"/>
    <w:lvl w:ilvl="0">
      <w:start w:val="1"/>
      <w:numFmt w:val="lowerLetter"/>
      <w:lvlText w:val="%1)"/>
      <w:lvlJc w:val="left"/>
      <w:pPr>
        <w:ind w:left="49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0">
    <w:nsid w:val="0A7F5A86"/>
    <w:multiLevelType w:val="hybridMultilevel"/>
    <w:tmpl w:val="520E5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A32293"/>
    <w:multiLevelType w:val="multilevel"/>
    <w:tmpl w:val="1084D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2C2E2B"/>
    <w:multiLevelType w:val="hybridMultilevel"/>
    <w:tmpl w:val="FF82C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14C4D"/>
    <w:multiLevelType w:val="multilevel"/>
    <w:tmpl w:val="C1F8B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E2507B"/>
    <w:multiLevelType w:val="hybridMultilevel"/>
    <w:tmpl w:val="6D12C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6B5176"/>
    <w:multiLevelType w:val="multilevel"/>
    <w:tmpl w:val="B0B81F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F57BCD"/>
    <w:multiLevelType w:val="multilevel"/>
    <w:tmpl w:val="5246C9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D33C75"/>
    <w:multiLevelType w:val="multilevel"/>
    <w:tmpl w:val="2FC4CF0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8">
    <w:nsid w:val="1B025993"/>
    <w:multiLevelType w:val="multilevel"/>
    <w:tmpl w:val="60309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5153AD"/>
    <w:multiLevelType w:val="hybridMultilevel"/>
    <w:tmpl w:val="B470B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866460"/>
    <w:multiLevelType w:val="hybridMultilevel"/>
    <w:tmpl w:val="EE26B382"/>
    <w:lvl w:ilvl="0" w:tplc="90907D0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DB7F17"/>
    <w:multiLevelType w:val="multilevel"/>
    <w:tmpl w:val="C778CE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09E78A4"/>
    <w:multiLevelType w:val="hybridMultilevel"/>
    <w:tmpl w:val="78A85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160EDD"/>
    <w:multiLevelType w:val="multilevel"/>
    <w:tmpl w:val="D93A09E8"/>
    <w:name w:val="WW8Num5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>
    <w:nsid w:val="25DB0B9F"/>
    <w:multiLevelType w:val="hybridMultilevel"/>
    <w:tmpl w:val="320EA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347B0A"/>
    <w:multiLevelType w:val="hybridMultilevel"/>
    <w:tmpl w:val="1E2E2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9085119"/>
    <w:multiLevelType w:val="hybridMultilevel"/>
    <w:tmpl w:val="EB0E20EC"/>
    <w:lvl w:ilvl="0" w:tplc="8AF8D93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308B13F5"/>
    <w:multiLevelType w:val="hybridMultilevel"/>
    <w:tmpl w:val="93EE7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43E74DB"/>
    <w:multiLevelType w:val="multilevel"/>
    <w:tmpl w:val="AFEC69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4F67A40"/>
    <w:multiLevelType w:val="hybridMultilevel"/>
    <w:tmpl w:val="36826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6E43BB"/>
    <w:multiLevelType w:val="hybridMultilevel"/>
    <w:tmpl w:val="4B020F12"/>
    <w:lvl w:ilvl="0" w:tplc="8AF8D93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3C7878C2"/>
    <w:multiLevelType w:val="hybridMultilevel"/>
    <w:tmpl w:val="FB0A4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A11B37"/>
    <w:multiLevelType w:val="hybridMultilevel"/>
    <w:tmpl w:val="6B308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F1620C"/>
    <w:multiLevelType w:val="hybridMultilevel"/>
    <w:tmpl w:val="6B6C7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FD46059"/>
    <w:multiLevelType w:val="hybridMultilevel"/>
    <w:tmpl w:val="1D967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66CD3"/>
    <w:multiLevelType w:val="hybridMultilevel"/>
    <w:tmpl w:val="359E4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3703EA"/>
    <w:multiLevelType w:val="hybridMultilevel"/>
    <w:tmpl w:val="2D8EE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5C548CF"/>
    <w:multiLevelType w:val="hybridMultilevel"/>
    <w:tmpl w:val="92622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47418B"/>
    <w:multiLevelType w:val="hybridMultilevel"/>
    <w:tmpl w:val="AB046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8860080"/>
    <w:multiLevelType w:val="hybridMultilevel"/>
    <w:tmpl w:val="446A1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9F86442"/>
    <w:multiLevelType w:val="hybridMultilevel"/>
    <w:tmpl w:val="1C184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2C2C7E"/>
    <w:multiLevelType w:val="multilevel"/>
    <w:tmpl w:val="2C62037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42">
    <w:nsid w:val="4C6A393B"/>
    <w:multiLevelType w:val="hybridMultilevel"/>
    <w:tmpl w:val="B6C2B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0AE62F6"/>
    <w:multiLevelType w:val="hybridMultilevel"/>
    <w:tmpl w:val="AA8AE16A"/>
    <w:lvl w:ilvl="0" w:tplc="AEE87C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1E92738"/>
    <w:multiLevelType w:val="hybridMultilevel"/>
    <w:tmpl w:val="A31E54EC"/>
    <w:lvl w:ilvl="0" w:tplc="8AF8D93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5864462E"/>
    <w:multiLevelType w:val="hybridMultilevel"/>
    <w:tmpl w:val="51B28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ED962A7"/>
    <w:multiLevelType w:val="multilevel"/>
    <w:tmpl w:val="E85EE9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60A726FA"/>
    <w:multiLevelType w:val="multilevel"/>
    <w:tmpl w:val="0368FD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C8D27EE"/>
    <w:multiLevelType w:val="hybridMultilevel"/>
    <w:tmpl w:val="2C7CEF3E"/>
    <w:lvl w:ilvl="0" w:tplc="B14065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314131"/>
    <w:multiLevelType w:val="multilevel"/>
    <w:tmpl w:val="59EC15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21146A5"/>
    <w:multiLevelType w:val="multilevel"/>
    <w:tmpl w:val="F44EE24E"/>
    <w:lvl w:ilvl="0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52">
    <w:nsid w:val="75700E7F"/>
    <w:multiLevelType w:val="multilevel"/>
    <w:tmpl w:val="C6D4284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53">
    <w:nsid w:val="7C8F600A"/>
    <w:multiLevelType w:val="hybridMultilevel"/>
    <w:tmpl w:val="A950F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DB85729"/>
    <w:multiLevelType w:val="hybridMultilevel"/>
    <w:tmpl w:val="0A940AE6"/>
    <w:lvl w:ilvl="0" w:tplc="7D6ABD4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41"/>
  </w:num>
  <w:num w:numId="4">
    <w:abstractNumId w:val="15"/>
  </w:num>
  <w:num w:numId="5">
    <w:abstractNumId w:val="15"/>
    <w:lvlOverride w:ilvl="0">
      <w:startOverride w:val="1"/>
    </w:lvlOverride>
  </w:num>
  <w:num w:numId="6">
    <w:abstractNumId w:val="16"/>
  </w:num>
  <w:num w:numId="7">
    <w:abstractNumId w:val="51"/>
  </w:num>
  <w:num w:numId="8">
    <w:abstractNumId w:val="28"/>
  </w:num>
  <w:num w:numId="9">
    <w:abstractNumId w:val="9"/>
  </w:num>
  <w:num w:numId="10">
    <w:abstractNumId w:val="21"/>
  </w:num>
  <w:num w:numId="11">
    <w:abstractNumId w:val="18"/>
  </w:num>
  <w:num w:numId="12">
    <w:abstractNumId w:val="11"/>
  </w:num>
  <w:num w:numId="13">
    <w:abstractNumId w:val="50"/>
  </w:num>
  <w:num w:numId="14">
    <w:abstractNumId w:val="13"/>
  </w:num>
  <w:num w:numId="15">
    <w:abstractNumId w:val="17"/>
  </w:num>
  <w:num w:numId="16">
    <w:abstractNumId w:val="52"/>
  </w:num>
  <w:num w:numId="17">
    <w:abstractNumId w:val="48"/>
  </w:num>
  <w:num w:numId="18">
    <w:abstractNumId w:val="2"/>
  </w:num>
  <w:num w:numId="19">
    <w:abstractNumId w:val="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</w:num>
  <w:num w:numId="22">
    <w:abstractNumId w:val="38"/>
  </w:num>
  <w:num w:numId="23">
    <w:abstractNumId w:val="26"/>
  </w:num>
  <w:num w:numId="24">
    <w:abstractNumId w:val="45"/>
  </w:num>
  <w:num w:numId="25">
    <w:abstractNumId w:val="30"/>
  </w:num>
  <w:num w:numId="26">
    <w:abstractNumId w:val="20"/>
  </w:num>
  <w:num w:numId="27">
    <w:abstractNumId w:val="49"/>
  </w:num>
  <w:num w:numId="28">
    <w:abstractNumId w:val="40"/>
  </w:num>
  <w:num w:numId="29">
    <w:abstractNumId w:val="37"/>
  </w:num>
  <w:num w:numId="30">
    <w:abstractNumId w:val="53"/>
  </w:num>
  <w:num w:numId="31">
    <w:abstractNumId w:val="22"/>
  </w:num>
  <w:num w:numId="32">
    <w:abstractNumId w:val="43"/>
  </w:num>
  <w:num w:numId="33">
    <w:abstractNumId w:val="23"/>
  </w:num>
  <w:num w:numId="34">
    <w:abstractNumId w:val="10"/>
  </w:num>
  <w:num w:numId="35">
    <w:abstractNumId w:val="19"/>
  </w:num>
  <w:num w:numId="36">
    <w:abstractNumId w:val="32"/>
  </w:num>
  <w:num w:numId="37">
    <w:abstractNumId w:val="14"/>
  </w:num>
  <w:num w:numId="38">
    <w:abstractNumId w:val="27"/>
  </w:num>
  <w:num w:numId="39">
    <w:abstractNumId w:val="35"/>
  </w:num>
  <w:num w:numId="40">
    <w:abstractNumId w:val="6"/>
  </w:num>
  <w:num w:numId="41">
    <w:abstractNumId w:val="4"/>
  </w:num>
  <w:num w:numId="42">
    <w:abstractNumId w:val="8"/>
  </w:num>
  <w:num w:numId="43">
    <w:abstractNumId w:val="33"/>
  </w:num>
  <w:num w:numId="44">
    <w:abstractNumId w:val="24"/>
  </w:num>
  <w:num w:numId="45">
    <w:abstractNumId w:val="29"/>
  </w:num>
  <w:num w:numId="46">
    <w:abstractNumId w:val="25"/>
  </w:num>
  <w:num w:numId="47">
    <w:abstractNumId w:val="12"/>
  </w:num>
  <w:num w:numId="48">
    <w:abstractNumId w:val="36"/>
  </w:num>
  <w:num w:numId="49">
    <w:abstractNumId w:val="34"/>
  </w:num>
  <w:num w:numId="50">
    <w:abstractNumId w:val="39"/>
  </w:num>
  <w:num w:numId="51">
    <w:abstractNumId w:val="31"/>
  </w:num>
  <w:num w:numId="52">
    <w:abstractNumId w:val="42"/>
  </w:num>
  <w:num w:numId="53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24"/>
    <w:rsid w:val="00000432"/>
    <w:rsid w:val="00002B60"/>
    <w:rsid w:val="00002BA6"/>
    <w:rsid w:val="00007D6E"/>
    <w:rsid w:val="0001214C"/>
    <w:rsid w:val="00013B5D"/>
    <w:rsid w:val="00015E86"/>
    <w:rsid w:val="00016307"/>
    <w:rsid w:val="000171FE"/>
    <w:rsid w:val="0002044E"/>
    <w:rsid w:val="000227B0"/>
    <w:rsid w:val="00022F9C"/>
    <w:rsid w:val="00023A84"/>
    <w:rsid w:val="000313C5"/>
    <w:rsid w:val="000370B7"/>
    <w:rsid w:val="00040445"/>
    <w:rsid w:val="00040E59"/>
    <w:rsid w:val="00041788"/>
    <w:rsid w:val="00043B41"/>
    <w:rsid w:val="00047682"/>
    <w:rsid w:val="00047A23"/>
    <w:rsid w:val="00050BBC"/>
    <w:rsid w:val="00050CED"/>
    <w:rsid w:val="000532DD"/>
    <w:rsid w:val="00053959"/>
    <w:rsid w:val="00066E86"/>
    <w:rsid w:val="00070021"/>
    <w:rsid w:val="00070669"/>
    <w:rsid w:val="00070986"/>
    <w:rsid w:val="00071C5B"/>
    <w:rsid w:val="00074814"/>
    <w:rsid w:val="00075032"/>
    <w:rsid w:val="000767F1"/>
    <w:rsid w:val="0007776A"/>
    <w:rsid w:val="0008086F"/>
    <w:rsid w:val="00080C98"/>
    <w:rsid w:val="00082116"/>
    <w:rsid w:val="0008538D"/>
    <w:rsid w:val="00093CE6"/>
    <w:rsid w:val="00095A11"/>
    <w:rsid w:val="00095C8B"/>
    <w:rsid w:val="00096F79"/>
    <w:rsid w:val="00097272"/>
    <w:rsid w:val="00097649"/>
    <w:rsid w:val="000A4A9E"/>
    <w:rsid w:val="000A59E7"/>
    <w:rsid w:val="000B08A6"/>
    <w:rsid w:val="000B5C2C"/>
    <w:rsid w:val="000C0616"/>
    <w:rsid w:val="000C2E4A"/>
    <w:rsid w:val="000C32A9"/>
    <w:rsid w:val="000C5F41"/>
    <w:rsid w:val="000D1250"/>
    <w:rsid w:val="000D42FB"/>
    <w:rsid w:val="000D6324"/>
    <w:rsid w:val="000D6506"/>
    <w:rsid w:val="000D68EF"/>
    <w:rsid w:val="000D7CBE"/>
    <w:rsid w:val="000E0B1E"/>
    <w:rsid w:val="000E0B2E"/>
    <w:rsid w:val="000E39AD"/>
    <w:rsid w:val="000E3D4E"/>
    <w:rsid w:val="000E3DEF"/>
    <w:rsid w:val="000E453F"/>
    <w:rsid w:val="000E5DAF"/>
    <w:rsid w:val="000F2C40"/>
    <w:rsid w:val="000F4CC6"/>
    <w:rsid w:val="000F5647"/>
    <w:rsid w:val="000F5E94"/>
    <w:rsid w:val="001034E7"/>
    <w:rsid w:val="00103D54"/>
    <w:rsid w:val="0010618C"/>
    <w:rsid w:val="00110E86"/>
    <w:rsid w:val="00111FBE"/>
    <w:rsid w:val="00112CD5"/>
    <w:rsid w:val="00112F5E"/>
    <w:rsid w:val="00113697"/>
    <w:rsid w:val="001176D4"/>
    <w:rsid w:val="00120D55"/>
    <w:rsid w:val="001218A8"/>
    <w:rsid w:val="00121941"/>
    <w:rsid w:val="001234E2"/>
    <w:rsid w:val="00123B0A"/>
    <w:rsid w:val="001319F0"/>
    <w:rsid w:val="00131FFF"/>
    <w:rsid w:val="001337B1"/>
    <w:rsid w:val="00136651"/>
    <w:rsid w:val="00137689"/>
    <w:rsid w:val="00137DA4"/>
    <w:rsid w:val="00141773"/>
    <w:rsid w:val="00143EBA"/>
    <w:rsid w:val="001446E3"/>
    <w:rsid w:val="00147488"/>
    <w:rsid w:val="001557DD"/>
    <w:rsid w:val="00156711"/>
    <w:rsid w:val="00162C47"/>
    <w:rsid w:val="00164D45"/>
    <w:rsid w:val="00165622"/>
    <w:rsid w:val="00165976"/>
    <w:rsid w:val="00170149"/>
    <w:rsid w:val="00171455"/>
    <w:rsid w:val="0017647B"/>
    <w:rsid w:val="001828AF"/>
    <w:rsid w:val="00185930"/>
    <w:rsid w:val="00187429"/>
    <w:rsid w:val="00187F27"/>
    <w:rsid w:val="00190209"/>
    <w:rsid w:val="00190E63"/>
    <w:rsid w:val="00192EA8"/>
    <w:rsid w:val="001931F8"/>
    <w:rsid w:val="00193C70"/>
    <w:rsid w:val="001954DB"/>
    <w:rsid w:val="001959A1"/>
    <w:rsid w:val="00195D91"/>
    <w:rsid w:val="00195FB8"/>
    <w:rsid w:val="00197DBA"/>
    <w:rsid w:val="001A08C2"/>
    <w:rsid w:val="001A5C30"/>
    <w:rsid w:val="001A6603"/>
    <w:rsid w:val="001A6D92"/>
    <w:rsid w:val="001B03FF"/>
    <w:rsid w:val="001B06A7"/>
    <w:rsid w:val="001B0A72"/>
    <w:rsid w:val="001B2F67"/>
    <w:rsid w:val="001B34BA"/>
    <w:rsid w:val="001C1684"/>
    <w:rsid w:val="001C3372"/>
    <w:rsid w:val="001C4138"/>
    <w:rsid w:val="001C416C"/>
    <w:rsid w:val="001C54E8"/>
    <w:rsid w:val="001C5B47"/>
    <w:rsid w:val="001C64D5"/>
    <w:rsid w:val="001C7662"/>
    <w:rsid w:val="001D0B24"/>
    <w:rsid w:val="001D0D3E"/>
    <w:rsid w:val="001D12AE"/>
    <w:rsid w:val="001D1755"/>
    <w:rsid w:val="001D2FA2"/>
    <w:rsid w:val="001D3AB2"/>
    <w:rsid w:val="001D4022"/>
    <w:rsid w:val="001E776D"/>
    <w:rsid w:val="001E7F00"/>
    <w:rsid w:val="001F169B"/>
    <w:rsid w:val="001F1DFC"/>
    <w:rsid w:val="001F2A28"/>
    <w:rsid w:val="001F4768"/>
    <w:rsid w:val="001F5F07"/>
    <w:rsid w:val="001F727B"/>
    <w:rsid w:val="00203D26"/>
    <w:rsid w:val="00210C6F"/>
    <w:rsid w:val="00211484"/>
    <w:rsid w:val="00211CF9"/>
    <w:rsid w:val="002124DA"/>
    <w:rsid w:val="00212F92"/>
    <w:rsid w:val="00213269"/>
    <w:rsid w:val="00214977"/>
    <w:rsid w:val="002151C1"/>
    <w:rsid w:val="002213AE"/>
    <w:rsid w:val="00221FB5"/>
    <w:rsid w:val="002221A2"/>
    <w:rsid w:val="002233A5"/>
    <w:rsid w:val="00227432"/>
    <w:rsid w:val="0023015A"/>
    <w:rsid w:val="00233DA0"/>
    <w:rsid w:val="0023486A"/>
    <w:rsid w:val="00235107"/>
    <w:rsid w:val="002403E1"/>
    <w:rsid w:val="002427A8"/>
    <w:rsid w:val="00244AD2"/>
    <w:rsid w:val="00246A20"/>
    <w:rsid w:val="00247657"/>
    <w:rsid w:val="00247F34"/>
    <w:rsid w:val="00253219"/>
    <w:rsid w:val="002575EC"/>
    <w:rsid w:val="00257F6C"/>
    <w:rsid w:val="00264658"/>
    <w:rsid w:val="00267939"/>
    <w:rsid w:val="00271AA0"/>
    <w:rsid w:val="00273B2D"/>
    <w:rsid w:val="00274B69"/>
    <w:rsid w:val="0027678F"/>
    <w:rsid w:val="00280845"/>
    <w:rsid w:val="00280C6F"/>
    <w:rsid w:val="00282DB9"/>
    <w:rsid w:val="002830C6"/>
    <w:rsid w:val="00283361"/>
    <w:rsid w:val="0028519C"/>
    <w:rsid w:val="0029111A"/>
    <w:rsid w:val="00291FF0"/>
    <w:rsid w:val="002950D1"/>
    <w:rsid w:val="002A3ADC"/>
    <w:rsid w:val="002A68FD"/>
    <w:rsid w:val="002A6B47"/>
    <w:rsid w:val="002B0BDC"/>
    <w:rsid w:val="002B1CB3"/>
    <w:rsid w:val="002B76F2"/>
    <w:rsid w:val="002C0276"/>
    <w:rsid w:val="002C7F2B"/>
    <w:rsid w:val="002D1180"/>
    <w:rsid w:val="002D4230"/>
    <w:rsid w:val="002E0070"/>
    <w:rsid w:val="002E0F41"/>
    <w:rsid w:val="002E6579"/>
    <w:rsid w:val="002E7C98"/>
    <w:rsid w:val="002F4464"/>
    <w:rsid w:val="002F61FD"/>
    <w:rsid w:val="002F6663"/>
    <w:rsid w:val="002F6E02"/>
    <w:rsid w:val="00300070"/>
    <w:rsid w:val="0030157A"/>
    <w:rsid w:val="00301D04"/>
    <w:rsid w:val="00306A0E"/>
    <w:rsid w:val="00306E4E"/>
    <w:rsid w:val="00310247"/>
    <w:rsid w:val="0031407D"/>
    <w:rsid w:val="00314C69"/>
    <w:rsid w:val="00325C8C"/>
    <w:rsid w:val="00330124"/>
    <w:rsid w:val="00334A89"/>
    <w:rsid w:val="003373FC"/>
    <w:rsid w:val="003448F3"/>
    <w:rsid w:val="00347EC5"/>
    <w:rsid w:val="00351E9B"/>
    <w:rsid w:val="00353269"/>
    <w:rsid w:val="0035343D"/>
    <w:rsid w:val="00353DB8"/>
    <w:rsid w:val="00353E3B"/>
    <w:rsid w:val="003555E0"/>
    <w:rsid w:val="00355F80"/>
    <w:rsid w:val="00356804"/>
    <w:rsid w:val="003569F1"/>
    <w:rsid w:val="00356D40"/>
    <w:rsid w:val="00362306"/>
    <w:rsid w:val="00362980"/>
    <w:rsid w:val="00364117"/>
    <w:rsid w:val="00367496"/>
    <w:rsid w:val="0037009E"/>
    <w:rsid w:val="00374073"/>
    <w:rsid w:val="0037583D"/>
    <w:rsid w:val="003759AE"/>
    <w:rsid w:val="00375E60"/>
    <w:rsid w:val="00375FFE"/>
    <w:rsid w:val="003769BA"/>
    <w:rsid w:val="00376D0B"/>
    <w:rsid w:val="00380DF7"/>
    <w:rsid w:val="00381F12"/>
    <w:rsid w:val="003879C8"/>
    <w:rsid w:val="003912D2"/>
    <w:rsid w:val="00397372"/>
    <w:rsid w:val="00397E6D"/>
    <w:rsid w:val="003B103C"/>
    <w:rsid w:val="003C06CD"/>
    <w:rsid w:val="003C11B2"/>
    <w:rsid w:val="003C2CF1"/>
    <w:rsid w:val="003D1A44"/>
    <w:rsid w:val="003E0D3E"/>
    <w:rsid w:val="003E355E"/>
    <w:rsid w:val="003E4204"/>
    <w:rsid w:val="003E4680"/>
    <w:rsid w:val="003E5023"/>
    <w:rsid w:val="003E558E"/>
    <w:rsid w:val="003E7192"/>
    <w:rsid w:val="003F17D2"/>
    <w:rsid w:val="003F1998"/>
    <w:rsid w:val="003F22AE"/>
    <w:rsid w:val="003F29EF"/>
    <w:rsid w:val="003F47DA"/>
    <w:rsid w:val="003F756F"/>
    <w:rsid w:val="00402AFA"/>
    <w:rsid w:val="00406B39"/>
    <w:rsid w:val="00417E69"/>
    <w:rsid w:val="004203ED"/>
    <w:rsid w:val="004220C3"/>
    <w:rsid w:val="00424447"/>
    <w:rsid w:val="00432D4F"/>
    <w:rsid w:val="004340A2"/>
    <w:rsid w:val="00434371"/>
    <w:rsid w:val="004375C7"/>
    <w:rsid w:val="00443C3A"/>
    <w:rsid w:val="00445485"/>
    <w:rsid w:val="00451066"/>
    <w:rsid w:val="00451A78"/>
    <w:rsid w:val="0045338C"/>
    <w:rsid w:val="00454208"/>
    <w:rsid w:val="00454BDE"/>
    <w:rsid w:val="00454D12"/>
    <w:rsid w:val="0045768D"/>
    <w:rsid w:val="004610BA"/>
    <w:rsid w:val="00461708"/>
    <w:rsid w:val="00463205"/>
    <w:rsid w:val="004638EB"/>
    <w:rsid w:val="00464CFA"/>
    <w:rsid w:val="0046561C"/>
    <w:rsid w:val="004739DB"/>
    <w:rsid w:val="00474C50"/>
    <w:rsid w:val="00476272"/>
    <w:rsid w:val="004772CA"/>
    <w:rsid w:val="00480685"/>
    <w:rsid w:val="0048226C"/>
    <w:rsid w:val="00482291"/>
    <w:rsid w:val="004852AC"/>
    <w:rsid w:val="00485839"/>
    <w:rsid w:val="00485F0A"/>
    <w:rsid w:val="004910BB"/>
    <w:rsid w:val="004936E6"/>
    <w:rsid w:val="0049729B"/>
    <w:rsid w:val="004A21AA"/>
    <w:rsid w:val="004A28E7"/>
    <w:rsid w:val="004A4129"/>
    <w:rsid w:val="004A4D59"/>
    <w:rsid w:val="004A5DC7"/>
    <w:rsid w:val="004B5523"/>
    <w:rsid w:val="004B6630"/>
    <w:rsid w:val="004B76F5"/>
    <w:rsid w:val="004C2A74"/>
    <w:rsid w:val="004C4FF1"/>
    <w:rsid w:val="004D5698"/>
    <w:rsid w:val="004D5B19"/>
    <w:rsid w:val="004D5DF9"/>
    <w:rsid w:val="004D61D1"/>
    <w:rsid w:val="004D6689"/>
    <w:rsid w:val="004D728C"/>
    <w:rsid w:val="004E01B8"/>
    <w:rsid w:val="004E028C"/>
    <w:rsid w:val="004E2086"/>
    <w:rsid w:val="004E676A"/>
    <w:rsid w:val="004E7608"/>
    <w:rsid w:val="004F0874"/>
    <w:rsid w:val="004F3144"/>
    <w:rsid w:val="0050048A"/>
    <w:rsid w:val="00500D77"/>
    <w:rsid w:val="0050181B"/>
    <w:rsid w:val="00503175"/>
    <w:rsid w:val="005064AD"/>
    <w:rsid w:val="00512078"/>
    <w:rsid w:val="00514E50"/>
    <w:rsid w:val="0051763D"/>
    <w:rsid w:val="00521453"/>
    <w:rsid w:val="00523D22"/>
    <w:rsid w:val="00524483"/>
    <w:rsid w:val="00526025"/>
    <w:rsid w:val="00526223"/>
    <w:rsid w:val="00527451"/>
    <w:rsid w:val="00527C68"/>
    <w:rsid w:val="00532248"/>
    <w:rsid w:val="00536014"/>
    <w:rsid w:val="005368D1"/>
    <w:rsid w:val="00540BB2"/>
    <w:rsid w:val="00540C32"/>
    <w:rsid w:val="00540F4A"/>
    <w:rsid w:val="005410B0"/>
    <w:rsid w:val="00541E65"/>
    <w:rsid w:val="00542041"/>
    <w:rsid w:val="00543A53"/>
    <w:rsid w:val="005500D6"/>
    <w:rsid w:val="005503B6"/>
    <w:rsid w:val="005508E6"/>
    <w:rsid w:val="00550B41"/>
    <w:rsid w:val="0055492A"/>
    <w:rsid w:val="005573A4"/>
    <w:rsid w:val="00562DF1"/>
    <w:rsid w:val="00564170"/>
    <w:rsid w:val="00565C71"/>
    <w:rsid w:val="005702FC"/>
    <w:rsid w:val="005717A4"/>
    <w:rsid w:val="00571D06"/>
    <w:rsid w:val="005745DE"/>
    <w:rsid w:val="00582CF5"/>
    <w:rsid w:val="00584BD9"/>
    <w:rsid w:val="00585B4B"/>
    <w:rsid w:val="00587254"/>
    <w:rsid w:val="005A30F6"/>
    <w:rsid w:val="005A3B15"/>
    <w:rsid w:val="005A4C55"/>
    <w:rsid w:val="005A5596"/>
    <w:rsid w:val="005A6B11"/>
    <w:rsid w:val="005A7091"/>
    <w:rsid w:val="005B080F"/>
    <w:rsid w:val="005B385F"/>
    <w:rsid w:val="005C43D2"/>
    <w:rsid w:val="005C6603"/>
    <w:rsid w:val="005C70E0"/>
    <w:rsid w:val="005D02E3"/>
    <w:rsid w:val="005D0AD5"/>
    <w:rsid w:val="005D116B"/>
    <w:rsid w:val="005D287D"/>
    <w:rsid w:val="005D3018"/>
    <w:rsid w:val="005D3294"/>
    <w:rsid w:val="005D4C06"/>
    <w:rsid w:val="005D6CE5"/>
    <w:rsid w:val="005E2CAD"/>
    <w:rsid w:val="00603EE1"/>
    <w:rsid w:val="00611EFE"/>
    <w:rsid w:val="00612FD4"/>
    <w:rsid w:val="00617BBC"/>
    <w:rsid w:val="00617E8D"/>
    <w:rsid w:val="00620395"/>
    <w:rsid w:val="006210D3"/>
    <w:rsid w:val="00622DD1"/>
    <w:rsid w:val="0062523B"/>
    <w:rsid w:val="00625C99"/>
    <w:rsid w:val="006268EC"/>
    <w:rsid w:val="00627692"/>
    <w:rsid w:val="00630CFA"/>
    <w:rsid w:val="00633139"/>
    <w:rsid w:val="00633A89"/>
    <w:rsid w:val="006345C3"/>
    <w:rsid w:val="00635F93"/>
    <w:rsid w:val="00641C53"/>
    <w:rsid w:val="0064216A"/>
    <w:rsid w:val="00643B1C"/>
    <w:rsid w:val="0064498F"/>
    <w:rsid w:val="00647366"/>
    <w:rsid w:val="00647AA8"/>
    <w:rsid w:val="00650487"/>
    <w:rsid w:val="00654864"/>
    <w:rsid w:val="00656194"/>
    <w:rsid w:val="00660A8C"/>
    <w:rsid w:val="0066397B"/>
    <w:rsid w:val="0067114A"/>
    <w:rsid w:val="00672B4F"/>
    <w:rsid w:val="00672FCC"/>
    <w:rsid w:val="006731AD"/>
    <w:rsid w:val="00680086"/>
    <w:rsid w:val="00680D54"/>
    <w:rsid w:val="006815F6"/>
    <w:rsid w:val="00682CEE"/>
    <w:rsid w:val="00685566"/>
    <w:rsid w:val="00687B10"/>
    <w:rsid w:val="00692956"/>
    <w:rsid w:val="00693C6E"/>
    <w:rsid w:val="00694296"/>
    <w:rsid w:val="00697770"/>
    <w:rsid w:val="006A04A0"/>
    <w:rsid w:val="006A12D3"/>
    <w:rsid w:val="006A2EF2"/>
    <w:rsid w:val="006A5B2B"/>
    <w:rsid w:val="006A5C7F"/>
    <w:rsid w:val="006B0710"/>
    <w:rsid w:val="006B3F8E"/>
    <w:rsid w:val="006B400F"/>
    <w:rsid w:val="006B7F38"/>
    <w:rsid w:val="006C19C7"/>
    <w:rsid w:val="006C2C72"/>
    <w:rsid w:val="006C57EB"/>
    <w:rsid w:val="006D5A4A"/>
    <w:rsid w:val="006D6989"/>
    <w:rsid w:val="006E0264"/>
    <w:rsid w:val="006E14CC"/>
    <w:rsid w:val="006E1CB4"/>
    <w:rsid w:val="006E21FC"/>
    <w:rsid w:val="006E5C90"/>
    <w:rsid w:val="006E7A46"/>
    <w:rsid w:val="006F025A"/>
    <w:rsid w:val="006F4E44"/>
    <w:rsid w:val="006F5D9B"/>
    <w:rsid w:val="006F640B"/>
    <w:rsid w:val="006F6C0D"/>
    <w:rsid w:val="006F6EA0"/>
    <w:rsid w:val="00701013"/>
    <w:rsid w:val="007020AD"/>
    <w:rsid w:val="00702DCA"/>
    <w:rsid w:val="00704B95"/>
    <w:rsid w:val="00705DAC"/>
    <w:rsid w:val="00706899"/>
    <w:rsid w:val="007079AA"/>
    <w:rsid w:val="00707FA9"/>
    <w:rsid w:val="00710A46"/>
    <w:rsid w:val="00712D21"/>
    <w:rsid w:val="00713ACA"/>
    <w:rsid w:val="007156DE"/>
    <w:rsid w:val="00716773"/>
    <w:rsid w:val="0072018D"/>
    <w:rsid w:val="007208CD"/>
    <w:rsid w:val="00721CBE"/>
    <w:rsid w:val="0072238F"/>
    <w:rsid w:val="007246F4"/>
    <w:rsid w:val="00724B7B"/>
    <w:rsid w:val="0072515A"/>
    <w:rsid w:val="007303DB"/>
    <w:rsid w:val="0074071C"/>
    <w:rsid w:val="007418AB"/>
    <w:rsid w:val="00741959"/>
    <w:rsid w:val="007423FB"/>
    <w:rsid w:val="007435B1"/>
    <w:rsid w:val="00744D19"/>
    <w:rsid w:val="0074503C"/>
    <w:rsid w:val="00746057"/>
    <w:rsid w:val="007460B0"/>
    <w:rsid w:val="0074653C"/>
    <w:rsid w:val="00747428"/>
    <w:rsid w:val="00750C9F"/>
    <w:rsid w:val="00752C41"/>
    <w:rsid w:val="00754CCB"/>
    <w:rsid w:val="007574D7"/>
    <w:rsid w:val="00761714"/>
    <w:rsid w:val="0076368E"/>
    <w:rsid w:val="00763735"/>
    <w:rsid w:val="00764396"/>
    <w:rsid w:val="00764866"/>
    <w:rsid w:val="007717AA"/>
    <w:rsid w:val="00771AC2"/>
    <w:rsid w:val="00774BFD"/>
    <w:rsid w:val="007766CA"/>
    <w:rsid w:val="00780899"/>
    <w:rsid w:val="00786221"/>
    <w:rsid w:val="0078634E"/>
    <w:rsid w:val="00786BFB"/>
    <w:rsid w:val="00791E9E"/>
    <w:rsid w:val="0079534F"/>
    <w:rsid w:val="007961EA"/>
    <w:rsid w:val="007A5F83"/>
    <w:rsid w:val="007A624F"/>
    <w:rsid w:val="007A6796"/>
    <w:rsid w:val="007A679C"/>
    <w:rsid w:val="007A7CA4"/>
    <w:rsid w:val="007B041A"/>
    <w:rsid w:val="007B2897"/>
    <w:rsid w:val="007B3566"/>
    <w:rsid w:val="007B3CB7"/>
    <w:rsid w:val="007B6BDA"/>
    <w:rsid w:val="007B7B1A"/>
    <w:rsid w:val="007C11A8"/>
    <w:rsid w:val="007C25A6"/>
    <w:rsid w:val="007C541E"/>
    <w:rsid w:val="007C5F7A"/>
    <w:rsid w:val="007C7271"/>
    <w:rsid w:val="007D1362"/>
    <w:rsid w:val="007D2921"/>
    <w:rsid w:val="007D36CB"/>
    <w:rsid w:val="007D526B"/>
    <w:rsid w:val="007D6CB5"/>
    <w:rsid w:val="007E1730"/>
    <w:rsid w:val="007F0BDD"/>
    <w:rsid w:val="007F15E1"/>
    <w:rsid w:val="007F2232"/>
    <w:rsid w:val="007F2762"/>
    <w:rsid w:val="007F3414"/>
    <w:rsid w:val="007F605A"/>
    <w:rsid w:val="0080093D"/>
    <w:rsid w:val="008014E9"/>
    <w:rsid w:val="00801759"/>
    <w:rsid w:val="008028C7"/>
    <w:rsid w:val="00802D8F"/>
    <w:rsid w:val="00803E69"/>
    <w:rsid w:val="00804905"/>
    <w:rsid w:val="0080786D"/>
    <w:rsid w:val="00807D0A"/>
    <w:rsid w:val="00810468"/>
    <w:rsid w:val="00812178"/>
    <w:rsid w:val="00815A2E"/>
    <w:rsid w:val="00817828"/>
    <w:rsid w:val="00817D0C"/>
    <w:rsid w:val="00823F7C"/>
    <w:rsid w:val="00825E01"/>
    <w:rsid w:val="00831C53"/>
    <w:rsid w:val="00831DB0"/>
    <w:rsid w:val="00834F2E"/>
    <w:rsid w:val="008365D0"/>
    <w:rsid w:val="00840440"/>
    <w:rsid w:val="00841D11"/>
    <w:rsid w:val="00842A13"/>
    <w:rsid w:val="00846628"/>
    <w:rsid w:val="00846D55"/>
    <w:rsid w:val="00847AAF"/>
    <w:rsid w:val="0085333B"/>
    <w:rsid w:val="00862526"/>
    <w:rsid w:val="00862C00"/>
    <w:rsid w:val="008632FF"/>
    <w:rsid w:val="008739ED"/>
    <w:rsid w:val="008748D7"/>
    <w:rsid w:val="0087787B"/>
    <w:rsid w:val="008832DC"/>
    <w:rsid w:val="0088333A"/>
    <w:rsid w:val="00884C1F"/>
    <w:rsid w:val="00885BD8"/>
    <w:rsid w:val="00885D11"/>
    <w:rsid w:val="0088681A"/>
    <w:rsid w:val="00887C65"/>
    <w:rsid w:val="00891955"/>
    <w:rsid w:val="0089211E"/>
    <w:rsid w:val="0089409F"/>
    <w:rsid w:val="008941F7"/>
    <w:rsid w:val="00894BC9"/>
    <w:rsid w:val="008A6D3C"/>
    <w:rsid w:val="008B3D18"/>
    <w:rsid w:val="008C2365"/>
    <w:rsid w:val="008C59B7"/>
    <w:rsid w:val="008C5E1B"/>
    <w:rsid w:val="008C696F"/>
    <w:rsid w:val="008D0C14"/>
    <w:rsid w:val="008D1B5B"/>
    <w:rsid w:val="008D2043"/>
    <w:rsid w:val="008D3010"/>
    <w:rsid w:val="008D6859"/>
    <w:rsid w:val="008D6D5B"/>
    <w:rsid w:val="008D7CC7"/>
    <w:rsid w:val="008E1E8F"/>
    <w:rsid w:val="008E3A83"/>
    <w:rsid w:val="008F00DB"/>
    <w:rsid w:val="00901641"/>
    <w:rsid w:val="00902615"/>
    <w:rsid w:val="009034F7"/>
    <w:rsid w:val="00904228"/>
    <w:rsid w:val="0091441E"/>
    <w:rsid w:val="009175C5"/>
    <w:rsid w:val="009226F9"/>
    <w:rsid w:val="00922E09"/>
    <w:rsid w:val="009316BA"/>
    <w:rsid w:val="00934908"/>
    <w:rsid w:val="00934A28"/>
    <w:rsid w:val="00940024"/>
    <w:rsid w:val="00941A13"/>
    <w:rsid w:val="00941C51"/>
    <w:rsid w:val="0094293B"/>
    <w:rsid w:val="00945ED2"/>
    <w:rsid w:val="00947597"/>
    <w:rsid w:val="00954BE5"/>
    <w:rsid w:val="00956908"/>
    <w:rsid w:val="00961991"/>
    <w:rsid w:val="009628CC"/>
    <w:rsid w:val="0096349E"/>
    <w:rsid w:val="009639AD"/>
    <w:rsid w:val="00964E28"/>
    <w:rsid w:val="00970A5B"/>
    <w:rsid w:val="009804BE"/>
    <w:rsid w:val="00984257"/>
    <w:rsid w:val="009844C2"/>
    <w:rsid w:val="009878D6"/>
    <w:rsid w:val="00992153"/>
    <w:rsid w:val="00992D02"/>
    <w:rsid w:val="0099780B"/>
    <w:rsid w:val="009A2D57"/>
    <w:rsid w:val="009A45D4"/>
    <w:rsid w:val="009A48C2"/>
    <w:rsid w:val="009A51A0"/>
    <w:rsid w:val="009B2115"/>
    <w:rsid w:val="009C0CF7"/>
    <w:rsid w:val="009C32B2"/>
    <w:rsid w:val="009C36FF"/>
    <w:rsid w:val="009D4227"/>
    <w:rsid w:val="009D67A7"/>
    <w:rsid w:val="009D760F"/>
    <w:rsid w:val="009E142D"/>
    <w:rsid w:val="009E6C26"/>
    <w:rsid w:val="009F27E6"/>
    <w:rsid w:val="009F3559"/>
    <w:rsid w:val="009F40AB"/>
    <w:rsid w:val="009F439A"/>
    <w:rsid w:val="009F47BF"/>
    <w:rsid w:val="009F4E6D"/>
    <w:rsid w:val="009F6428"/>
    <w:rsid w:val="00A001E9"/>
    <w:rsid w:val="00A027DE"/>
    <w:rsid w:val="00A0452D"/>
    <w:rsid w:val="00A056EC"/>
    <w:rsid w:val="00A063AD"/>
    <w:rsid w:val="00A06B8F"/>
    <w:rsid w:val="00A07869"/>
    <w:rsid w:val="00A07E2D"/>
    <w:rsid w:val="00A11F9E"/>
    <w:rsid w:val="00A15601"/>
    <w:rsid w:val="00A15936"/>
    <w:rsid w:val="00A20DDD"/>
    <w:rsid w:val="00A32753"/>
    <w:rsid w:val="00A33118"/>
    <w:rsid w:val="00A33B41"/>
    <w:rsid w:val="00A36399"/>
    <w:rsid w:val="00A37177"/>
    <w:rsid w:val="00A42FF8"/>
    <w:rsid w:val="00A43C02"/>
    <w:rsid w:val="00A4656C"/>
    <w:rsid w:val="00A46FC2"/>
    <w:rsid w:val="00A512CA"/>
    <w:rsid w:val="00A53BAC"/>
    <w:rsid w:val="00A544D5"/>
    <w:rsid w:val="00A545E3"/>
    <w:rsid w:val="00A602F4"/>
    <w:rsid w:val="00A621AA"/>
    <w:rsid w:val="00A6595A"/>
    <w:rsid w:val="00A66412"/>
    <w:rsid w:val="00A72B16"/>
    <w:rsid w:val="00A7352C"/>
    <w:rsid w:val="00A7518D"/>
    <w:rsid w:val="00A766F7"/>
    <w:rsid w:val="00A80416"/>
    <w:rsid w:val="00A807B3"/>
    <w:rsid w:val="00A81E21"/>
    <w:rsid w:val="00A83E8A"/>
    <w:rsid w:val="00A86CCB"/>
    <w:rsid w:val="00A9297C"/>
    <w:rsid w:val="00A93AD6"/>
    <w:rsid w:val="00AA07BD"/>
    <w:rsid w:val="00AA0A5E"/>
    <w:rsid w:val="00AA45F5"/>
    <w:rsid w:val="00AA4F31"/>
    <w:rsid w:val="00AA6221"/>
    <w:rsid w:val="00AA7C44"/>
    <w:rsid w:val="00AB0B60"/>
    <w:rsid w:val="00AB52C9"/>
    <w:rsid w:val="00AB63D4"/>
    <w:rsid w:val="00AC3136"/>
    <w:rsid w:val="00AD2742"/>
    <w:rsid w:val="00AD57BD"/>
    <w:rsid w:val="00AD7BE8"/>
    <w:rsid w:val="00AE189E"/>
    <w:rsid w:val="00AE1DB3"/>
    <w:rsid w:val="00AE5E61"/>
    <w:rsid w:val="00AE5FE2"/>
    <w:rsid w:val="00AF18EC"/>
    <w:rsid w:val="00AF270D"/>
    <w:rsid w:val="00AF2939"/>
    <w:rsid w:val="00AF61EC"/>
    <w:rsid w:val="00AF68A4"/>
    <w:rsid w:val="00B0056C"/>
    <w:rsid w:val="00B0070D"/>
    <w:rsid w:val="00B0367B"/>
    <w:rsid w:val="00B04B9C"/>
    <w:rsid w:val="00B07175"/>
    <w:rsid w:val="00B07185"/>
    <w:rsid w:val="00B07AE1"/>
    <w:rsid w:val="00B07F39"/>
    <w:rsid w:val="00B11AEB"/>
    <w:rsid w:val="00B14AF5"/>
    <w:rsid w:val="00B1637E"/>
    <w:rsid w:val="00B240A4"/>
    <w:rsid w:val="00B2584F"/>
    <w:rsid w:val="00B26C07"/>
    <w:rsid w:val="00B312C2"/>
    <w:rsid w:val="00B33D77"/>
    <w:rsid w:val="00B403BC"/>
    <w:rsid w:val="00B40A27"/>
    <w:rsid w:val="00B42ACF"/>
    <w:rsid w:val="00B44928"/>
    <w:rsid w:val="00B476F5"/>
    <w:rsid w:val="00B47C6E"/>
    <w:rsid w:val="00B47EC6"/>
    <w:rsid w:val="00B50102"/>
    <w:rsid w:val="00B5029B"/>
    <w:rsid w:val="00B5071D"/>
    <w:rsid w:val="00B50D16"/>
    <w:rsid w:val="00B55A8A"/>
    <w:rsid w:val="00B55F09"/>
    <w:rsid w:val="00B56499"/>
    <w:rsid w:val="00B56C46"/>
    <w:rsid w:val="00B623DF"/>
    <w:rsid w:val="00B67B03"/>
    <w:rsid w:val="00B70038"/>
    <w:rsid w:val="00B702BE"/>
    <w:rsid w:val="00B719F5"/>
    <w:rsid w:val="00B74636"/>
    <w:rsid w:val="00B77466"/>
    <w:rsid w:val="00B77D9E"/>
    <w:rsid w:val="00B81ACE"/>
    <w:rsid w:val="00B856E8"/>
    <w:rsid w:val="00B87113"/>
    <w:rsid w:val="00B91414"/>
    <w:rsid w:val="00B9303A"/>
    <w:rsid w:val="00B9339B"/>
    <w:rsid w:val="00B95AAE"/>
    <w:rsid w:val="00BA0019"/>
    <w:rsid w:val="00BA0C97"/>
    <w:rsid w:val="00BA1D88"/>
    <w:rsid w:val="00BA2337"/>
    <w:rsid w:val="00BA5690"/>
    <w:rsid w:val="00BA692C"/>
    <w:rsid w:val="00BA726D"/>
    <w:rsid w:val="00BA7810"/>
    <w:rsid w:val="00BB1437"/>
    <w:rsid w:val="00BB194F"/>
    <w:rsid w:val="00BB3B81"/>
    <w:rsid w:val="00BB3BCB"/>
    <w:rsid w:val="00BB3F8E"/>
    <w:rsid w:val="00BB4725"/>
    <w:rsid w:val="00BC0374"/>
    <w:rsid w:val="00BC3F62"/>
    <w:rsid w:val="00BD42F3"/>
    <w:rsid w:val="00BD62D6"/>
    <w:rsid w:val="00BD75FF"/>
    <w:rsid w:val="00BE159C"/>
    <w:rsid w:val="00BE25D6"/>
    <w:rsid w:val="00BE2AC5"/>
    <w:rsid w:val="00BE2E96"/>
    <w:rsid w:val="00BE476E"/>
    <w:rsid w:val="00BE4D69"/>
    <w:rsid w:val="00BE4FD9"/>
    <w:rsid w:val="00BE5080"/>
    <w:rsid w:val="00C0341C"/>
    <w:rsid w:val="00C0705F"/>
    <w:rsid w:val="00C138E8"/>
    <w:rsid w:val="00C13D20"/>
    <w:rsid w:val="00C13E56"/>
    <w:rsid w:val="00C17091"/>
    <w:rsid w:val="00C21DD9"/>
    <w:rsid w:val="00C2228B"/>
    <w:rsid w:val="00C22CE8"/>
    <w:rsid w:val="00C230C6"/>
    <w:rsid w:val="00C240B3"/>
    <w:rsid w:val="00C26FD1"/>
    <w:rsid w:val="00C27B54"/>
    <w:rsid w:val="00C30421"/>
    <w:rsid w:val="00C3274D"/>
    <w:rsid w:val="00C34DAA"/>
    <w:rsid w:val="00C36200"/>
    <w:rsid w:val="00C4281B"/>
    <w:rsid w:val="00C42C5B"/>
    <w:rsid w:val="00C46EFE"/>
    <w:rsid w:val="00C50E06"/>
    <w:rsid w:val="00C52728"/>
    <w:rsid w:val="00C6103F"/>
    <w:rsid w:val="00C61B35"/>
    <w:rsid w:val="00C65A4C"/>
    <w:rsid w:val="00C65F2D"/>
    <w:rsid w:val="00C707E0"/>
    <w:rsid w:val="00C70BC9"/>
    <w:rsid w:val="00C724B3"/>
    <w:rsid w:val="00C773B3"/>
    <w:rsid w:val="00C7750C"/>
    <w:rsid w:val="00C80920"/>
    <w:rsid w:val="00C82248"/>
    <w:rsid w:val="00C919BF"/>
    <w:rsid w:val="00C93964"/>
    <w:rsid w:val="00CA14FC"/>
    <w:rsid w:val="00CA4531"/>
    <w:rsid w:val="00CA54C9"/>
    <w:rsid w:val="00CA5F24"/>
    <w:rsid w:val="00CA6718"/>
    <w:rsid w:val="00CA6C80"/>
    <w:rsid w:val="00CA738A"/>
    <w:rsid w:val="00CB100D"/>
    <w:rsid w:val="00CB389D"/>
    <w:rsid w:val="00CB3FDD"/>
    <w:rsid w:val="00CB4C0F"/>
    <w:rsid w:val="00CB7382"/>
    <w:rsid w:val="00CB7897"/>
    <w:rsid w:val="00CC0290"/>
    <w:rsid w:val="00CC058C"/>
    <w:rsid w:val="00CC1B8A"/>
    <w:rsid w:val="00CC2350"/>
    <w:rsid w:val="00CC27F7"/>
    <w:rsid w:val="00CC2C6A"/>
    <w:rsid w:val="00CC7541"/>
    <w:rsid w:val="00CD2065"/>
    <w:rsid w:val="00CE175E"/>
    <w:rsid w:val="00CE58E6"/>
    <w:rsid w:val="00CE660B"/>
    <w:rsid w:val="00CF100A"/>
    <w:rsid w:val="00CF1537"/>
    <w:rsid w:val="00CF1DF6"/>
    <w:rsid w:val="00CF2A1F"/>
    <w:rsid w:val="00D03CBB"/>
    <w:rsid w:val="00D12B6B"/>
    <w:rsid w:val="00D14238"/>
    <w:rsid w:val="00D14703"/>
    <w:rsid w:val="00D24F12"/>
    <w:rsid w:val="00D258DE"/>
    <w:rsid w:val="00D25B6E"/>
    <w:rsid w:val="00D26777"/>
    <w:rsid w:val="00D26C95"/>
    <w:rsid w:val="00D27135"/>
    <w:rsid w:val="00D3167F"/>
    <w:rsid w:val="00D32B42"/>
    <w:rsid w:val="00D362B1"/>
    <w:rsid w:val="00D42F26"/>
    <w:rsid w:val="00D479FF"/>
    <w:rsid w:val="00D47AF7"/>
    <w:rsid w:val="00D50C32"/>
    <w:rsid w:val="00D514DA"/>
    <w:rsid w:val="00D62C4D"/>
    <w:rsid w:val="00D771A9"/>
    <w:rsid w:val="00D811FF"/>
    <w:rsid w:val="00D8477E"/>
    <w:rsid w:val="00D84F65"/>
    <w:rsid w:val="00D8768F"/>
    <w:rsid w:val="00D87920"/>
    <w:rsid w:val="00D95699"/>
    <w:rsid w:val="00D96240"/>
    <w:rsid w:val="00DA5BE8"/>
    <w:rsid w:val="00DA6836"/>
    <w:rsid w:val="00DA79C4"/>
    <w:rsid w:val="00DB07A9"/>
    <w:rsid w:val="00DB0B89"/>
    <w:rsid w:val="00DB7BBB"/>
    <w:rsid w:val="00DC115A"/>
    <w:rsid w:val="00DC3628"/>
    <w:rsid w:val="00DC6797"/>
    <w:rsid w:val="00DC78DD"/>
    <w:rsid w:val="00DC7ABD"/>
    <w:rsid w:val="00DD0760"/>
    <w:rsid w:val="00DD300D"/>
    <w:rsid w:val="00DD3D72"/>
    <w:rsid w:val="00DD4100"/>
    <w:rsid w:val="00DD6A74"/>
    <w:rsid w:val="00DD7072"/>
    <w:rsid w:val="00DE09F3"/>
    <w:rsid w:val="00DE3A91"/>
    <w:rsid w:val="00DE3D1B"/>
    <w:rsid w:val="00DF0BA6"/>
    <w:rsid w:val="00DF1373"/>
    <w:rsid w:val="00DF3E14"/>
    <w:rsid w:val="00DF4771"/>
    <w:rsid w:val="00DF7038"/>
    <w:rsid w:val="00E011F9"/>
    <w:rsid w:val="00E078FD"/>
    <w:rsid w:val="00E1007E"/>
    <w:rsid w:val="00E10CC4"/>
    <w:rsid w:val="00E13A63"/>
    <w:rsid w:val="00E14939"/>
    <w:rsid w:val="00E1743F"/>
    <w:rsid w:val="00E21B9A"/>
    <w:rsid w:val="00E23B23"/>
    <w:rsid w:val="00E243C0"/>
    <w:rsid w:val="00E2748F"/>
    <w:rsid w:val="00E3107D"/>
    <w:rsid w:val="00E35C81"/>
    <w:rsid w:val="00E35E0A"/>
    <w:rsid w:val="00E40F7A"/>
    <w:rsid w:val="00E4127A"/>
    <w:rsid w:val="00E41935"/>
    <w:rsid w:val="00E426C9"/>
    <w:rsid w:val="00E45091"/>
    <w:rsid w:val="00E46BD2"/>
    <w:rsid w:val="00E470B1"/>
    <w:rsid w:val="00E50125"/>
    <w:rsid w:val="00E518C1"/>
    <w:rsid w:val="00E5205D"/>
    <w:rsid w:val="00E5315A"/>
    <w:rsid w:val="00E53B8B"/>
    <w:rsid w:val="00E5486E"/>
    <w:rsid w:val="00E57D80"/>
    <w:rsid w:val="00E678CB"/>
    <w:rsid w:val="00E704D5"/>
    <w:rsid w:val="00E706AD"/>
    <w:rsid w:val="00E709C8"/>
    <w:rsid w:val="00E73503"/>
    <w:rsid w:val="00E73E21"/>
    <w:rsid w:val="00E75CBD"/>
    <w:rsid w:val="00E763D4"/>
    <w:rsid w:val="00E765B4"/>
    <w:rsid w:val="00E80AF9"/>
    <w:rsid w:val="00E8209D"/>
    <w:rsid w:val="00E8276B"/>
    <w:rsid w:val="00E86E08"/>
    <w:rsid w:val="00E86EF8"/>
    <w:rsid w:val="00E9587B"/>
    <w:rsid w:val="00EA4F50"/>
    <w:rsid w:val="00EA526E"/>
    <w:rsid w:val="00EA5290"/>
    <w:rsid w:val="00EA6916"/>
    <w:rsid w:val="00EB128E"/>
    <w:rsid w:val="00EB1EBE"/>
    <w:rsid w:val="00EB60FB"/>
    <w:rsid w:val="00EB612F"/>
    <w:rsid w:val="00EC1644"/>
    <w:rsid w:val="00EC6943"/>
    <w:rsid w:val="00EC6EDD"/>
    <w:rsid w:val="00EC79AC"/>
    <w:rsid w:val="00ED0261"/>
    <w:rsid w:val="00ED1122"/>
    <w:rsid w:val="00ED3BE4"/>
    <w:rsid w:val="00EE05AF"/>
    <w:rsid w:val="00EE201A"/>
    <w:rsid w:val="00EE240F"/>
    <w:rsid w:val="00EE3302"/>
    <w:rsid w:val="00EE74A4"/>
    <w:rsid w:val="00EF6678"/>
    <w:rsid w:val="00F00617"/>
    <w:rsid w:val="00F014D3"/>
    <w:rsid w:val="00F03184"/>
    <w:rsid w:val="00F04D97"/>
    <w:rsid w:val="00F06342"/>
    <w:rsid w:val="00F06DD6"/>
    <w:rsid w:val="00F10A9D"/>
    <w:rsid w:val="00F151B7"/>
    <w:rsid w:val="00F22562"/>
    <w:rsid w:val="00F3103D"/>
    <w:rsid w:val="00F31632"/>
    <w:rsid w:val="00F32EC1"/>
    <w:rsid w:val="00F33721"/>
    <w:rsid w:val="00F378D2"/>
    <w:rsid w:val="00F43882"/>
    <w:rsid w:val="00F472E2"/>
    <w:rsid w:val="00F51DC1"/>
    <w:rsid w:val="00F546BC"/>
    <w:rsid w:val="00F561DB"/>
    <w:rsid w:val="00F57B07"/>
    <w:rsid w:val="00F60A30"/>
    <w:rsid w:val="00F617F0"/>
    <w:rsid w:val="00F662C1"/>
    <w:rsid w:val="00F664DA"/>
    <w:rsid w:val="00F72AFA"/>
    <w:rsid w:val="00F72FFD"/>
    <w:rsid w:val="00F74970"/>
    <w:rsid w:val="00F8595E"/>
    <w:rsid w:val="00F87786"/>
    <w:rsid w:val="00F922E1"/>
    <w:rsid w:val="00F92482"/>
    <w:rsid w:val="00F92B04"/>
    <w:rsid w:val="00F92BE9"/>
    <w:rsid w:val="00F95F9E"/>
    <w:rsid w:val="00F96A55"/>
    <w:rsid w:val="00FA0291"/>
    <w:rsid w:val="00FA2247"/>
    <w:rsid w:val="00FA24DC"/>
    <w:rsid w:val="00FA2F76"/>
    <w:rsid w:val="00FA58B6"/>
    <w:rsid w:val="00FB1CC2"/>
    <w:rsid w:val="00FB287B"/>
    <w:rsid w:val="00FB3DCF"/>
    <w:rsid w:val="00FB5D29"/>
    <w:rsid w:val="00FC09B1"/>
    <w:rsid w:val="00FC1A50"/>
    <w:rsid w:val="00FC1F7C"/>
    <w:rsid w:val="00FC3D29"/>
    <w:rsid w:val="00FC7A79"/>
    <w:rsid w:val="00FD3256"/>
    <w:rsid w:val="00FD3359"/>
    <w:rsid w:val="00FD392A"/>
    <w:rsid w:val="00FE3BD8"/>
    <w:rsid w:val="00FE5C1E"/>
    <w:rsid w:val="00FE7FF9"/>
    <w:rsid w:val="00FF0322"/>
    <w:rsid w:val="00FF3BE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05DAC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Zwykytekst1"/>
    <w:next w:val="Normalny"/>
    <w:link w:val="Nagwek1Znak"/>
    <w:uiPriority w:val="99"/>
    <w:qFormat/>
    <w:rsid w:val="00705DAC"/>
    <w:pPr>
      <w:autoSpaceDE w:val="0"/>
      <w:spacing w:before="120" w:line="360" w:lineRule="auto"/>
      <w:jc w:val="center"/>
      <w:outlineLvl w:val="0"/>
    </w:pPr>
    <w:rPr>
      <w:rFonts w:ascii="Calibri" w:hAnsi="Calibri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306"/>
    <w:pPr>
      <w:spacing w:after="0" w:line="360" w:lineRule="auto"/>
      <w:ind w:left="735" w:hanging="735"/>
      <w:jc w:val="both"/>
      <w:outlineLvl w:val="1"/>
    </w:pPr>
    <w:rPr>
      <w:b/>
      <w:i/>
      <w:color w:val="7030A0"/>
      <w:sz w:val="24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DAC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40024"/>
    <w:rPr>
      <w:rFonts w:eastAsia="Times New Roman"/>
      <w:b/>
      <w:color w:val="000000"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362306"/>
    <w:rPr>
      <w:rFonts w:eastAsia="Times New Roman"/>
      <w:b/>
      <w:i/>
      <w:color w:val="7030A0"/>
      <w:sz w:val="24"/>
      <w:u w:val="single"/>
      <w:lang w:eastAsia="en-US"/>
    </w:rPr>
  </w:style>
  <w:style w:type="character" w:customStyle="1" w:styleId="Nagwek3Znak">
    <w:name w:val="Nagłówek 3 Znak"/>
    <w:link w:val="Nagwek3"/>
    <w:uiPriority w:val="99"/>
    <w:locked/>
    <w:rsid w:val="00940024"/>
    <w:rPr>
      <w:rFonts w:ascii="Cambria" w:hAnsi="Cambria"/>
      <w:b/>
      <w:sz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5DAC"/>
    <w:pPr>
      <w:spacing w:after="12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940024"/>
    <w:rPr>
      <w:rFonts w:ascii="Times New Roman" w:hAnsi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705DA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40024"/>
    <w:rPr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705DAC"/>
    <w:pPr>
      <w:spacing w:before="240" w:after="60"/>
      <w:jc w:val="center"/>
      <w:outlineLvl w:val="0"/>
    </w:pPr>
    <w:rPr>
      <w:rFonts w:eastAsia="Calibri"/>
      <w:b/>
      <w:kern w:val="3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940024"/>
    <w:rPr>
      <w:b/>
      <w:kern w:val="3"/>
      <w:sz w:val="32"/>
      <w:lang w:eastAsia="en-US"/>
    </w:rPr>
  </w:style>
  <w:style w:type="character" w:styleId="HTML-staaszeroko">
    <w:name w:val="HTML Typewriter"/>
    <w:uiPriority w:val="99"/>
    <w:rsid w:val="00940024"/>
    <w:rPr>
      <w:rFonts w:ascii="Arial Unicode MS" w:eastAsia="Arial Unicode MS" w:hAnsi="Arial Unicode MS" w:cs="Times New Roman"/>
      <w:sz w:val="20"/>
    </w:rPr>
  </w:style>
  <w:style w:type="paragraph" w:customStyle="1" w:styleId="pkt">
    <w:name w:val="pkt"/>
    <w:basedOn w:val="Normalny"/>
    <w:uiPriority w:val="99"/>
    <w:rsid w:val="00705D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94002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05DAC"/>
    <w:pPr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locked/>
    <w:rsid w:val="00940024"/>
    <w:rPr>
      <w:rFonts w:ascii="Times New Roman" w:hAnsi="Times New Roman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705DAC"/>
    <w:pPr>
      <w:spacing w:after="120" w:line="240" w:lineRule="auto"/>
    </w:pPr>
    <w:rPr>
      <w:rFonts w:ascii="Times New Roman" w:eastAsia="Calibri" w:hAnsi="Times New Roman"/>
      <w:sz w:val="16"/>
      <w:szCs w:val="20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940024"/>
    <w:rPr>
      <w:rFonts w:ascii="Times New Roman" w:hAnsi="Times New Roman"/>
      <w:sz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705DA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40024"/>
    <w:rPr>
      <w:rFonts w:ascii="Times New Roman" w:hAnsi="Times New Roman"/>
      <w:sz w:val="24"/>
      <w:lang w:eastAsia="ar-SA" w:bidi="ar-SA"/>
    </w:rPr>
  </w:style>
  <w:style w:type="paragraph" w:customStyle="1" w:styleId="Standard">
    <w:name w:val="Standard"/>
    <w:autoRedefine/>
    <w:uiPriority w:val="99"/>
    <w:rsid w:val="00705DAC"/>
    <w:pPr>
      <w:widowControl w:val="0"/>
      <w:suppressAutoHyphens/>
      <w:autoSpaceDE w:val="0"/>
      <w:autoSpaceDN w:val="0"/>
      <w:spacing w:line="360" w:lineRule="auto"/>
      <w:jc w:val="both"/>
      <w:textAlignment w:val="baseline"/>
    </w:pPr>
    <w:rPr>
      <w:rFonts w:cs="Arial"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05DA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locked/>
    <w:rsid w:val="00940024"/>
    <w:rPr>
      <w:rFonts w:ascii="Tahoma" w:hAnsi="Tahoma"/>
      <w:sz w:val="16"/>
      <w:lang w:eastAsia="en-US"/>
    </w:rPr>
  </w:style>
  <w:style w:type="paragraph" w:customStyle="1" w:styleId="Tekstpodstawowy31">
    <w:name w:val="Tekst podstawowy 31"/>
    <w:basedOn w:val="Normalny"/>
    <w:uiPriority w:val="99"/>
    <w:rsid w:val="00705DAC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05DAC"/>
    <w:pPr>
      <w:widowControl w:val="0"/>
      <w:spacing w:after="0" w:line="240" w:lineRule="auto"/>
      <w:ind w:left="720"/>
    </w:pPr>
    <w:rPr>
      <w:rFonts w:ascii="Geneva" w:eastAsia="Calibri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705DAC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05DAC"/>
    <w:pPr>
      <w:spacing w:after="120"/>
      <w:ind w:left="283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4002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05DAC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40024"/>
    <w:rPr>
      <w:lang w:eastAsia="en-US"/>
    </w:rPr>
  </w:style>
  <w:style w:type="paragraph" w:styleId="Nagwek">
    <w:name w:val="header"/>
    <w:basedOn w:val="Normalny"/>
    <w:link w:val="NagwekZnak"/>
    <w:uiPriority w:val="99"/>
    <w:rsid w:val="00705DA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940024"/>
    <w:rPr>
      <w:lang w:eastAsia="en-US"/>
    </w:rPr>
  </w:style>
  <w:style w:type="character" w:customStyle="1" w:styleId="EndnoteTextChar">
    <w:name w:val="Endnote Text Char"/>
    <w:uiPriority w:val="99"/>
    <w:rsid w:val="00940024"/>
    <w:rPr>
      <w:rFonts w:ascii="Calibri" w:hAnsi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rsid w:val="00705DA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40024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05DAC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40024"/>
    <w:rPr>
      <w:lang w:eastAsia="en-US"/>
    </w:rPr>
  </w:style>
  <w:style w:type="character" w:styleId="Hipercze">
    <w:name w:val="Hyperlink"/>
    <w:uiPriority w:val="99"/>
    <w:rsid w:val="00940024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rsid w:val="00705DAC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705DAC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705DAC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05DAC"/>
    <w:pPr>
      <w:spacing w:after="0" w:line="240" w:lineRule="auto"/>
    </w:pPr>
    <w:rPr>
      <w:rFonts w:ascii="Courier New" w:eastAsia="Calibri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940024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05DAC"/>
    <w:pPr>
      <w:spacing w:after="200" w:line="276" w:lineRule="auto"/>
    </w:pPr>
    <w:rPr>
      <w:b/>
      <w:lang w:eastAsia="en-US"/>
    </w:rPr>
  </w:style>
  <w:style w:type="character" w:customStyle="1" w:styleId="TematkomentarzaZnak">
    <w:name w:val="Temat komentarza Znak"/>
    <w:link w:val="Tematkomentarza"/>
    <w:uiPriority w:val="99"/>
    <w:locked/>
    <w:rsid w:val="00940024"/>
    <w:rPr>
      <w:rFonts w:ascii="Times New Roman" w:hAnsi="Times New Roman"/>
      <w:b/>
      <w:lang w:eastAsia="en-US" w:bidi="ar-SA"/>
    </w:rPr>
  </w:style>
  <w:style w:type="paragraph" w:styleId="Mapadokumentu">
    <w:name w:val="Document Map"/>
    <w:basedOn w:val="Normalny"/>
    <w:link w:val="MapadokumentuZnak"/>
    <w:uiPriority w:val="99"/>
    <w:rsid w:val="00705DA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940024"/>
    <w:rPr>
      <w:rFonts w:ascii="Tahoma" w:hAnsi="Tahoma"/>
      <w:sz w:val="16"/>
      <w:lang w:eastAsia="en-US"/>
    </w:rPr>
  </w:style>
  <w:style w:type="character" w:customStyle="1" w:styleId="TekstpodstawowyZnak1">
    <w:name w:val="Tekst podstawowy Znak1"/>
    <w:uiPriority w:val="99"/>
    <w:rsid w:val="00940024"/>
    <w:rPr>
      <w:sz w:val="24"/>
      <w:lang w:val="pl-PL" w:eastAsia="ar-SA" w:bidi="ar-SA"/>
    </w:rPr>
  </w:style>
  <w:style w:type="paragraph" w:styleId="Nagwekspisutreci">
    <w:name w:val="TOC Heading"/>
    <w:basedOn w:val="Nagwek1"/>
    <w:next w:val="Normalny"/>
    <w:uiPriority w:val="99"/>
    <w:qFormat/>
    <w:rsid w:val="00705DAC"/>
    <w:pPr>
      <w:keepNext/>
      <w:keepLines/>
      <w:spacing w:before="480" w:line="276" w:lineRule="auto"/>
      <w:jc w:val="left"/>
    </w:pPr>
    <w:rPr>
      <w:rFonts w:ascii="Cambria" w:hAnsi="Cambria"/>
      <w:bCs/>
      <w:i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705DAC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99"/>
    <w:rsid w:val="00705DAC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rsid w:val="00705DAC"/>
    <w:pPr>
      <w:spacing w:after="100"/>
    </w:pPr>
  </w:style>
  <w:style w:type="character" w:styleId="UyteHipercze">
    <w:name w:val="FollowedHyperlink"/>
    <w:uiPriority w:val="99"/>
    <w:rsid w:val="00940024"/>
    <w:rPr>
      <w:rFonts w:cs="Times New Roman"/>
      <w:color w:val="800080"/>
      <w:u w:val="single"/>
    </w:rPr>
  </w:style>
  <w:style w:type="character" w:customStyle="1" w:styleId="CharStyle7">
    <w:name w:val="Char Style 7"/>
    <w:link w:val="Style6"/>
    <w:uiPriority w:val="99"/>
    <w:locked/>
    <w:rsid w:val="00940024"/>
    <w:rPr>
      <w:rFonts w:ascii="Arial" w:hAnsi="Arial"/>
      <w:spacing w:val="1"/>
      <w:sz w:val="19"/>
      <w:shd w:val="clear" w:color="auto" w:fill="FFFFFF"/>
      <w:lang w:eastAsia="en-US"/>
    </w:rPr>
  </w:style>
  <w:style w:type="paragraph" w:customStyle="1" w:styleId="Style6">
    <w:name w:val="Style 6"/>
    <w:basedOn w:val="Normalny"/>
    <w:link w:val="CharStyle7"/>
    <w:uiPriority w:val="99"/>
    <w:rsid w:val="00705DAC"/>
    <w:pPr>
      <w:widowControl w:val="0"/>
      <w:shd w:val="clear" w:color="auto" w:fill="FFFFFF"/>
      <w:spacing w:before="780" w:after="0" w:line="497" w:lineRule="exact"/>
      <w:ind w:hanging="860"/>
      <w:jc w:val="center"/>
    </w:pPr>
    <w:rPr>
      <w:rFonts w:ascii="Arial" w:eastAsia="Calibri" w:hAnsi="Arial"/>
      <w:spacing w:val="1"/>
      <w:sz w:val="19"/>
      <w:szCs w:val="20"/>
    </w:rPr>
  </w:style>
  <w:style w:type="character" w:styleId="Odwoanieprzypisukocowego">
    <w:name w:val="endnote reference"/>
    <w:uiPriority w:val="99"/>
    <w:rsid w:val="00940024"/>
    <w:rPr>
      <w:rFonts w:cs="Times New Roman"/>
      <w:position w:val="0"/>
      <w:vertAlign w:val="superscript"/>
    </w:rPr>
  </w:style>
  <w:style w:type="paragraph" w:styleId="Poprawka">
    <w:name w:val="Revision"/>
    <w:uiPriority w:val="99"/>
    <w:rsid w:val="00705DAC"/>
    <w:pPr>
      <w:suppressAutoHyphens/>
      <w:autoSpaceDN w:val="0"/>
      <w:textAlignment w:val="baseline"/>
    </w:pPr>
    <w:rPr>
      <w:rFonts w:eastAsia="Times New Roman"/>
      <w:sz w:val="22"/>
      <w:szCs w:val="22"/>
      <w:lang w:eastAsia="en-US"/>
    </w:rPr>
  </w:style>
  <w:style w:type="character" w:styleId="Odwoanieprzypisudolnego">
    <w:name w:val="footnote reference"/>
    <w:aliases w:val="Footnote symbol,Voetnootverwijzing,Footnote reference number,FZ"/>
    <w:uiPriority w:val="99"/>
    <w:rsid w:val="00940024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763D4"/>
    <w:rPr>
      <w:rFonts w:ascii="Geneva" w:hAnsi="Geneva"/>
      <w:sz w:val="24"/>
      <w:lang w:eastAsia="ar-SA" w:bidi="ar-SA"/>
    </w:rPr>
  </w:style>
  <w:style w:type="character" w:customStyle="1" w:styleId="FontStyle17">
    <w:name w:val="Font Style17"/>
    <w:uiPriority w:val="99"/>
    <w:rsid w:val="003448F3"/>
    <w:rPr>
      <w:rFonts w:ascii="Arial" w:hAnsi="Arial"/>
    </w:rPr>
  </w:style>
  <w:style w:type="paragraph" w:customStyle="1" w:styleId="BodyText21">
    <w:name w:val="Body Text 21"/>
    <w:basedOn w:val="Normalny"/>
    <w:uiPriority w:val="99"/>
    <w:rsid w:val="0031407D"/>
    <w:pPr>
      <w:widowControl w:val="0"/>
      <w:autoSpaceDN/>
      <w:spacing w:after="0" w:line="240" w:lineRule="auto"/>
      <w:jc w:val="both"/>
      <w:textAlignment w:val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705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678CB"/>
    <w:rPr>
      <w:rFonts w:ascii="Times New Roman" w:hAnsi="Times New Roman" w:cs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3569F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69F1"/>
    <w:rPr>
      <w:rFonts w:eastAsia="Times New Roman"/>
      <w:i/>
      <w:iCs/>
      <w:color w:val="000000" w:themeColor="tex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05DAC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Zwykytekst1"/>
    <w:next w:val="Normalny"/>
    <w:link w:val="Nagwek1Znak"/>
    <w:uiPriority w:val="99"/>
    <w:qFormat/>
    <w:rsid w:val="00705DAC"/>
    <w:pPr>
      <w:autoSpaceDE w:val="0"/>
      <w:spacing w:before="120" w:line="360" w:lineRule="auto"/>
      <w:jc w:val="center"/>
      <w:outlineLvl w:val="0"/>
    </w:pPr>
    <w:rPr>
      <w:rFonts w:ascii="Calibri" w:hAnsi="Calibri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306"/>
    <w:pPr>
      <w:spacing w:after="0" w:line="360" w:lineRule="auto"/>
      <w:ind w:left="735" w:hanging="735"/>
      <w:jc w:val="both"/>
      <w:outlineLvl w:val="1"/>
    </w:pPr>
    <w:rPr>
      <w:b/>
      <w:i/>
      <w:color w:val="7030A0"/>
      <w:sz w:val="24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DAC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40024"/>
    <w:rPr>
      <w:rFonts w:eastAsia="Times New Roman"/>
      <w:b/>
      <w:color w:val="000000"/>
      <w:sz w:val="24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362306"/>
    <w:rPr>
      <w:rFonts w:eastAsia="Times New Roman"/>
      <w:b/>
      <w:i/>
      <w:color w:val="7030A0"/>
      <w:sz w:val="24"/>
      <w:u w:val="single"/>
      <w:lang w:eastAsia="en-US"/>
    </w:rPr>
  </w:style>
  <w:style w:type="character" w:customStyle="1" w:styleId="Nagwek3Znak">
    <w:name w:val="Nagłówek 3 Znak"/>
    <w:link w:val="Nagwek3"/>
    <w:uiPriority w:val="99"/>
    <w:locked/>
    <w:rsid w:val="00940024"/>
    <w:rPr>
      <w:rFonts w:ascii="Cambria" w:hAnsi="Cambria"/>
      <w:b/>
      <w:sz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5DAC"/>
    <w:pPr>
      <w:spacing w:after="12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940024"/>
    <w:rPr>
      <w:rFonts w:ascii="Times New Roman" w:hAnsi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705DA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40024"/>
    <w:rPr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705DAC"/>
    <w:pPr>
      <w:spacing w:before="240" w:after="60"/>
      <w:jc w:val="center"/>
      <w:outlineLvl w:val="0"/>
    </w:pPr>
    <w:rPr>
      <w:rFonts w:eastAsia="Calibri"/>
      <w:b/>
      <w:kern w:val="3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940024"/>
    <w:rPr>
      <w:b/>
      <w:kern w:val="3"/>
      <w:sz w:val="32"/>
      <w:lang w:eastAsia="en-US"/>
    </w:rPr>
  </w:style>
  <w:style w:type="character" w:styleId="HTML-staaszeroko">
    <w:name w:val="HTML Typewriter"/>
    <w:uiPriority w:val="99"/>
    <w:rsid w:val="00940024"/>
    <w:rPr>
      <w:rFonts w:ascii="Arial Unicode MS" w:eastAsia="Arial Unicode MS" w:hAnsi="Arial Unicode MS" w:cs="Times New Roman"/>
      <w:sz w:val="20"/>
    </w:rPr>
  </w:style>
  <w:style w:type="paragraph" w:customStyle="1" w:styleId="pkt">
    <w:name w:val="pkt"/>
    <w:basedOn w:val="Normalny"/>
    <w:uiPriority w:val="99"/>
    <w:rsid w:val="00705D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94002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05DAC"/>
    <w:pPr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locked/>
    <w:rsid w:val="00940024"/>
    <w:rPr>
      <w:rFonts w:ascii="Times New Roman" w:hAnsi="Times New Roman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705DAC"/>
    <w:pPr>
      <w:spacing w:after="120" w:line="240" w:lineRule="auto"/>
    </w:pPr>
    <w:rPr>
      <w:rFonts w:ascii="Times New Roman" w:eastAsia="Calibri" w:hAnsi="Times New Roman"/>
      <w:sz w:val="16"/>
      <w:szCs w:val="20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940024"/>
    <w:rPr>
      <w:rFonts w:ascii="Times New Roman" w:hAnsi="Times New Roman"/>
      <w:sz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705DA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40024"/>
    <w:rPr>
      <w:rFonts w:ascii="Times New Roman" w:hAnsi="Times New Roman"/>
      <w:sz w:val="24"/>
      <w:lang w:eastAsia="ar-SA" w:bidi="ar-SA"/>
    </w:rPr>
  </w:style>
  <w:style w:type="paragraph" w:customStyle="1" w:styleId="Standard">
    <w:name w:val="Standard"/>
    <w:autoRedefine/>
    <w:uiPriority w:val="99"/>
    <w:rsid w:val="00705DAC"/>
    <w:pPr>
      <w:widowControl w:val="0"/>
      <w:suppressAutoHyphens/>
      <w:autoSpaceDE w:val="0"/>
      <w:autoSpaceDN w:val="0"/>
      <w:spacing w:line="360" w:lineRule="auto"/>
      <w:jc w:val="both"/>
      <w:textAlignment w:val="baseline"/>
    </w:pPr>
    <w:rPr>
      <w:rFonts w:cs="Arial"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05DA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locked/>
    <w:rsid w:val="00940024"/>
    <w:rPr>
      <w:rFonts w:ascii="Tahoma" w:hAnsi="Tahoma"/>
      <w:sz w:val="16"/>
      <w:lang w:eastAsia="en-US"/>
    </w:rPr>
  </w:style>
  <w:style w:type="paragraph" w:customStyle="1" w:styleId="Tekstpodstawowy31">
    <w:name w:val="Tekst podstawowy 31"/>
    <w:basedOn w:val="Normalny"/>
    <w:uiPriority w:val="99"/>
    <w:rsid w:val="00705DAC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05DAC"/>
    <w:pPr>
      <w:widowControl w:val="0"/>
      <w:spacing w:after="0" w:line="240" w:lineRule="auto"/>
      <w:ind w:left="720"/>
    </w:pPr>
    <w:rPr>
      <w:rFonts w:ascii="Geneva" w:eastAsia="Calibri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705DAC"/>
    <w:pPr>
      <w:spacing w:before="60" w:after="60" w:line="240" w:lineRule="auto"/>
      <w:ind w:left="1843" w:hanging="1219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05DAC"/>
    <w:pPr>
      <w:spacing w:after="120"/>
      <w:ind w:left="283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4002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05DAC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40024"/>
    <w:rPr>
      <w:lang w:eastAsia="en-US"/>
    </w:rPr>
  </w:style>
  <w:style w:type="paragraph" w:styleId="Nagwek">
    <w:name w:val="header"/>
    <w:basedOn w:val="Normalny"/>
    <w:link w:val="NagwekZnak"/>
    <w:uiPriority w:val="99"/>
    <w:rsid w:val="00705DA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940024"/>
    <w:rPr>
      <w:lang w:eastAsia="en-US"/>
    </w:rPr>
  </w:style>
  <w:style w:type="character" w:customStyle="1" w:styleId="EndnoteTextChar">
    <w:name w:val="Endnote Text Char"/>
    <w:uiPriority w:val="99"/>
    <w:rsid w:val="00940024"/>
    <w:rPr>
      <w:rFonts w:ascii="Calibri" w:hAnsi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rsid w:val="00705DA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40024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05DAC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40024"/>
    <w:rPr>
      <w:lang w:eastAsia="en-US"/>
    </w:rPr>
  </w:style>
  <w:style w:type="character" w:styleId="Hipercze">
    <w:name w:val="Hyperlink"/>
    <w:uiPriority w:val="99"/>
    <w:rsid w:val="00940024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rsid w:val="00705DAC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uiPriority w:val="99"/>
    <w:rsid w:val="00705DAC"/>
    <w:pPr>
      <w:spacing w:after="120" w:line="240" w:lineRule="auto"/>
      <w:jc w:val="both"/>
    </w:pPr>
    <w:rPr>
      <w:rFonts w:ascii="Arial" w:hAnsi="Arial"/>
      <w:sz w:val="18"/>
      <w:szCs w:val="20"/>
      <w:lang w:eastAsia="de-DE"/>
    </w:rPr>
  </w:style>
  <w:style w:type="paragraph" w:styleId="NormalnyWeb">
    <w:name w:val="Normal (Web)"/>
    <w:basedOn w:val="Normalny"/>
    <w:uiPriority w:val="99"/>
    <w:rsid w:val="00705DAC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05DAC"/>
    <w:pPr>
      <w:spacing w:after="0" w:line="240" w:lineRule="auto"/>
    </w:pPr>
    <w:rPr>
      <w:rFonts w:ascii="Courier New" w:eastAsia="Calibri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940024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05DAC"/>
    <w:pPr>
      <w:spacing w:after="200" w:line="276" w:lineRule="auto"/>
    </w:pPr>
    <w:rPr>
      <w:b/>
      <w:lang w:eastAsia="en-US"/>
    </w:rPr>
  </w:style>
  <w:style w:type="character" w:customStyle="1" w:styleId="TematkomentarzaZnak">
    <w:name w:val="Temat komentarza Znak"/>
    <w:link w:val="Tematkomentarza"/>
    <w:uiPriority w:val="99"/>
    <w:locked/>
    <w:rsid w:val="00940024"/>
    <w:rPr>
      <w:rFonts w:ascii="Times New Roman" w:hAnsi="Times New Roman"/>
      <w:b/>
      <w:lang w:eastAsia="en-US" w:bidi="ar-SA"/>
    </w:rPr>
  </w:style>
  <w:style w:type="paragraph" w:styleId="Mapadokumentu">
    <w:name w:val="Document Map"/>
    <w:basedOn w:val="Normalny"/>
    <w:link w:val="MapadokumentuZnak"/>
    <w:uiPriority w:val="99"/>
    <w:rsid w:val="00705DA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940024"/>
    <w:rPr>
      <w:rFonts w:ascii="Tahoma" w:hAnsi="Tahoma"/>
      <w:sz w:val="16"/>
      <w:lang w:eastAsia="en-US"/>
    </w:rPr>
  </w:style>
  <w:style w:type="character" w:customStyle="1" w:styleId="TekstpodstawowyZnak1">
    <w:name w:val="Tekst podstawowy Znak1"/>
    <w:uiPriority w:val="99"/>
    <w:rsid w:val="00940024"/>
    <w:rPr>
      <w:sz w:val="24"/>
      <w:lang w:val="pl-PL" w:eastAsia="ar-SA" w:bidi="ar-SA"/>
    </w:rPr>
  </w:style>
  <w:style w:type="paragraph" w:styleId="Nagwekspisutreci">
    <w:name w:val="TOC Heading"/>
    <w:basedOn w:val="Nagwek1"/>
    <w:next w:val="Normalny"/>
    <w:uiPriority w:val="99"/>
    <w:qFormat/>
    <w:rsid w:val="00705DAC"/>
    <w:pPr>
      <w:keepNext/>
      <w:keepLines/>
      <w:spacing w:before="480" w:line="276" w:lineRule="auto"/>
      <w:jc w:val="left"/>
    </w:pPr>
    <w:rPr>
      <w:rFonts w:ascii="Cambria" w:hAnsi="Cambria"/>
      <w:bCs/>
      <w:i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705DAC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99"/>
    <w:rsid w:val="00705DAC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rsid w:val="00705DAC"/>
    <w:pPr>
      <w:spacing w:after="100"/>
    </w:pPr>
  </w:style>
  <w:style w:type="character" w:styleId="UyteHipercze">
    <w:name w:val="FollowedHyperlink"/>
    <w:uiPriority w:val="99"/>
    <w:rsid w:val="00940024"/>
    <w:rPr>
      <w:rFonts w:cs="Times New Roman"/>
      <w:color w:val="800080"/>
      <w:u w:val="single"/>
    </w:rPr>
  </w:style>
  <w:style w:type="character" w:customStyle="1" w:styleId="CharStyle7">
    <w:name w:val="Char Style 7"/>
    <w:link w:val="Style6"/>
    <w:uiPriority w:val="99"/>
    <w:locked/>
    <w:rsid w:val="00940024"/>
    <w:rPr>
      <w:rFonts w:ascii="Arial" w:hAnsi="Arial"/>
      <w:spacing w:val="1"/>
      <w:sz w:val="19"/>
      <w:shd w:val="clear" w:color="auto" w:fill="FFFFFF"/>
      <w:lang w:eastAsia="en-US"/>
    </w:rPr>
  </w:style>
  <w:style w:type="paragraph" w:customStyle="1" w:styleId="Style6">
    <w:name w:val="Style 6"/>
    <w:basedOn w:val="Normalny"/>
    <w:link w:val="CharStyle7"/>
    <w:uiPriority w:val="99"/>
    <w:rsid w:val="00705DAC"/>
    <w:pPr>
      <w:widowControl w:val="0"/>
      <w:shd w:val="clear" w:color="auto" w:fill="FFFFFF"/>
      <w:spacing w:before="780" w:after="0" w:line="497" w:lineRule="exact"/>
      <w:ind w:hanging="860"/>
      <w:jc w:val="center"/>
    </w:pPr>
    <w:rPr>
      <w:rFonts w:ascii="Arial" w:eastAsia="Calibri" w:hAnsi="Arial"/>
      <w:spacing w:val="1"/>
      <w:sz w:val="19"/>
      <w:szCs w:val="20"/>
    </w:rPr>
  </w:style>
  <w:style w:type="character" w:styleId="Odwoanieprzypisukocowego">
    <w:name w:val="endnote reference"/>
    <w:uiPriority w:val="99"/>
    <w:rsid w:val="00940024"/>
    <w:rPr>
      <w:rFonts w:cs="Times New Roman"/>
      <w:position w:val="0"/>
      <w:vertAlign w:val="superscript"/>
    </w:rPr>
  </w:style>
  <w:style w:type="paragraph" w:styleId="Poprawka">
    <w:name w:val="Revision"/>
    <w:uiPriority w:val="99"/>
    <w:rsid w:val="00705DAC"/>
    <w:pPr>
      <w:suppressAutoHyphens/>
      <w:autoSpaceDN w:val="0"/>
      <w:textAlignment w:val="baseline"/>
    </w:pPr>
    <w:rPr>
      <w:rFonts w:eastAsia="Times New Roman"/>
      <w:sz w:val="22"/>
      <w:szCs w:val="22"/>
      <w:lang w:eastAsia="en-US"/>
    </w:rPr>
  </w:style>
  <w:style w:type="character" w:styleId="Odwoanieprzypisudolnego">
    <w:name w:val="footnote reference"/>
    <w:aliases w:val="Footnote symbol,Voetnootverwijzing,Footnote reference number,FZ"/>
    <w:uiPriority w:val="99"/>
    <w:rsid w:val="00940024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763D4"/>
    <w:rPr>
      <w:rFonts w:ascii="Geneva" w:hAnsi="Geneva"/>
      <w:sz w:val="24"/>
      <w:lang w:eastAsia="ar-SA" w:bidi="ar-SA"/>
    </w:rPr>
  </w:style>
  <w:style w:type="character" w:customStyle="1" w:styleId="FontStyle17">
    <w:name w:val="Font Style17"/>
    <w:uiPriority w:val="99"/>
    <w:rsid w:val="003448F3"/>
    <w:rPr>
      <w:rFonts w:ascii="Arial" w:hAnsi="Arial"/>
    </w:rPr>
  </w:style>
  <w:style w:type="paragraph" w:customStyle="1" w:styleId="BodyText21">
    <w:name w:val="Body Text 21"/>
    <w:basedOn w:val="Normalny"/>
    <w:uiPriority w:val="99"/>
    <w:rsid w:val="0031407D"/>
    <w:pPr>
      <w:widowControl w:val="0"/>
      <w:autoSpaceDN/>
      <w:spacing w:after="0" w:line="240" w:lineRule="auto"/>
      <w:jc w:val="both"/>
      <w:textAlignment w:val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705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678CB"/>
    <w:rPr>
      <w:rFonts w:ascii="Times New Roman" w:hAnsi="Times New Roman" w:cs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3569F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69F1"/>
    <w:rPr>
      <w:rFonts w:eastAsia="Times New Roman"/>
      <w:i/>
      <w:i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.konopka@kssip.gov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017B-ED2D-499B-815B-C9052091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8574</Words>
  <Characters>51448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Marcelina</cp:lastModifiedBy>
  <cp:revision>2</cp:revision>
  <cp:lastPrinted>2014-06-04T13:19:00Z</cp:lastPrinted>
  <dcterms:created xsi:type="dcterms:W3CDTF">2014-06-05T12:59:00Z</dcterms:created>
  <dcterms:modified xsi:type="dcterms:W3CDTF">2014-06-05T12:59:00Z</dcterms:modified>
</cp:coreProperties>
</file>