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74" w:rsidRPr="00996C5D" w:rsidRDefault="00364374" w:rsidP="00952CDF">
      <w:pPr>
        <w:rPr>
          <w:rFonts w:ascii="Calibri" w:hAnsi="Calibri"/>
          <w:sz w:val="22"/>
          <w:szCs w:val="22"/>
        </w:rPr>
      </w:pPr>
    </w:p>
    <w:p w:rsidR="00952CDF" w:rsidRPr="00952CDF" w:rsidRDefault="00952CDF" w:rsidP="00952CDF">
      <w:pPr>
        <w:jc w:val="center"/>
        <w:rPr>
          <w:rFonts w:ascii="Calibri" w:hAnsi="Calibri"/>
          <w:b/>
          <w:sz w:val="48"/>
          <w:szCs w:val="48"/>
          <w:u w:val="single"/>
        </w:rPr>
      </w:pPr>
      <w:r w:rsidRPr="00952CDF">
        <w:rPr>
          <w:rFonts w:ascii="Calibri" w:hAnsi="Calibri"/>
          <w:b/>
          <w:sz w:val="48"/>
          <w:szCs w:val="48"/>
          <w:u w:val="single"/>
        </w:rPr>
        <w:t>REGISTRATION FORM</w:t>
      </w:r>
    </w:p>
    <w:p w:rsidR="00952CDF" w:rsidRPr="00996C5D" w:rsidRDefault="00952CDF" w:rsidP="00952CDF">
      <w:pPr>
        <w:rPr>
          <w:rFonts w:ascii="Calibri" w:hAnsi="Calibri"/>
          <w:sz w:val="22"/>
          <w:szCs w:val="22"/>
        </w:rPr>
      </w:pPr>
    </w:p>
    <w:p w:rsidR="00364374" w:rsidRPr="00996C5D" w:rsidRDefault="00364374" w:rsidP="00952CDF">
      <w:pPr>
        <w:rPr>
          <w:rFonts w:ascii="Calibri" w:hAnsi="Calibri"/>
          <w:sz w:val="22"/>
          <w:szCs w:val="22"/>
        </w:rPr>
      </w:pPr>
    </w:p>
    <w:p w:rsidR="004760E0" w:rsidRPr="00064090" w:rsidRDefault="004760E0" w:rsidP="004760E0">
      <w:pPr>
        <w:jc w:val="center"/>
        <w:rPr>
          <w:b/>
          <w:color w:val="5F497A"/>
          <w:sz w:val="32"/>
          <w:szCs w:val="32"/>
          <w:lang w:val="en-US"/>
        </w:rPr>
      </w:pPr>
      <w:r w:rsidRPr="00064090">
        <w:rPr>
          <w:b/>
          <w:color w:val="5F497A"/>
          <w:sz w:val="32"/>
          <w:szCs w:val="32"/>
          <w:lang w:val="en-US"/>
        </w:rPr>
        <w:t>Case Management and the use of EU legislation and tools: Key Components in the Fight against Financial Crimes.</w:t>
      </w:r>
      <w:r>
        <w:rPr>
          <w:b/>
          <w:color w:val="5F497A"/>
          <w:sz w:val="32"/>
          <w:szCs w:val="32"/>
          <w:lang w:val="en-US"/>
        </w:rPr>
        <w:t xml:space="preserve"> </w:t>
      </w:r>
    </w:p>
    <w:p w:rsidR="004760E0" w:rsidRPr="002E0578" w:rsidRDefault="004760E0" w:rsidP="004760E0">
      <w:pPr>
        <w:jc w:val="both"/>
        <w:rPr>
          <w:lang w:val="en-GB"/>
        </w:rPr>
      </w:pPr>
    </w:p>
    <w:p w:rsidR="004760E0" w:rsidRPr="00CF568D" w:rsidRDefault="004760E0" w:rsidP="004760E0">
      <w:pPr>
        <w:pStyle w:val="Akapitzlist"/>
        <w:jc w:val="both"/>
        <w:rPr>
          <w:sz w:val="20"/>
          <w:szCs w:val="20"/>
          <w:lang w:val="en-GB"/>
        </w:rPr>
      </w:pPr>
      <w:r w:rsidRPr="00CF568D">
        <w:rPr>
          <w:sz w:val="20"/>
          <w:szCs w:val="20"/>
          <w:lang w:val="en-GB"/>
        </w:rPr>
        <w:t xml:space="preserve">This seminar is supported by the European Union Programme </w:t>
      </w:r>
      <w:proofErr w:type="spellStart"/>
      <w:r w:rsidRPr="00CF568D">
        <w:rPr>
          <w:sz w:val="20"/>
          <w:szCs w:val="20"/>
          <w:lang w:val="en-GB"/>
        </w:rPr>
        <w:t>Hercule</w:t>
      </w:r>
      <w:proofErr w:type="spellEnd"/>
      <w:r w:rsidRPr="00CF568D">
        <w:rPr>
          <w:sz w:val="20"/>
          <w:szCs w:val="20"/>
          <w:lang w:val="en-GB"/>
        </w:rPr>
        <w:t xml:space="preserve"> II (2007-2013). This programme is implemented by the European Commission. It was established to promote activities to combat fraud affecting the EU's financial interests, including cigarette smuggling and counterfeiting.</w:t>
      </w:r>
    </w:p>
    <w:p w:rsidR="004760E0" w:rsidRPr="008E6D71" w:rsidRDefault="00777494" w:rsidP="004760E0">
      <w:pPr>
        <w:pStyle w:val="Akapitzlist"/>
        <w:jc w:val="both"/>
        <w:rPr>
          <w:sz w:val="20"/>
          <w:szCs w:val="20"/>
          <w:lang w:val="en-GB"/>
        </w:rPr>
      </w:pPr>
      <w:r>
        <w:fldChar w:fldCharType="begin"/>
      </w:r>
      <w:r w:rsidRPr="00204A99">
        <w:rPr>
          <w:lang w:val="en-GB"/>
        </w:rPr>
        <w:instrText>HYPERLINK "http://ec.europa.eu/anti_fraud/about-us/funding/index_en.htm"</w:instrText>
      </w:r>
      <w:r>
        <w:fldChar w:fldCharType="separate"/>
      </w:r>
      <w:r w:rsidR="004760E0" w:rsidRPr="00CF568D">
        <w:rPr>
          <w:rStyle w:val="Hipercze"/>
          <w:sz w:val="20"/>
          <w:szCs w:val="20"/>
          <w:lang w:val="en-GB"/>
        </w:rPr>
        <w:t>http://ec.europa.eu/anti_fraud/about-us/funding/index_en.htm</w:t>
      </w:r>
      <w:r>
        <w:fldChar w:fldCharType="end"/>
      </w:r>
    </w:p>
    <w:p w:rsidR="00952CDF" w:rsidRPr="004760E0" w:rsidRDefault="004760E0" w:rsidP="004760E0">
      <w:pPr>
        <w:jc w:val="right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Ref.: INT-200/2014</w:t>
      </w:r>
    </w:p>
    <w:p w:rsidR="00952CDF" w:rsidRPr="00364374" w:rsidRDefault="00952CDF" w:rsidP="00952CDF">
      <w:pPr>
        <w:rPr>
          <w:rFonts w:ascii="Calibri" w:hAnsi="Calibri"/>
          <w:color w:val="808080"/>
          <w:sz w:val="22"/>
          <w:szCs w:val="22"/>
          <w:lang w:val="en-US"/>
        </w:rPr>
      </w:pPr>
      <w:r w:rsidRPr="00364374">
        <w:rPr>
          <w:rFonts w:ascii="Calibri" w:hAnsi="Calibri"/>
          <w:color w:val="808080"/>
          <w:sz w:val="22"/>
          <w:szCs w:val="22"/>
          <w:lang w:val="en-US"/>
        </w:rPr>
        <w:t>__________________________________________________________________________________</w:t>
      </w:r>
    </w:p>
    <w:p w:rsidR="00952CDF" w:rsidRPr="00364374" w:rsidRDefault="00952CDF" w:rsidP="00952CDF">
      <w:pPr>
        <w:pStyle w:val="Nagwek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US"/>
        </w:rPr>
      </w:pPr>
    </w:p>
    <w:p w:rsidR="006D008D" w:rsidRPr="004760E0" w:rsidRDefault="006D008D" w:rsidP="00AC0B78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6D008D" w:rsidRPr="004760E0" w:rsidRDefault="006D008D" w:rsidP="004247AA">
      <w:pPr>
        <w:rPr>
          <w:rFonts w:ascii="Calibri" w:hAnsi="Calibri"/>
          <w:bCs/>
          <w:sz w:val="22"/>
          <w:szCs w:val="22"/>
          <w:lang w:val="en-US"/>
        </w:rPr>
      </w:pPr>
    </w:p>
    <w:p w:rsidR="004F048B" w:rsidRPr="004760E0" w:rsidRDefault="004F048B" w:rsidP="004247AA">
      <w:pPr>
        <w:rPr>
          <w:rFonts w:ascii="Calibri" w:hAnsi="Calibri"/>
          <w:b/>
          <w:bCs/>
          <w:sz w:val="22"/>
          <w:szCs w:val="22"/>
          <w:lang w:val="en-GB"/>
        </w:rPr>
      </w:pPr>
      <w:r w:rsidRPr="004760E0">
        <w:rPr>
          <w:rFonts w:ascii="Calibri" w:hAnsi="Calibri"/>
          <w:b/>
          <w:bCs/>
          <w:sz w:val="22"/>
          <w:szCs w:val="22"/>
          <w:lang w:val="en-GB"/>
        </w:rPr>
        <w:t>Dates</w:t>
      </w:r>
    </w:p>
    <w:p w:rsidR="00513526" w:rsidRPr="004760E0" w:rsidRDefault="00513526" w:rsidP="004247AA">
      <w:pPr>
        <w:rPr>
          <w:rFonts w:ascii="Calibri" w:hAnsi="Calibri"/>
          <w:sz w:val="22"/>
          <w:szCs w:val="22"/>
          <w:lang w:val="en-GB"/>
        </w:rPr>
      </w:pPr>
    </w:p>
    <w:p w:rsidR="00D0442B" w:rsidRDefault="004760E0" w:rsidP="00CD256E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  <w:lang w:val="en-GB"/>
        </w:rPr>
      </w:pPr>
      <w:r w:rsidRPr="00CD256E">
        <w:rPr>
          <w:rFonts w:ascii="Calibri" w:hAnsi="Calibri"/>
          <w:sz w:val="22"/>
          <w:szCs w:val="22"/>
          <w:lang w:val="en-GB"/>
        </w:rPr>
        <w:t>Wednesday 21 May 2014</w:t>
      </w:r>
      <w:r w:rsidR="004F048B" w:rsidRPr="00CD256E">
        <w:rPr>
          <w:rFonts w:ascii="Calibri" w:hAnsi="Calibri"/>
          <w:sz w:val="22"/>
          <w:szCs w:val="22"/>
          <w:lang w:val="en-GB"/>
        </w:rPr>
        <w:t xml:space="preserve"> </w:t>
      </w:r>
      <w:r w:rsidR="00BE208C" w:rsidRPr="00CD256E">
        <w:rPr>
          <w:rFonts w:ascii="Calibri" w:hAnsi="Calibri"/>
          <w:sz w:val="22"/>
          <w:szCs w:val="22"/>
          <w:lang w:val="en-GB"/>
        </w:rPr>
        <w:t>(</w:t>
      </w:r>
      <w:r w:rsidR="004F048B" w:rsidRPr="00CD256E">
        <w:rPr>
          <w:rFonts w:ascii="Calibri" w:hAnsi="Calibri"/>
          <w:sz w:val="22"/>
          <w:szCs w:val="22"/>
          <w:lang w:val="en-GB"/>
        </w:rPr>
        <w:t>during the afternoon and evening</w:t>
      </w:r>
      <w:r w:rsidR="00BE208C" w:rsidRPr="00CD256E">
        <w:rPr>
          <w:rFonts w:ascii="Calibri" w:hAnsi="Calibri"/>
          <w:sz w:val="22"/>
          <w:szCs w:val="22"/>
          <w:lang w:val="en-GB"/>
        </w:rPr>
        <w:t>)</w:t>
      </w:r>
      <w:r w:rsidR="004F048B" w:rsidRPr="00CD256E">
        <w:rPr>
          <w:rFonts w:ascii="Calibri" w:hAnsi="Calibri"/>
          <w:sz w:val="22"/>
          <w:szCs w:val="22"/>
          <w:lang w:val="en-GB"/>
        </w:rPr>
        <w:t xml:space="preserve">: arrival of the participants at the </w:t>
      </w:r>
      <w:r w:rsidRPr="00CD256E">
        <w:rPr>
          <w:rFonts w:ascii="Calibri" w:hAnsi="Calibri"/>
          <w:sz w:val="22"/>
          <w:szCs w:val="22"/>
          <w:lang w:val="en-GB"/>
        </w:rPr>
        <w:t>hotel</w:t>
      </w:r>
      <w:r w:rsidR="004F048B" w:rsidRPr="00CD256E">
        <w:rPr>
          <w:rFonts w:ascii="Calibri" w:hAnsi="Calibri"/>
          <w:sz w:val="22"/>
          <w:szCs w:val="22"/>
          <w:lang w:val="en-GB"/>
        </w:rPr>
        <w:t xml:space="preserve"> </w:t>
      </w:r>
    </w:p>
    <w:p w:rsidR="00CD256E" w:rsidRPr="00CD256E" w:rsidRDefault="00777494" w:rsidP="00D0442B">
      <w:pPr>
        <w:ind w:left="357"/>
        <w:jc w:val="both"/>
        <w:rPr>
          <w:rFonts w:ascii="Calibri" w:hAnsi="Calibri"/>
          <w:sz w:val="22"/>
          <w:szCs w:val="22"/>
          <w:lang w:val="en-GB"/>
        </w:rPr>
      </w:pPr>
      <w:hyperlink r:id="rId7" w:history="1">
        <w:r w:rsidR="00CD256E" w:rsidRPr="00CD256E">
          <w:rPr>
            <w:rStyle w:val="Hipercze"/>
            <w:rFonts w:ascii="Calibri" w:hAnsi="Calibri"/>
            <w:sz w:val="22"/>
            <w:szCs w:val="22"/>
            <w:lang w:val="en-GB"/>
          </w:rPr>
          <w:t>http://ibishotel.ibis.com/gb/hotel-3152-ibis-brussels-centre-gare-midi/index.shtml</w:t>
        </w:r>
      </w:hyperlink>
    </w:p>
    <w:p w:rsidR="00CD256E" w:rsidRPr="00CD256E" w:rsidRDefault="00CD256E" w:rsidP="00CD256E">
      <w:pPr>
        <w:ind w:left="357"/>
        <w:jc w:val="both"/>
        <w:rPr>
          <w:rFonts w:ascii="Calibri" w:hAnsi="Calibri"/>
          <w:sz w:val="22"/>
          <w:szCs w:val="22"/>
          <w:highlight w:val="yellow"/>
          <w:lang w:val="en-GB"/>
        </w:rPr>
      </w:pPr>
    </w:p>
    <w:p w:rsidR="004247AA" w:rsidRPr="004760E0" w:rsidRDefault="004F048B" w:rsidP="004247AA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  <w:lang w:val="en-GB"/>
        </w:rPr>
      </w:pPr>
      <w:r w:rsidRPr="004760E0">
        <w:rPr>
          <w:rFonts w:ascii="Calibri" w:hAnsi="Calibri"/>
          <w:sz w:val="22"/>
          <w:szCs w:val="22"/>
          <w:lang w:val="en-GB"/>
        </w:rPr>
        <w:t xml:space="preserve">Thursday </w:t>
      </w:r>
      <w:r w:rsidR="004760E0" w:rsidRPr="004760E0">
        <w:rPr>
          <w:rFonts w:ascii="Calibri" w:hAnsi="Calibri"/>
          <w:sz w:val="22"/>
          <w:szCs w:val="22"/>
          <w:lang w:val="en-GB"/>
        </w:rPr>
        <w:t>22</w:t>
      </w:r>
      <w:r w:rsidRPr="004760E0">
        <w:rPr>
          <w:rFonts w:ascii="Calibri" w:hAnsi="Calibri"/>
          <w:sz w:val="22"/>
          <w:szCs w:val="22"/>
          <w:lang w:val="en-GB"/>
        </w:rPr>
        <w:t xml:space="preserve"> and Friday</w:t>
      </w:r>
      <w:r w:rsidR="00DA00E6" w:rsidRPr="004760E0">
        <w:rPr>
          <w:rFonts w:ascii="Calibri" w:hAnsi="Calibri"/>
          <w:sz w:val="22"/>
          <w:szCs w:val="22"/>
          <w:lang w:val="en-GB"/>
        </w:rPr>
        <w:t xml:space="preserve"> </w:t>
      </w:r>
      <w:r w:rsidR="004760E0" w:rsidRPr="004760E0">
        <w:rPr>
          <w:rFonts w:ascii="Calibri" w:hAnsi="Calibri"/>
          <w:sz w:val="22"/>
          <w:szCs w:val="22"/>
          <w:lang w:val="en-GB"/>
        </w:rPr>
        <w:t>23</w:t>
      </w:r>
      <w:r w:rsidRPr="004760E0">
        <w:rPr>
          <w:rFonts w:ascii="Calibri" w:hAnsi="Calibri"/>
          <w:sz w:val="22"/>
          <w:szCs w:val="22"/>
          <w:lang w:val="en-GB"/>
        </w:rPr>
        <w:t xml:space="preserve"> </w:t>
      </w:r>
      <w:r w:rsidR="00646272" w:rsidRPr="004760E0">
        <w:rPr>
          <w:rFonts w:ascii="Calibri" w:hAnsi="Calibri"/>
          <w:sz w:val="22"/>
          <w:szCs w:val="22"/>
          <w:lang w:val="en-GB"/>
        </w:rPr>
        <w:t xml:space="preserve">May </w:t>
      </w:r>
      <w:r w:rsidR="004760E0" w:rsidRPr="004760E0">
        <w:rPr>
          <w:rFonts w:ascii="Calibri" w:hAnsi="Calibri"/>
          <w:sz w:val="22"/>
          <w:szCs w:val="22"/>
          <w:lang w:val="en-GB"/>
        </w:rPr>
        <w:t>2014</w:t>
      </w:r>
      <w:r w:rsidR="00646272" w:rsidRPr="004760E0">
        <w:rPr>
          <w:rFonts w:ascii="Calibri" w:hAnsi="Calibri"/>
          <w:sz w:val="22"/>
          <w:szCs w:val="22"/>
          <w:lang w:val="en-GB"/>
        </w:rPr>
        <w:t xml:space="preserve"> (ending at </w:t>
      </w:r>
      <w:r w:rsidR="004760E0" w:rsidRPr="004760E0">
        <w:rPr>
          <w:rFonts w:ascii="Calibri" w:hAnsi="Calibri"/>
          <w:sz w:val="22"/>
          <w:szCs w:val="22"/>
          <w:lang w:val="en-GB"/>
        </w:rPr>
        <w:t>16:00</w:t>
      </w:r>
      <w:r w:rsidR="00364374" w:rsidRPr="004760E0">
        <w:rPr>
          <w:rFonts w:ascii="Calibri" w:hAnsi="Calibri"/>
          <w:sz w:val="22"/>
          <w:szCs w:val="22"/>
          <w:lang w:val="en-GB"/>
        </w:rPr>
        <w:t>)</w:t>
      </w:r>
    </w:p>
    <w:p w:rsidR="00226AD8" w:rsidRPr="004760E0" w:rsidRDefault="00226AD8" w:rsidP="004247AA">
      <w:pPr>
        <w:jc w:val="both"/>
        <w:rPr>
          <w:rFonts w:ascii="Calibri" w:hAnsi="Calibri"/>
          <w:sz w:val="22"/>
          <w:szCs w:val="22"/>
          <w:lang w:val="en-GB"/>
        </w:rPr>
      </w:pPr>
    </w:p>
    <w:p w:rsidR="00226AD8" w:rsidRPr="004760E0" w:rsidRDefault="00226AD8" w:rsidP="004247AA">
      <w:pPr>
        <w:jc w:val="both"/>
        <w:rPr>
          <w:rFonts w:ascii="Calibri" w:hAnsi="Calibri"/>
          <w:sz w:val="22"/>
          <w:szCs w:val="22"/>
          <w:lang w:val="en-GB"/>
        </w:rPr>
      </w:pPr>
    </w:p>
    <w:p w:rsidR="004F048B" w:rsidRPr="004760E0" w:rsidRDefault="00364374" w:rsidP="004247AA">
      <w:pPr>
        <w:jc w:val="both"/>
        <w:rPr>
          <w:rFonts w:ascii="Calibri" w:hAnsi="Calibri"/>
          <w:b/>
          <w:sz w:val="22"/>
          <w:szCs w:val="22"/>
          <w:lang w:val="fr-FR"/>
        </w:rPr>
      </w:pPr>
      <w:r w:rsidRPr="004760E0">
        <w:rPr>
          <w:rFonts w:ascii="Calibri" w:hAnsi="Calibri"/>
          <w:b/>
          <w:sz w:val="22"/>
          <w:szCs w:val="22"/>
          <w:lang w:val="fr-FR"/>
        </w:rPr>
        <w:t>Venue</w:t>
      </w:r>
    </w:p>
    <w:p w:rsidR="00513526" w:rsidRPr="004760E0" w:rsidRDefault="00513526" w:rsidP="004247AA">
      <w:pPr>
        <w:jc w:val="both"/>
        <w:rPr>
          <w:rFonts w:ascii="Calibri" w:hAnsi="Calibri"/>
          <w:sz w:val="22"/>
          <w:szCs w:val="22"/>
          <w:lang w:val="fr-FR"/>
        </w:rPr>
      </w:pPr>
    </w:p>
    <w:p w:rsidR="004760E0" w:rsidRPr="004760E0" w:rsidRDefault="004760E0" w:rsidP="004760E0">
      <w:pPr>
        <w:jc w:val="both"/>
        <w:rPr>
          <w:sz w:val="22"/>
          <w:szCs w:val="22"/>
          <w:lang w:val="en-GB"/>
        </w:rPr>
      </w:pPr>
      <w:r w:rsidRPr="004760E0">
        <w:rPr>
          <w:rFonts w:ascii="Calibri" w:hAnsi="Calibri"/>
          <w:sz w:val="22"/>
          <w:szCs w:val="22"/>
          <w:lang w:val="en-GB"/>
        </w:rPr>
        <w:t xml:space="preserve">Institute of Judicial Training (IGO-IFJ) – Avenue Louise 54 – 1050 Brussels (Belgium) </w:t>
      </w:r>
      <w:hyperlink r:id="rId8" w:history="1">
        <w:r w:rsidRPr="004760E0">
          <w:rPr>
            <w:rStyle w:val="Hipercze"/>
            <w:rFonts w:ascii="Calibri" w:hAnsi="Calibri"/>
            <w:sz w:val="22"/>
            <w:szCs w:val="22"/>
          </w:rPr>
          <w:t>http://goo.gl/maps/vrmRv</w:t>
        </w:r>
      </w:hyperlink>
      <w:r w:rsidRPr="004760E0">
        <w:rPr>
          <w:sz w:val="22"/>
          <w:szCs w:val="22"/>
        </w:rPr>
        <w:t xml:space="preserve"> </w:t>
      </w:r>
      <w:r w:rsidRPr="004760E0">
        <w:rPr>
          <w:b/>
          <w:bCs/>
          <w:sz w:val="22"/>
          <w:szCs w:val="22"/>
        </w:rPr>
        <w:t>.</w:t>
      </w:r>
    </w:p>
    <w:p w:rsidR="006033CD" w:rsidRPr="006033CD" w:rsidRDefault="006033CD" w:rsidP="006033CD">
      <w:pPr>
        <w:rPr>
          <w:rFonts w:ascii="Calibri" w:hAnsi="Calibri"/>
          <w:sz w:val="22"/>
          <w:szCs w:val="22"/>
          <w:lang w:val="en-US"/>
        </w:rPr>
      </w:pPr>
    </w:p>
    <w:p w:rsidR="006033CD" w:rsidRPr="00364374" w:rsidRDefault="006033CD" w:rsidP="006033CD">
      <w:pPr>
        <w:rPr>
          <w:rFonts w:ascii="Calibri" w:hAnsi="Calibri"/>
          <w:color w:val="808080"/>
          <w:sz w:val="22"/>
          <w:szCs w:val="22"/>
          <w:lang w:val="en-US"/>
        </w:rPr>
      </w:pPr>
      <w:r w:rsidRPr="00364374">
        <w:rPr>
          <w:rFonts w:ascii="Calibri" w:hAnsi="Calibri"/>
          <w:color w:val="808080"/>
          <w:sz w:val="22"/>
          <w:szCs w:val="22"/>
          <w:lang w:val="en-US"/>
        </w:rPr>
        <w:t>__________________________________________________________________________________</w:t>
      </w:r>
    </w:p>
    <w:p w:rsidR="00513526" w:rsidRPr="006033CD" w:rsidRDefault="00226AD8" w:rsidP="00226AD8">
      <w:pPr>
        <w:pStyle w:val="Nagwek"/>
        <w:tabs>
          <w:tab w:val="clear" w:pos="4536"/>
          <w:tab w:val="clear" w:pos="9072"/>
        </w:tabs>
        <w:rPr>
          <w:rFonts w:ascii="Calibri" w:hAnsi="Calibri"/>
          <w:snapToGrid w:val="0"/>
          <w:sz w:val="22"/>
          <w:szCs w:val="22"/>
          <w:lang w:val="en-GB" w:eastAsia="en-US"/>
        </w:rPr>
      </w:pPr>
      <w:r>
        <w:rPr>
          <w:rFonts w:ascii="Calibri" w:hAnsi="Calibri"/>
          <w:sz w:val="22"/>
          <w:szCs w:val="22"/>
          <w:lang w:val="en-US"/>
        </w:rPr>
        <w:br w:type="page"/>
      </w:r>
    </w:p>
    <w:tbl>
      <w:tblPr>
        <w:tblpPr w:leftFromText="141" w:rightFromText="141" w:vertAnchor="text" w:tblpY="1"/>
        <w:tblOverlap w:val="never"/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</w:tblGrid>
      <w:tr w:rsidR="00513526" w:rsidRPr="006033CD" w:rsidTr="006D7E46">
        <w:tc>
          <w:tcPr>
            <w:tcW w:w="4961" w:type="dxa"/>
          </w:tcPr>
          <w:p w:rsidR="00513526" w:rsidRPr="006033CD" w:rsidRDefault="00513526" w:rsidP="006D7E46">
            <w:pPr>
              <w:jc w:val="center"/>
              <w:rPr>
                <w:rFonts w:ascii="Calibri" w:hAnsi="Calibri"/>
                <w:b/>
                <w:snapToGrid w:val="0"/>
                <w:sz w:val="32"/>
                <w:szCs w:val="32"/>
                <w:lang w:val="en-GB" w:eastAsia="en-US"/>
              </w:rPr>
            </w:pPr>
            <w:r w:rsidRPr="006033CD">
              <w:rPr>
                <w:rFonts w:ascii="Calibri" w:hAnsi="Calibri"/>
                <w:b/>
                <w:snapToGrid w:val="0"/>
                <w:sz w:val="32"/>
                <w:szCs w:val="32"/>
                <w:lang w:val="en-GB" w:eastAsia="en-US"/>
              </w:rPr>
              <w:lastRenderedPageBreak/>
              <w:t>1.- Personal data</w:t>
            </w:r>
          </w:p>
        </w:tc>
      </w:tr>
    </w:tbl>
    <w:p w:rsidR="00513526" w:rsidRPr="005B40D6" w:rsidRDefault="00513526" w:rsidP="00B833B4">
      <w:pPr>
        <w:rPr>
          <w:rFonts w:ascii="Calibri" w:hAnsi="Calibri"/>
          <w:snapToGrid w:val="0"/>
          <w:sz w:val="22"/>
          <w:szCs w:val="22"/>
          <w:lang w:val="en-GB" w:eastAsia="en-US"/>
        </w:rPr>
      </w:pPr>
    </w:p>
    <w:p w:rsidR="00513526" w:rsidRPr="005B40D6" w:rsidRDefault="00513526" w:rsidP="00B833B4">
      <w:pPr>
        <w:rPr>
          <w:rFonts w:ascii="Calibri" w:hAnsi="Calibri"/>
          <w:snapToGrid w:val="0"/>
          <w:sz w:val="22"/>
          <w:szCs w:val="22"/>
          <w:lang w:val="en-GB" w:eastAsia="en-US"/>
        </w:rPr>
      </w:pPr>
    </w:p>
    <w:p w:rsidR="006033CD" w:rsidRPr="00E2654F" w:rsidRDefault="00E2654F" w:rsidP="00E2654F">
      <w:pPr>
        <w:numPr>
          <w:ilvl w:val="0"/>
          <w:numId w:val="38"/>
        </w:numPr>
        <w:jc w:val="both"/>
        <w:rPr>
          <w:rFonts w:ascii="Calibri" w:hAnsi="Calibri"/>
          <w:b/>
          <w:bCs/>
          <w:sz w:val="22"/>
          <w:szCs w:val="22"/>
          <w:lang w:val="en-GB"/>
        </w:rPr>
      </w:pPr>
      <w:r w:rsidRPr="00E2654F">
        <w:rPr>
          <w:rFonts w:ascii="Calibri" w:hAnsi="Calibri"/>
          <w:b/>
          <w:bCs/>
          <w:sz w:val="22"/>
          <w:szCs w:val="22"/>
          <w:lang w:val="en-GB"/>
        </w:rPr>
        <w:t xml:space="preserve">SPEAKER </w:t>
      </w:r>
    </w:p>
    <w:p w:rsidR="006033CD" w:rsidRPr="00E2654F" w:rsidRDefault="00E2654F" w:rsidP="00E2654F">
      <w:pPr>
        <w:numPr>
          <w:ilvl w:val="0"/>
          <w:numId w:val="38"/>
        </w:numPr>
        <w:jc w:val="both"/>
        <w:rPr>
          <w:rFonts w:ascii="Calibri" w:hAnsi="Calibri"/>
          <w:b/>
          <w:bCs/>
          <w:sz w:val="22"/>
          <w:szCs w:val="22"/>
          <w:lang w:val="en-GB"/>
        </w:rPr>
      </w:pPr>
      <w:r w:rsidRPr="00E2654F">
        <w:rPr>
          <w:rFonts w:ascii="Calibri" w:hAnsi="Calibri"/>
          <w:b/>
          <w:bCs/>
          <w:sz w:val="22"/>
          <w:szCs w:val="22"/>
          <w:lang w:val="en-GB"/>
        </w:rPr>
        <w:t>PARTICIPANT</w:t>
      </w:r>
    </w:p>
    <w:p w:rsidR="006D5E46" w:rsidRPr="006033CD" w:rsidRDefault="00710D68" w:rsidP="006033CD">
      <w:pPr>
        <w:tabs>
          <w:tab w:val="left" w:pos="1985"/>
        </w:tabs>
        <w:jc w:val="both"/>
        <w:rPr>
          <w:rFonts w:ascii="Calibri" w:hAnsi="Calibri"/>
          <w:bCs/>
          <w:sz w:val="24"/>
          <w:szCs w:val="24"/>
          <w:lang w:val="en-GB"/>
        </w:rPr>
      </w:pPr>
      <w:r w:rsidRPr="006033CD">
        <w:rPr>
          <w:rFonts w:ascii="Calibri" w:hAnsi="Calibri"/>
          <w:b/>
          <w:bCs/>
          <w:sz w:val="24"/>
          <w:szCs w:val="24"/>
          <w:lang w:val="en-GB"/>
        </w:rPr>
        <w:t>Surn</w:t>
      </w:r>
      <w:r w:rsidR="00AB3189" w:rsidRPr="006033CD">
        <w:rPr>
          <w:rFonts w:ascii="Calibri" w:hAnsi="Calibri"/>
          <w:b/>
          <w:bCs/>
          <w:sz w:val="24"/>
          <w:szCs w:val="24"/>
          <w:lang w:val="en-GB"/>
        </w:rPr>
        <w:t>ame</w:t>
      </w:r>
      <w:r w:rsidR="006D5E46" w:rsidRPr="006033CD">
        <w:rPr>
          <w:rFonts w:ascii="Calibri" w:hAnsi="Calibri"/>
          <w:bCs/>
          <w:sz w:val="24"/>
          <w:szCs w:val="24"/>
          <w:lang w:val="en-GB"/>
        </w:rPr>
        <w:t xml:space="preserve">: </w:t>
      </w:r>
      <w:r w:rsidR="006033CD">
        <w:rPr>
          <w:rFonts w:ascii="Calibri" w:hAnsi="Calibri"/>
          <w:bCs/>
          <w:sz w:val="24"/>
          <w:szCs w:val="24"/>
          <w:lang w:val="en-GB"/>
        </w:rPr>
        <w:tab/>
      </w:r>
      <w:r w:rsidR="006D5E46" w:rsidRPr="006033CD">
        <w:rPr>
          <w:rFonts w:ascii="Calibri" w:hAnsi="Calibri"/>
          <w:bCs/>
          <w:color w:val="C0C0C0"/>
          <w:sz w:val="24"/>
          <w:szCs w:val="24"/>
          <w:lang w:val="en-GB"/>
        </w:rPr>
        <w:t>_</w:t>
      </w:r>
      <w:r w:rsidRPr="006033CD">
        <w:rPr>
          <w:rFonts w:ascii="Calibri" w:hAnsi="Calibri"/>
          <w:bCs/>
          <w:color w:val="C0C0C0"/>
          <w:sz w:val="24"/>
          <w:szCs w:val="24"/>
          <w:lang w:val="en-GB"/>
        </w:rPr>
        <w:t>_</w:t>
      </w:r>
      <w:r w:rsidR="006D5E46" w:rsidRPr="006033CD">
        <w:rPr>
          <w:rFonts w:ascii="Calibri" w:hAnsi="Calibri"/>
          <w:bCs/>
          <w:color w:val="C0C0C0"/>
          <w:sz w:val="24"/>
          <w:szCs w:val="24"/>
          <w:lang w:val="en-GB"/>
        </w:rPr>
        <w:t>________________________________________</w:t>
      </w:r>
      <w:r w:rsidR="006033CD">
        <w:rPr>
          <w:rFonts w:ascii="Calibri" w:hAnsi="Calibri"/>
          <w:bCs/>
          <w:color w:val="C0C0C0"/>
          <w:sz w:val="24"/>
          <w:szCs w:val="24"/>
          <w:lang w:val="en-GB"/>
        </w:rPr>
        <w:t>_________________</w:t>
      </w:r>
    </w:p>
    <w:p w:rsidR="007D510D" w:rsidRDefault="007D510D" w:rsidP="00380AC0">
      <w:pPr>
        <w:jc w:val="both"/>
        <w:rPr>
          <w:rFonts w:ascii="Calibri" w:hAnsi="Calibri"/>
          <w:bCs/>
          <w:sz w:val="22"/>
          <w:szCs w:val="22"/>
          <w:lang w:val="en-GB"/>
        </w:rPr>
      </w:pPr>
    </w:p>
    <w:p w:rsidR="006033CD" w:rsidRPr="006033CD" w:rsidRDefault="006033CD" w:rsidP="006033CD">
      <w:pPr>
        <w:tabs>
          <w:tab w:val="left" w:pos="1985"/>
          <w:tab w:val="left" w:pos="5954"/>
        </w:tabs>
        <w:jc w:val="both"/>
        <w:rPr>
          <w:rFonts w:ascii="Calibri" w:hAnsi="Calibri"/>
          <w:bCs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 xml:space="preserve">First </w:t>
      </w:r>
      <w:r w:rsidRPr="006033CD">
        <w:rPr>
          <w:rFonts w:ascii="Calibri" w:hAnsi="Calibri"/>
          <w:b/>
          <w:bCs/>
          <w:sz w:val="24"/>
          <w:szCs w:val="24"/>
          <w:lang w:val="en-GB"/>
        </w:rPr>
        <w:t>name</w:t>
      </w:r>
      <w:r w:rsidRPr="006033CD">
        <w:rPr>
          <w:rFonts w:ascii="Calibri" w:hAnsi="Calibri"/>
          <w:bCs/>
          <w:sz w:val="24"/>
          <w:szCs w:val="24"/>
          <w:lang w:val="en-GB"/>
        </w:rPr>
        <w:t xml:space="preserve">: </w:t>
      </w:r>
      <w:r>
        <w:rPr>
          <w:rFonts w:ascii="Calibri" w:hAnsi="Calibri"/>
          <w:bCs/>
          <w:sz w:val="24"/>
          <w:szCs w:val="24"/>
          <w:lang w:val="en-GB"/>
        </w:rPr>
        <w:tab/>
      </w:r>
      <w:r w:rsidRPr="006033CD">
        <w:rPr>
          <w:rFonts w:ascii="Calibri" w:hAnsi="Calibri"/>
          <w:bCs/>
          <w:color w:val="C0C0C0"/>
          <w:sz w:val="24"/>
          <w:szCs w:val="24"/>
          <w:lang w:val="en-GB"/>
        </w:rPr>
        <w:t>______________________________</w:t>
      </w:r>
      <w:r>
        <w:rPr>
          <w:rFonts w:ascii="Calibri" w:hAnsi="Calibri"/>
          <w:bCs/>
          <w:color w:val="C0C0C0"/>
          <w:sz w:val="24"/>
          <w:szCs w:val="24"/>
          <w:lang w:val="en-GB"/>
        </w:rPr>
        <w:tab/>
      </w:r>
      <w:r w:rsidRPr="006033CD">
        <w:rPr>
          <w:rFonts w:ascii="Calibri" w:hAnsi="Calibri"/>
          <w:b/>
          <w:bCs/>
          <w:sz w:val="24"/>
          <w:szCs w:val="24"/>
          <w:lang w:val="en-GB"/>
        </w:rPr>
        <w:t>Gender (M/F)</w:t>
      </w:r>
      <w:r w:rsidRPr="005B40D6">
        <w:rPr>
          <w:rFonts w:ascii="Calibri" w:hAnsi="Calibri"/>
          <w:bCs/>
          <w:sz w:val="24"/>
          <w:szCs w:val="24"/>
          <w:lang w:val="en-GB"/>
        </w:rPr>
        <w:t>:</w:t>
      </w:r>
      <w:r w:rsidR="005B40D6">
        <w:rPr>
          <w:rFonts w:ascii="Calibri" w:hAnsi="Calibri"/>
          <w:bCs/>
          <w:sz w:val="24"/>
          <w:szCs w:val="24"/>
          <w:lang w:val="en-GB"/>
        </w:rPr>
        <w:t xml:space="preserve"> </w:t>
      </w:r>
      <w:r w:rsidRPr="006033CD">
        <w:rPr>
          <w:rFonts w:ascii="Calibri" w:hAnsi="Calibri"/>
          <w:bCs/>
          <w:color w:val="C0C0C0"/>
          <w:sz w:val="24"/>
          <w:szCs w:val="24"/>
          <w:lang w:val="en-GB"/>
        </w:rPr>
        <w:t>____________</w:t>
      </w:r>
      <w:r>
        <w:rPr>
          <w:rFonts w:ascii="Calibri" w:hAnsi="Calibri"/>
          <w:bCs/>
          <w:color w:val="C0C0C0"/>
          <w:sz w:val="24"/>
          <w:szCs w:val="24"/>
          <w:lang w:val="en-GB"/>
        </w:rPr>
        <w:t>_</w:t>
      </w:r>
    </w:p>
    <w:p w:rsidR="006033CD" w:rsidRDefault="006033CD" w:rsidP="00380AC0">
      <w:pPr>
        <w:jc w:val="both"/>
        <w:rPr>
          <w:rFonts w:ascii="Calibri" w:hAnsi="Calibri"/>
          <w:bCs/>
          <w:sz w:val="22"/>
          <w:szCs w:val="22"/>
          <w:lang w:val="en-GB"/>
        </w:rPr>
      </w:pPr>
    </w:p>
    <w:p w:rsidR="006033CD" w:rsidRPr="006033CD" w:rsidRDefault="006033CD" w:rsidP="006033CD">
      <w:pPr>
        <w:tabs>
          <w:tab w:val="left" w:pos="1985"/>
        </w:tabs>
        <w:jc w:val="both"/>
        <w:rPr>
          <w:rFonts w:ascii="Calibri" w:hAnsi="Calibri"/>
          <w:bCs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>Current position</w:t>
      </w:r>
      <w:r w:rsidRPr="006033CD">
        <w:rPr>
          <w:rFonts w:ascii="Calibri" w:hAnsi="Calibri"/>
          <w:bCs/>
          <w:sz w:val="24"/>
          <w:szCs w:val="24"/>
          <w:lang w:val="en-GB"/>
        </w:rPr>
        <w:t xml:space="preserve">: </w:t>
      </w:r>
      <w:r>
        <w:rPr>
          <w:rFonts w:ascii="Calibri" w:hAnsi="Calibri"/>
          <w:bCs/>
          <w:sz w:val="24"/>
          <w:szCs w:val="24"/>
          <w:lang w:val="en-GB"/>
        </w:rPr>
        <w:tab/>
      </w:r>
      <w:r w:rsidRPr="006033CD">
        <w:rPr>
          <w:rFonts w:ascii="Calibri" w:hAnsi="Calibri"/>
          <w:bCs/>
          <w:color w:val="C0C0C0"/>
          <w:sz w:val="24"/>
          <w:szCs w:val="24"/>
          <w:lang w:val="en-GB"/>
        </w:rPr>
        <w:t>__________________________________________</w:t>
      </w:r>
      <w:r>
        <w:rPr>
          <w:rFonts w:ascii="Calibri" w:hAnsi="Calibri"/>
          <w:bCs/>
          <w:color w:val="C0C0C0"/>
          <w:sz w:val="24"/>
          <w:szCs w:val="24"/>
          <w:lang w:val="en-GB"/>
        </w:rPr>
        <w:t>_________________</w:t>
      </w:r>
    </w:p>
    <w:p w:rsidR="006033CD" w:rsidRPr="006033CD" w:rsidRDefault="006033CD" w:rsidP="00380AC0">
      <w:pPr>
        <w:jc w:val="both"/>
        <w:rPr>
          <w:rFonts w:ascii="Calibri" w:hAnsi="Calibri"/>
          <w:bCs/>
          <w:sz w:val="22"/>
          <w:szCs w:val="22"/>
          <w:lang w:val="en-GB"/>
        </w:rPr>
      </w:pPr>
    </w:p>
    <w:p w:rsidR="00EF3745" w:rsidRPr="005B40D6" w:rsidRDefault="00380AC0" w:rsidP="00380AC0">
      <w:pPr>
        <w:tabs>
          <w:tab w:val="left" w:pos="1985"/>
        </w:tabs>
        <w:jc w:val="both"/>
        <w:rPr>
          <w:rFonts w:ascii="Calibri" w:hAnsi="Calibri"/>
          <w:bCs/>
          <w:sz w:val="24"/>
          <w:szCs w:val="24"/>
          <w:lang w:val="en-GB"/>
        </w:rPr>
      </w:pPr>
      <w:r w:rsidRPr="00380AC0">
        <w:rPr>
          <w:rFonts w:ascii="Calibri" w:hAnsi="Calibri"/>
          <w:b/>
          <w:bCs/>
          <w:sz w:val="24"/>
          <w:szCs w:val="24"/>
          <w:lang w:val="en-GB"/>
        </w:rPr>
        <w:t>Organization</w:t>
      </w:r>
      <w:r w:rsidRPr="00380AC0">
        <w:rPr>
          <w:rFonts w:ascii="Calibri" w:hAnsi="Calibri"/>
          <w:bCs/>
          <w:sz w:val="24"/>
          <w:szCs w:val="24"/>
          <w:lang w:val="en-GB"/>
        </w:rPr>
        <w:t>:</w:t>
      </w:r>
      <w:r>
        <w:rPr>
          <w:rFonts w:ascii="Calibri" w:hAnsi="Calibri"/>
          <w:bCs/>
          <w:sz w:val="24"/>
          <w:szCs w:val="24"/>
          <w:lang w:val="en-GB"/>
        </w:rPr>
        <w:tab/>
      </w:r>
      <w:r w:rsidRPr="006033CD">
        <w:rPr>
          <w:rFonts w:ascii="Calibri" w:hAnsi="Calibri"/>
          <w:bCs/>
          <w:color w:val="C0C0C0"/>
          <w:sz w:val="24"/>
          <w:szCs w:val="24"/>
          <w:lang w:val="en-GB"/>
        </w:rPr>
        <w:t>__________________________________________</w:t>
      </w:r>
      <w:r>
        <w:rPr>
          <w:rFonts w:ascii="Calibri" w:hAnsi="Calibri"/>
          <w:bCs/>
          <w:color w:val="C0C0C0"/>
          <w:sz w:val="24"/>
          <w:szCs w:val="24"/>
          <w:lang w:val="en-GB"/>
        </w:rPr>
        <w:t>_________________</w:t>
      </w:r>
    </w:p>
    <w:p w:rsidR="00EF3745" w:rsidRPr="00380AC0" w:rsidRDefault="00EF3745" w:rsidP="00380AC0">
      <w:pPr>
        <w:jc w:val="both"/>
        <w:rPr>
          <w:rFonts w:ascii="Calibri" w:hAnsi="Calibri"/>
          <w:bCs/>
          <w:sz w:val="22"/>
          <w:szCs w:val="22"/>
          <w:lang w:val="en-GB"/>
        </w:rPr>
      </w:pPr>
    </w:p>
    <w:p w:rsidR="009567DD" w:rsidRPr="00380AC0" w:rsidRDefault="00380AC0" w:rsidP="00380AC0">
      <w:pPr>
        <w:tabs>
          <w:tab w:val="left" w:pos="1985"/>
        </w:tabs>
        <w:jc w:val="both"/>
        <w:rPr>
          <w:rFonts w:ascii="Calibri" w:hAnsi="Calibri"/>
          <w:bCs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>Department</w:t>
      </w:r>
      <w:r w:rsidR="009567DD" w:rsidRPr="00380AC0">
        <w:rPr>
          <w:rFonts w:ascii="Calibri" w:hAnsi="Calibri"/>
          <w:bCs/>
          <w:sz w:val="24"/>
          <w:szCs w:val="24"/>
          <w:lang w:val="en-GB"/>
        </w:rPr>
        <w:t>:</w:t>
      </w:r>
      <w:r>
        <w:rPr>
          <w:rFonts w:ascii="Calibri" w:hAnsi="Calibri"/>
          <w:bCs/>
          <w:sz w:val="24"/>
          <w:szCs w:val="24"/>
          <w:lang w:val="en-GB"/>
        </w:rPr>
        <w:tab/>
      </w:r>
      <w:r w:rsidRPr="006033CD">
        <w:rPr>
          <w:rFonts w:ascii="Calibri" w:hAnsi="Calibri"/>
          <w:bCs/>
          <w:color w:val="C0C0C0"/>
          <w:sz w:val="24"/>
          <w:szCs w:val="24"/>
          <w:lang w:val="en-GB"/>
        </w:rPr>
        <w:t>__________________________________________</w:t>
      </w:r>
      <w:r>
        <w:rPr>
          <w:rFonts w:ascii="Calibri" w:hAnsi="Calibri"/>
          <w:bCs/>
          <w:color w:val="C0C0C0"/>
          <w:sz w:val="24"/>
          <w:szCs w:val="24"/>
          <w:lang w:val="en-GB"/>
        </w:rPr>
        <w:t>_________________</w:t>
      </w:r>
    </w:p>
    <w:p w:rsidR="00710D68" w:rsidRPr="00380AC0" w:rsidRDefault="00710D68" w:rsidP="00380AC0">
      <w:pPr>
        <w:jc w:val="both"/>
        <w:rPr>
          <w:rFonts w:ascii="Calibri" w:hAnsi="Calibri"/>
          <w:bCs/>
          <w:sz w:val="22"/>
          <w:szCs w:val="22"/>
          <w:lang w:val="en-GB"/>
        </w:rPr>
      </w:pPr>
    </w:p>
    <w:p w:rsidR="005B40D6" w:rsidRPr="005B40D6" w:rsidRDefault="005B40D6" w:rsidP="005B40D6">
      <w:pPr>
        <w:tabs>
          <w:tab w:val="left" w:pos="1985"/>
        </w:tabs>
        <w:jc w:val="both"/>
        <w:rPr>
          <w:rFonts w:ascii="Calibri" w:hAnsi="Calibri"/>
          <w:bCs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>Work address</w:t>
      </w:r>
      <w:r w:rsidRPr="00380AC0">
        <w:rPr>
          <w:rFonts w:ascii="Calibri" w:hAnsi="Calibri"/>
          <w:bCs/>
          <w:sz w:val="24"/>
          <w:szCs w:val="24"/>
          <w:lang w:val="en-GB"/>
        </w:rPr>
        <w:t>:</w:t>
      </w:r>
      <w:r>
        <w:rPr>
          <w:rFonts w:ascii="Calibri" w:hAnsi="Calibri"/>
          <w:bCs/>
          <w:sz w:val="24"/>
          <w:szCs w:val="24"/>
          <w:lang w:val="en-GB"/>
        </w:rPr>
        <w:tab/>
      </w:r>
      <w:r w:rsidRPr="006033CD">
        <w:rPr>
          <w:rFonts w:ascii="Calibri" w:hAnsi="Calibri"/>
          <w:bCs/>
          <w:color w:val="C0C0C0"/>
          <w:sz w:val="24"/>
          <w:szCs w:val="24"/>
          <w:lang w:val="en-GB"/>
        </w:rPr>
        <w:t>__________________________________________</w:t>
      </w:r>
      <w:r>
        <w:rPr>
          <w:rFonts w:ascii="Calibri" w:hAnsi="Calibri"/>
          <w:bCs/>
          <w:color w:val="C0C0C0"/>
          <w:sz w:val="24"/>
          <w:szCs w:val="24"/>
          <w:lang w:val="en-GB"/>
        </w:rPr>
        <w:t>_________________</w:t>
      </w:r>
    </w:p>
    <w:p w:rsidR="005B40D6" w:rsidRPr="00380AC0" w:rsidRDefault="005B40D6" w:rsidP="005B40D6">
      <w:pPr>
        <w:jc w:val="both"/>
        <w:rPr>
          <w:rFonts w:ascii="Calibri" w:hAnsi="Calibri"/>
          <w:bCs/>
          <w:sz w:val="22"/>
          <w:szCs w:val="22"/>
          <w:lang w:val="en-GB"/>
        </w:rPr>
      </w:pPr>
    </w:p>
    <w:p w:rsidR="005B40D6" w:rsidRPr="006033CD" w:rsidRDefault="005B40D6" w:rsidP="005B40D6">
      <w:pPr>
        <w:tabs>
          <w:tab w:val="left" w:pos="1985"/>
          <w:tab w:val="left" w:pos="3969"/>
        </w:tabs>
        <w:jc w:val="both"/>
        <w:rPr>
          <w:rFonts w:ascii="Calibri" w:hAnsi="Calibri"/>
          <w:bCs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>Postal code</w:t>
      </w:r>
      <w:r w:rsidRPr="006033CD">
        <w:rPr>
          <w:rFonts w:ascii="Calibri" w:hAnsi="Calibri"/>
          <w:bCs/>
          <w:sz w:val="24"/>
          <w:szCs w:val="24"/>
          <w:lang w:val="en-GB"/>
        </w:rPr>
        <w:t xml:space="preserve">: </w:t>
      </w:r>
      <w:r>
        <w:rPr>
          <w:rFonts w:ascii="Calibri" w:hAnsi="Calibri"/>
          <w:bCs/>
          <w:sz w:val="24"/>
          <w:szCs w:val="24"/>
          <w:lang w:val="en-GB"/>
        </w:rPr>
        <w:tab/>
      </w:r>
      <w:r w:rsidRPr="006033CD">
        <w:rPr>
          <w:rFonts w:ascii="Calibri" w:hAnsi="Calibri"/>
          <w:bCs/>
          <w:color w:val="C0C0C0"/>
          <w:sz w:val="24"/>
          <w:szCs w:val="24"/>
          <w:lang w:val="en-GB"/>
        </w:rPr>
        <w:t>__________________</w:t>
      </w:r>
      <w:r>
        <w:rPr>
          <w:rFonts w:ascii="Calibri" w:hAnsi="Calibri"/>
          <w:bCs/>
          <w:color w:val="C0C0C0"/>
          <w:sz w:val="24"/>
          <w:szCs w:val="24"/>
          <w:lang w:val="en-GB"/>
        </w:rPr>
        <w:tab/>
      </w:r>
      <w:r>
        <w:rPr>
          <w:rFonts w:ascii="Calibri" w:hAnsi="Calibri"/>
          <w:b/>
          <w:bCs/>
          <w:sz w:val="24"/>
          <w:szCs w:val="24"/>
          <w:lang w:val="en-GB"/>
        </w:rPr>
        <w:t>Town</w:t>
      </w:r>
      <w:r w:rsidRPr="006033CD">
        <w:rPr>
          <w:rFonts w:ascii="Calibri" w:hAnsi="Calibri"/>
          <w:b/>
          <w:bCs/>
          <w:sz w:val="24"/>
          <w:szCs w:val="24"/>
          <w:lang w:val="en-GB"/>
        </w:rPr>
        <w:t>:</w:t>
      </w:r>
      <w:r w:rsidRPr="005B40D6">
        <w:rPr>
          <w:rFonts w:ascii="Calibri" w:hAnsi="Calibri"/>
          <w:bCs/>
          <w:sz w:val="24"/>
          <w:szCs w:val="24"/>
          <w:lang w:val="en-GB"/>
        </w:rPr>
        <w:t xml:space="preserve"> </w:t>
      </w:r>
      <w:r w:rsidRPr="006033CD">
        <w:rPr>
          <w:rFonts w:ascii="Calibri" w:hAnsi="Calibri"/>
          <w:bCs/>
          <w:color w:val="C0C0C0"/>
          <w:sz w:val="24"/>
          <w:szCs w:val="24"/>
          <w:lang w:val="en-GB"/>
        </w:rPr>
        <w:t>____________</w:t>
      </w:r>
      <w:r>
        <w:rPr>
          <w:rFonts w:ascii="Calibri" w:hAnsi="Calibri"/>
          <w:bCs/>
          <w:color w:val="C0C0C0"/>
          <w:sz w:val="24"/>
          <w:szCs w:val="24"/>
          <w:lang w:val="en-GB"/>
        </w:rPr>
        <w:t>______________________</w:t>
      </w:r>
    </w:p>
    <w:p w:rsidR="005B40D6" w:rsidRPr="00380AC0" w:rsidRDefault="005B40D6" w:rsidP="005B40D6">
      <w:pPr>
        <w:jc w:val="both"/>
        <w:rPr>
          <w:rFonts w:ascii="Calibri" w:hAnsi="Calibri"/>
          <w:bCs/>
          <w:sz w:val="22"/>
          <w:szCs w:val="22"/>
          <w:lang w:val="en-GB"/>
        </w:rPr>
      </w:pPr>
    </w:p>
    <w:p w:rsidR="005B40D6" w:rsidRPr="005B40D6" w:rsidRDefault="005B40D6" w:rsidP="005B40D6">
      <w:pPr>
        <w:tabs>
          <w:tab w:val="left" w:pos="1985"/>
        </w:tabs>
        <w:jc w:val="both"/>
        <w:rPr>
          <w:rFonts w:ascii="Calibri" w:hAnsi="Calibri"/>
          <w:bCs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>Country</w:t>
      </w:r>
      <w:r w:rsidRPr="00380AC0">
        <w:rPr>
          <w:rFonts w:ascii="Calibri" w:hAnsi="Calibri"/>
          <w:bCs/>
          <w:sz w:val="24"/>
          <w:szCs w:val="24"/>
          <w:lang w:val="en-GB"/>
        </w:rPr>
        <w:t>:</w:t>
      </w:r>
      <w:r>
        <w:rPr>
          <w:rFonts w:ascii="Calibri" w:hAnsi="Calibri"/>
          <w:bCs/>
          <w:sz w:val="24"/>
          <w:szCs w:val="24"/>
          <w:lang w:val="en-GB"/>
        </w:rPr>
        <w:tab/>
      </w:r>
      <w:r w:rsidRPr="006033CD">
        <w:rPr>
          <w:rFonts w:ascii="Calibri" w:hAnsi="Calibri"/>
          <w:bCs/>
          <w:color w:val="C0C0C0"/>
          <w:sz w:val="24"/>
          <w:szCs w:val="24"/>
          <w:lang w:val="en-GB"/>
        </w:rPr>
        <w:t>__________________________________________</w:t>
      </w:r>
      <w:r>
        <w:rPr>
          <w:rFonts w:ascii="Calibri" w:hAnsi="Calibri"/>
          <w:bCs/>
          <w:color w:val="C0C0C0"/>
          <w:sz w:val="24"/>
          <w:szCs w:val="24"/>
          <w:lang w:val="en-GB"/>
        </w:rPr>
        <w:t>_________________</w:t>
      </w:r>
    </w:p>
    <w:p w:rsidR="005B40D6" w:rsidRPr="00380AC0" w:rsidRDefault="005B40D6" w:rsidP="005B40D6">
      <w:pPr>
        <w:jc w:val="both"/>
        <w:rPr>
          <w:rFonts w:ascii="Calibri" w:hAnsi="Calibri"/>
          <w:bCs/>
          <w:sz w:val="22"/>
          <w:szCs w:val="22"/>
          <w:lang w:val="en-GB"/>
        </w:rPr>
      </w:pPr>
    </w:p>
    <w:p w:rsidR="005B40D6" w:rsidRPr="00380AC0" w:rsidRDefault="005B40D6" w:rsidP="005B40D6">
      <w:pPr>
        <w:tabs>
          <w:tab w:val="left" w:pos="1985"/>
        </w:tabs>
        <w:jc w:val="both"/>
        <w:rPr>
          <w:rFonts w:ascii="Calibri" w:hAnsi="Calibri"/>
          <w:bCs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>Telephone</w:t>
      </w:r>
      <w:r w:rsidRPr="00380AC0">
        <w:rPr>
          <w:rFonts w:ascii="Calibri" w:hAnsi="Calibri"/>
          <w:bCs/>
          <w:sz w:val="24"/>
          <w:szCs w:val="24"/>
          <w:lang w:val="en-GB"/>
        </w:rPr>
        <w:t>:</w:t>
      </w:r>
      <w:r>
        <w:rPr>
          <w:rFonts w:ascii="Calibri" w:hAnsi="Calibri"/>
          <w:bCs/>
          <w:sz w:val="24"/>
          <w:szCs w:val="24"/>
          <w:lang w:val="en-GB"/>
        </w:rPr>
        <w:tab/>
      </w:r>
      <w:r w:rsidRPr="006033CD">
        <w:rPr>
          <w:rFonts w:ascii="Calibri" w:hAnsi="Calibri"/>
          <w:bCs/>
          <w:color w:val="C0C0C0"/>
          <w:sz w:val="24"/>
          <w:szCs w:val="24"/>
          <w:lang w:val="en-GB"/>
        </w:rPr>
        <w:t>__________________________________________</w:t>
      </w:r>
      <w:r>
        <w:rPr>
          <w:rFonts w:ascii="Calibri" w:hAnsi="Calibri"/>
          <w:bCs/>
          <w:color w:val="C0C0C0"/>
          <w:sz w:val="24"/>
          <w:szCs w:val="24"/>
          <w:lang w:val="en-GB"/>
        </w:rPr>
        <w:t>_________________</w:t>
      </w:r>
    </w:p>
    <w:p w:rsidR="005B40D6" w:rsidRPr="00380AC0" w:rsidRDefault="005B40D6" w:rsidP="005B40D6">
      <w:pPr>
        <w:jc w:val="both"/>
        <w:rPr>
          <w:rFonts w:ascii="Calibri" w:hAnsi="Calibri"/>
          <w:bCs/>
          <w:sz w:val="22"/>
          <w:szCs w:val="22"/>
          <w:lang w:val="en-GB"/>
        </w:rPr>
      </w:pPr>
    </w:p>
    <w:p w:rsidR="005B40D6" w:rsidRPr="005B40D6" w:rsidRDefault="005B40D6" w:rsidP="005B40D6">
      <w:pPr>
        <w:tabs>
          <w:tab w:val="left" w:pos="1985"/>
        </w:tabs>
        <w:jc w:val="both"/>
        <w:rPr>
          <w:rFonts w:ascii="Calibri" w:hAnsi="Calibri"/>
          <w:bCs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>Mobile phone</w:t>
      </w:r>
      <w:r w:rsidRPr="00380AC0">
        <w:rPr>
          <w:rFonts w:ascii="Calibri" w:hAnsi="Calibri"/>
          <w:bCs/>
          <w:sz w:val="24"/>
          <w:szCs w:val="24"/>
          <w:lang w:val="en-GB"/>
        </w:rPr>
        <w:t>:</w:t>
      </w:r>
      <w:r>
        <w:rPr>
          <w:rFonts w:ascii="Calibri" w:hAnsi="Calibri"/>
          <w:bCs/>
          <w:sz w:val="24"/>
          <w:szCs w:val="24"/>
          <w:lang w:val="en-GB"/>
        </w:rPr>
        <w:tab/>
      </w:r>
      <w:r w:rsidRPr="006033CD">
        <w:rPr>
          <w:rFonts w:ascii="Calibri" w:hAnsi="Calibri"/>
          <w:bCs/>
          <w:color w:val="C0C0C0"/>
          <w:sz w:val="24"/>
          <w:szCs w:val="24"/>
          <w:lang w:val="en-GB"/>
        </w:rPr>
        <w:t>__________________________________________</w:t>
      </w:r>
      <w:r>
        <w:rPr>
          <w:rFonts w:ascii="Calibri" w:hAnsi="Calibri"/>
          <w:bCs/>
          <w:color w:val="C0C0C0"/>
          <w:sz w:val="24"/>
          <w:szCs w:val="24"/>
          <w:lang w:val="en-GB"/>
        </w:rPr>
        <w:t>_________________</w:t>
      </w:r>
    </w:p>
    <w:p w:rsidR="005B40D6" w:rsidRPr="00380AC0" w:rsidRDefault="005B40D6" w:rsidP="005B40D6">
      <w:pPr>
        <w:jc w:val="both"/>
        <w:rPr>
          <w:rFonts w:ascii="Calibri" w:hAnsi="Calibri"/>
          <w:bCs/>
          <w:sz w:val="22"/>
          <w:szCs w:val="22"/>
          <w:lang w:val="en-GB"/>
        </w:rPr>
      </w:pPr>
    </w:p>
    <w:p w:rsidR="005B40D6" w:rsidRPr="00380AC0" w:rsidRDefault="005B40D6" w:rsidP="005B40D6">
      <w:pPr>
        <w:tabs>
          <w:tab w:val="left" w:pos="1985"/>
        </w:tabs>
        <w:jc w:val="both"/>
        <w:rPr>
          <w:rFonts w:ascii="Calibri" w:hAnsi="Calibri"/>
          <w:bCs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>E-mail</w:t>
      </w:r>
      <w:r w:rsidRPr="00380AC0">
        <w:rPr>
          <w:rFonts w:ascii="Calibri" w:hAnsi="Calibri"/>
          <w:bCs/>
          <w:sz w:val="24"/>
          <w:szCs w:val="24"/>
          <w:lang w:val="en-GB"/>
        </w:rPr>
        <w:t>:</w:t>
      </w:r>
      <w:r>
        <w:rPr>
          <w:rFonts w:ascii="Calibri" w:hAnsi="Calibri"/>
          <w:bCs/>
          <w:sz w:val="24"/>
          <w:szCs w:val="24"/>
          <w:lang w:val="en-GB"/>
        </w:rPr>
        <w:tab/>
      </w:r>
      <w:r w:rsidRPr="006033CD">
        <w:rPr>
          <w:rFonts w:ascii="Calibri" w:hAnsi="Calibri"/>
          <w:bCs/>
          <w:color w:val="C0C0C0"/>
          <w:sz w:val="24"/>
          <w:szCs w:val="24"/>
          <w:lang w:val="en-GB"/>
        </w:rPr>
        <w:t>__________________________________________</w:t>
      </w:r>
      <w:r>
        <w:rPr>
          <w:rFonts w:ascii="Calibri" w:hAnsi="Calibri"/>
          <w:bCs/>
          <w:color w:val="C0C0C0"/>
          <w:sz w:val="24"/>
          <w:szCs w:val="24"/>
          <w:lang w:val="en-GB"/>
        </w:rPr>
        <w:t>_________________</w:t>
      </w:r>
    </w:p>
    <w:p w:rsidR="005B40D6" w:rsidRDefault="005B40D6" w:rsidP="005B40D6">
      <w:pPr>
        <w:rPr>
          <w:rFonts w:ascii="Calibri" w:hAnsi="Calibri"/>
          <w:sz w:val="22"/>
          <w:szCs w:val="22"/>
          <w:lang w:val="en-US"/>
        </w:rPr>
      </w:pPr>
    </w:p>
    <w:p w:rsidR="00226AD8" w:rsidRPr="006033CD" w:rsidRDefault="00226AD8" w:rsidP="005B40D6">
      <w:pPr>
        <w:rPr>
          <w:rFonts w:ascii="Calibri" w:hAnsi="Calibri"/>
          <w:sz w:val="22"/>
          <w:szCs w:val="22"/>
          <w:lang w:val="en-US"/>
        </w:rPr>
      </w:pPr>
    </w:p>
    <w:p w:rsidR="005B40D6" w:rsidRPr="00364374" w:rsidRDefault="005B40D6" w:rsidP="005B40D6">
      <w:pPr>
        <w:rPr>
          <w:rFonts w:ascii="Calibri" w:hAnsi="Calibri"/>
          <w:color w:val="808080"/>
          <w:sz w:val="22"/>
          <w:szCs w:val="22"/>
          <w:lang w:val="en-US"/>
        </w:rPr>
      </w:pPr>
      <w:r w:rsidRPr="00364374">
        <w:rPr>
          <w:rFonts w:ascii="Calibri" w:hAnsi="Calibri"/>
          <w:color w:val="808080"/>
          <w:sz w:val="22"/>
          <w:szCs w:val="22"/>
          <w:lang w:val="en-US"/>
        </w:rPr>
        <w:t>__________________________________________________________________________________</w:t>
      </w:r>
    </w:p>
    <w:p w:rsidR="005B40D6" w:rsidRDefault="005B40D6" w:rsidP="005B40D6">
      <w:pPr>
        <w:jc w:val="both"/>
        <w:rPr>
          <w:rFonts w:ascii="Calibri" w:hAnsi="Calibri"/>
          <w:bCs/>
          <w:sz w:val="22"/>
          <w:szCs w:val="22"/>
          <w:lang w:val="en-GB"/>
        </w:rPr>
      </w:pPr>
    </w:p>
    <w:p w:rsidR="005B40D6" w:rsidRDefault="005B40D6" w:rsidP="005B40D6">
      <w:pPr>
        <w:jc w:val="both"/>
        <w:rPr>
          <w:rFonts w:ascii="Calibri" w:hAnsi="Calibri"/>
          <w:bCs/>
          <w:sz w:val="22"/>
          <w:szCs w:val="22"/>
          <w:lang w:val="en-GB"/>
        </w:rPr>
      </w:pPr>
    </w:p>
    <w:p w:rsidR="005B40D6" w:rsidRPr="00380AC0" w:rsidRDefault="005B40D6" w:rsidP="005B40D6">
      <w:pPr>
        <w:jc w:val="both"/>
        <w:rPr>
          <w:rFonts w:ascii="Calibri" w:hAnsi="Calibri"/>
          <w:bCs/>
          <w:sz w:val="22"/>
          <w:szCs w:val="22"/>
          <w:lang w:val="en-GB"/>
        </w:rPr>
      </w:pPr>
    </w:p>
    <w:tbl>
      <w:tblPr>
        <w:tblW w:w="0" w:type="auto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</w:tblGrid>
      <w:tr w:rsidR="00513526" w:rsidRPr="005B40D6" w:rsidTr="006D7E46">
        <w:trPr>
          <w:jc w:val="center"/>
        </w:trPr>
        <w:tc>
          <w:tcPr>
            <w:tcW w:w="4961" w:type="dxa"/>
          </w:tcPr>
          <w:p w:rsidR="00513526" w:rsidRPr="005B40D6" w:rsidRDefault="00513526" w:rsidP="005B40D6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  <w:lang w:val="en-GB"/>
              </w:rPr>
            </w:pPr>
            <w:r w:rsidRPr="005B40D6">
              <w:rPr>
                <w:rFonts w:ascii="Calibri" w:hAnsi="Calibri"/>
                <w:b/>
                <w:bCs/>
                <w:sz w:val="32"/>
                <w:szCs w:val="32"/>
                <w:lang w:val="en-GB"/>
              </w:rPr>
              <w:br w:type="page"/>
            </w:r>
            <w:r w:rsidRPr="005B40D6">
              <w:rPr>
                <w:rFonts w:ascii="Calibri" w:hAnsi="Calibri"/>
                <w:b/>
                <w:bCs/>
                <w:sz w:val="32"/>
                <w:szCs w:val="32"/>
                <w:lang w:val="en-GB"/>
              </w:rPr>
              <w:br w:type="page"/>
            </w:r>
            <w:r w:rsidR="005B40D6" w:rsidRPr="005B40D6">
              <w:rPr>
                <w:rFonts w:ascii="Calibri" w:hAnsi="Calibri"/>
                <w:b/>
                <w:bCs/>
                <w:sz w:val="32"/>
                <w:szCs w:val="32"/>
                <w:lang w:val="en-GB"/>
              </w:rPr>
              <w:t>2.- Travel</w:t>
            </w:r>
          </w:p>
        </w:tc>
      </w:tr>
    </w:tbl>
    <w:p w:rsidR="005717FD" w:rsidRPr="005B40D6" w:rsidRDefault="005717FD" w:rsidP="00E81210">
      <w:pPr>
        <w:tabs>
          <w:tab w:val="left" w:pos="2268"/>
        </w:tabs>
        <w:jc w:val="both"/>
        <w:rPr>
          <w:rFonts w:ascii="Calibri" w:hAnsi="Calibri"/>
          <w:bCs/>
          <w:sz w:val="22"/>
          <w:szCs w:val="22"/>
          <w:lang w:val="en-GB"/>
        </w:rPr>
      </w:pPr>
    </w:p>
    <w:p w:rsidR="009B3F56" w:rsidRPr="005B40D6" w:rsidRDefault="009B3F56" w:rsidP="00E81210">
      <w:pPr>
        <w:tabs>
          <w:tab w:val="left" w:pos="2268"/>
        </w:tabs>
        <w:jc w:val="both"/>
        <w:rPr>
          <w:rFonts w:ascii="Calibri" w:hAnsi="Calibri"/>
          <w:bCs/>
          <w:sz w:val="22"/>
          <w:szCs w:val="22"/>
          <w:lang w:val="en-GB"/>
        </w:rPr>
      </w:pPr>
    </w:p>
    <w:p w:rsidR="00513526" w:rsidRPr="005B40D6" w:rsidRDefault="00513526" w:rsidP="00513526">
      <w:pPr>
        <w:tabs>
          <w:tab w:val="left" w:pos="2268"/>
        </w:tabs>
        <w:jc w:val="both"/>
        <w:rPr>
          <w:rFonts w:ascii="Calibri" w:hAnsi="Calibri"/>
          <w:b/>
          <w:sz w:val="28"/>
          <w:szCs w:val="28"/>
          <w:lang w:val="en-GB"/>
        </w:rPr>
      </w:pPr>
      <w:r w:rsidRPr="005B40D6">
        <w:rPr>
          <w:rFonts w:ascii="Calibri" w:hAnsi="Calibri"/>
          <w:b/>
          <w:sz w:val="28"/>
          <w:szCs w:val="28"/>
          <w:lang w:val="en-GB"/>
        </w:rPr>
        <w:t>2.1. Reimbursement of travel expenses</w:t>
      </w:r>
    </w:p>
    <w:p w:rsidR="00513526" w:rsidRPr="005B40D6" w:rsidRDefault="00513526" w:rsidP="00E81210">
      <w:pPr>
        <w:tabs>
          <w:tab w:val="left" w:pos="2268"/>
        </w:tabs>
        <w:jc w:val="both"/>
        <w:rPr>
          <w:rFonts w:ascii="Calibri" w:hAnsi="Calibri"/>
          <w:bCs/>
          <w:sz w:val="22"/>
          <w:szCs w:val="22"/>
          <w:lang w:val="en-GB"/>
        </w:rPr>
      </w:pPr>
    </w:p>
    <w:p w:rsidR="00B136F9" w:rsidRPr="005B40D6" w:rsidRDefault="00513526" w:rsidP="007E63AB">
      <w:pPr>
        <w:tabs>
          <w:tab w:val="left" w:pos="2268"/>
        </w:tabs>
        <w:jc w:val="both"/>
        <w:rPr>
          <w:rFonts w:ascii="Calibri" w:hAnsi="Calibri"/>
          <w:bCs/>
          <w:sz w:val="22"/>
          <w:szCs w:val="22"/>
          <w:lang w:val="en-GB"/>
        </w:rPr>
      </w:pPr>
      <w:r w:rsidRPr="005B40D6">
        <w:rPr>
          <w:rFonts w:ascii="Calibri" w:hAnsi="Calibri"/>
          <w:bCs/>
          <w:sz w:val="22"/>
          <w:szCs w:val="22"/>
          <w:lang w:val="en-GB"/>
        </w:rPr>
        <w:t>Within the following limits and under the followin</w:t>
      </w:r>
      <w:r w:rsidR="00710D68" w:rsidRPr="005B40D6">
        <w:rPr>
          <w:rFonts w:ascii="Calibri" w:hAnsi="Calibri"/>
          <w:bCs/>
          <w:sz w:val="22"/>
          <w:szCs w:val="22"/>
          <w:lang w:val="en-GB"/>
        </w:rPr>
        <w:t xml:space="preserve">g conditions, the </w:t>
      </w:r>
      <w:r w:rsidR="00AF2798">
        <w:rPr>
          <w:rFonts w:ascii="Calibri" w:hAnsi="Calibri"/>
          <w:bCs/>
          <w:sz w:val="22"/>
          <w:szCs w:val="22"/>
          <w:lang w:val="en-GB"/>
        </w:rPr>
        <w:t>J</w:t>
      </w:r>
      <w:r w:rsidR="00395545">
        <w:rPr>
          <w:rFonts w:ascii="Calibri" w:hAnsi="Calibri"/>
          <w:bCs/>
          <w:sz w:val="22"/>
          <w:szCs w:val="22"/>
          <w:lang w:val="en-GB"/>
        </w:rPr>
        <w:t>udicial Training Institute</w:t>
      </w:r>
      <w:r w:rsidR="00710D68" w:rsidRPr="005B40D6">
        <w:rPr>
          <w:rFonts w:ascii="Calibri" w:hAnsi="Calibri"/>
          <w:bCs/>
          <w:sz w:val="22"/>
          <w:szCs w:val="22"/>
          <w:lang w:val="en-GB"/>
        </w:rPr>
        <w:t xml:space="preserve"> will reimburse</w:t>
      </w:r>
      <w:r w:rsidRPr="005B40D6">
        <w:rPr>
          <w:rFonts w:ascii="Calibri" w:hAnsi="Calibri"/>
          <w:bCs/>
          <w:sz w:val="22"/>
          <w:szCs w:val="22"/>
          <w:lang w:val="en-GB"/>
        </w:rPr>
        <w:t xml:space="preserve"> the following travel expenses:</w:t>
      </w:r>
      <w:r w:rsidR="00B136F9" w:rsidRPr="005B40D6">
        <w:rPr>
          <w:rFonts w:ascii="Calibri" w:hAnsi="Calibri"/>
          <w:bCs/>
          <w:sz w:val="22"/>
          <w:szCs w:val="22"/>
          <w:lang w:val="en-GB"/>
        </w:rPr>
        <w:t xml:space="preserve"> </w:t>
      </w:r>
    </w:p>
    <w:p w:rsidR="007E63AB" w:rsidRPr="005B40D6" w:rsidRDefault="007E63AB" w:rsidP="007E63AB">
      <w:pPr>
        <w:numPr>
          <w:ilvl w:val="0"/>
          <w:numId w:val="26"/>
        </w:numPr>
        <w:tabs>
          <w:tab w:val="left" w:pos="2268"/>
        </w:tabs>
        <w:jc w:val="both"/>
        <w:rPr>
          <w:rFonts w:ascii="Calibri" w:hAnsi="Calibri"/>
          <w:bCs/>
          <w:sz w:val="22"/>
          <w:szCs w:val="22"/>
          <w:lang w:val="en-GB"/>
        </w:rPr>
      </w:pPr>
      <w:r w:rsidRPr="005B40D6">
        <w:rPr>
          <w:rFonts w:ascii="Calibri" w:hAnsi="Calibri" w:cs="Arial"/>
          <w:sz w:val="22"/>
          <w:szCs w:val="22"/>
          <w:u w:val="single"/>
          <w:lang w:val="en-GB"/>
        </w:rPr>
        <w:t>long distances</w:t>
      </w:r>
      <w:r w:rsidRPr="005B40D6">
        <w:rPr>
          <w:rFonts w:ascii="Calibri" w:hAnsi="Calibri" w:cs="Arial"/>
          <w:sz w:val="22"/>
          <w:szCs w:val="22"/>
          <w:lang w:val="en-GB"/>
        </w:rPr>
        <w:t xml:space="preserve">: by airplane: flights in economy class </w:t>
      </w:r>
    </w:p>
    <w:p w:rsidR="007E63AB" w:rsidRPr="005B40D6" w:rsidRDefault="007E63AB" w:rsidP="007E63AB">
      <w:pPr>
        <w:numPr>
          <w:ilvl w:val="0"/>
          <w:numId w:val="26"/>
        </w:numPr>
        <w:rPr>
          <w:rFonts w:ascii="Calibri" w:hAnsi="Calibri" w:cs="Arial"/>
          <w:sz w:val="22"/>
          <w:szCs w:val="22"/>
          <w:lang w:val="en-GB"/>
        </w:rPr>
      </w:pPr>
      <w:r w:rsidRPr="005B40D6">
        <w:rPr>
          <w:rFonts w:ascii="Calibri" w:hAnsi="Calibri" w:cs="Arial"/>
          <w:sz w:val="22"/>
          <w:szCs w:val="22"/>
          <w:u w:val="single"/>
          <w:lang w:val="en-GB"/>
        </w:rPr>
        <w:t>short distances</w:t>
      </w:r>
      <w:r w:rsidRPr="005B40D6">
        <w:rPr>
          <w:rFonts w:ascii="Calibri" w:hAnsi="Calibri" w:cs="Arial"/>
          <w:sz w:val="22"/>
          <w:szCs w:val="22"/>
          <w:lang w:val="en-GB"/>
        </w:rPr>
        <w:t>:</w:t>
      </w:r>
    </w:p>
    <w:p w:rsidR="007E63AB" w:rsidRDefault="007E63AB" w:rsidP="00E23D38">
      <w:pPr>
        <w:numPr>
          <w:ilvl w:val="0"/>
          <w:numId w:val="31"/>
        </w:numPr>
        <w:tabs>
          <w:tab w:val="left" w:pos="1066"/>
        </w:tabs>
        <w:ind w:left="1066" w:hanging="357"/>
        <w:rPr>
          <w:rFonts w:ascii="Calibri" w:hAnsi="Calibri" w:cs="Arial"/>
          <w:sz w:val="22"/>
          <w:szCs w:val="22"/>
          <w:lang w:val="en-GB"/>
        </w:rPr>
      </w:pPr>
      <w:r w:rsidRPr="005B40D6">
        <w:rPr>
          <w:rFonts w:ascii="Calibri" w:hAnsi="Calibri" w:cs="Arial"/>
          <w:sz w:val="22"/>
          <w:szCs w:val="22"/>
          <w:lang w:val="en-GB"/>
        </w:rPr>
        <w:t xml:space="preserve">by train: </w:t>
      </w:r>
      <w:r w:rsidR="00E23D38">
        <w:rPr>
          <w:rFonts w:ascii="Calibri" w:hAnsi="Calibri" w:cs="Arial"/>
          <w:sz w:val="22"/>
          <w:szCs w:val="22"/>
          <w:lang w:val="en-GB"/>
        </w:rPr>
        <w:t xml:space="preserve">reimbursement </w:t>
      </w:r>
      <w:r w:rsidRPr="005B40D6">
        <w:rPr>
          <w:rFonts w:ascii="Calibri" w:hAnsi="Calibri" w:cs="Arial"/>
          <w:sz w:val="22"/>
          <w:szCs w:val="22"/>
          <w:lang w:val="en-GB"/>
        </w:rPr>
        <w:t xml:space="preserve">limited to </w:t>
      </w:r>
      <w:r w:rsidR="00E23D38" w:rsidRPr="005B40D6">
        <w:rPr>
          <w:rFonts w:ascii="Calibri" w:hAnsi="Calibri" w:cs="Arial"/>
          <w:sz w:val="22"/>
          <w:szCs w:val="22"/>
          <w:lang w:val="en-GB"/>
        </w:rPr>
        <w:t xml:space="preserve">the price of a train ticket </w:t>
      </w:r>
      <w:r w:rsidR="00E23D38">
        <w:rPr>
          <w:rFonts w:ascii="Calibri" w:hAnsi="Calibri" w:cs="Arial"/>
          <w:sz w:val="22"/>
          <w:szCs w:val="22"/>
          <w:lang w:val="en-GB"/>
        </w:rPr>
        <w:t>(1</w:t>
      </w:r>
      <w:r w:rsidR="00E23D38" w:rsidRPr="00E23D38">
        <w:rPr>
          <w:rFonts w:ascii="Calibri" w:hAnsi="Calibri" w:cs="Arial"/>
          <w:sz w:val="22"/>
          <w:szCs w:val="22"/>
          <w:vertAlign w:val="superscript"/>
          <w:lang w:val="en-GB"/>
        </w:rPr>
        <w:t>st</w:t>
      </w:r>
      <w:r w:rsidR="00E23D38">
        <w:rPr>
          <w:rFonts w:ascii="Calibri" w:hAnsi="Calibri" w:cs="Arial"/>
          <w:sz w:val="22"/>
          <w:szCs w:val="22"/>
          <w:lang w:val="en-GB"/>
        </w:rPr>
        <w:t xml:space="preserve"> class) </w:t>
      </w:r>
      <w:r w:rsidR="00E23D38" w:rsidRPr="005B40D6">
        <w:rPr>
          <w:rFonts w:ascii="Calibri" w:hAnsi="Calibri" w:cs="Arial"/>
          <w:sz w:val="22"/>
          <w:szCs w:val="22"/>
          <w:lang w:val="en-GB"/>
        </w:rPr>
        <w:t xml:space="preserve">for the </w:t>
      </w:r>
      <w:r w:rsidR="00E23D38">
        <w:rPr>
          <w:rFonts w:ascii="Calibri" w:hAnsi="Calibri" w:cs="Arial"/>
          <w:sz w:val="22"/>
          <w:szCs w:val="22"/>
          <w:lang w:val="en-GB"/>
        </w:rPr>
        <w:t>distance between your work address and the seminar centre</w:t>
      </w:r>
    </w:p>
    <w:p w:rsidR="0006276D" w:rsidRPr="00383D9A" w:rsidRDefault="007E63AB" w:rsidP="00F73434">
      <w:pPr>
        <w:numPr>
          <w:ilvl w:val="0"/>
          <w:numId w:val="31"/>
        </w:numPr>
        <w:tabs>
          <w:tab w:val="left" w:pos="1066"/>
        </w:tabs>
        <w:ind w:left="1066" w:hanging="357"/>
        <w:jc w:val="both"/>
        <w:rPr>
          <w:rFonts w:ascii="Calibri" w:hAnsi="Calibri"/>
          <w:sz w:val="22"/>
          <w:szCs w:val="22"/>
          <w:lang w:val="en-GB"/>
        </w:rPr>
      </w:pPr>
      <w:r w:rsidRPr="00383D9A">
        <w:rPr>
          <w:rFonts w:ascii="Calibri" w:hAnsi="Calibri" w:cs="Arial"/>
          <w:sz w:val="22"/>
          <w:szCs w:val="22"/>
          <w:lang w:val="en-GB"/>
        </w:rPr>
        <w:t xml:space="preserve">by car: </w:t>
      </w:r>
      <w:r w:rsidR="00383D9A">
        <w:rPr>
          <w:rFonts w:ascii="Calibri" w:hAnsi="Calibri" w:cs="Arial"/>
          <w:sz w:val="22"/>
          <w:szCs w:val="22"/>
          <w:lang w:val="en-GB"/>
        </w:rPr>
        <w:t xml:space="preserve">cost of a journey </w:t>
      </w:r>
      <w:r w:rsidR="00383D9A">
        <w:rPr>
          <w:rFonts w:ascii="Verdana" w:hAnsi="Verdana"/>
          <w:lang w:val="en-GB"/>
        </w:rPr>
        <w:t xml:space="preserve">is calculated at a rate per km in accordance with the internal rules of the organisation concerned up to a maximum </w:t>
      </w:r>
      <w:r w:rsidR="00383D9A" w:rsidRPr="00176B55">
        <w:rPr>
          <w:rFonts w:ascii="Calibri" w:hAnsi="Calibri"/>
          <w:sz w:val="22"/>
          <w:szCs w:val="22"/>
          <w:lang w:val="en-GB"/>
        </w:rPr>
        <w:t>of € 0.22</w:t>
      </w:r>
      <w:r w:rsidR="00176B55" w:rsidRPr="00176B55">
        <w:rPr>
          <w:rFonts w:ascii="Calibri" w:hAnsi="Calibri"/>
          <w:sz w:val="22"/>
          <w:szCs w:val="22"/>
          <w:lang w:val="en-GB"/>
        </w:rPr>
        <w:t>/km.</w:t>
      </w:r>
    </w:p>
    <w:p w:rsidR="00EF3745" w:rsidRPr="005B40D6" w:rsidRDefault="00946D68" w:rsidP="001E1714">
      <w:pPr>
        <w:tabs>
          <w:tab w:val="left" w:pos="2268"/>
        </w:tabs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You are required to organize your trip by yourself. </w:t>
      </w:r>
      <w:r w:rsidR="00710D68" w:rsidRPr="00226AD8">
        <w:rPr>
          <w:rFonts w:ascii="Calibri" w:hAnsi="Calibri"/>
          <w:b/>
          <w:sz w:val="22"/>
          <w:szCs w:val="22"/>
          <w:lang w:val="en-GB"/>
        </w:rPr>
        <w:t>The travel costs shall</w:t>
      </w:r>
      <w:r w:rsidR="007E63AB" w:rsidRPr="00226AD8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1E1714" w:rsidRPr="00226AD8">
        <w:rPr>
          <w:rFonts w:ascii="Calibri" w:hAnsi="Calibri"/>
          <w:b/>
          <w:sz w:val="22"/>
          <w:szCs w:val="22"/>
          <w:lang w:val="en-GB"/>
        </w:rPr>
        <w:t>be reimbursed after the s</w:t>
      </w:r>
      <w:r w:rsidR="0077716B" w:rsidRPr="00226AD8">
        <w:rPr>
          <w:rFonts w:ascii="Calibri" w:hAnsi="Calibri"/>
          <w:b/>
          <w:sz w:val="22"/>
          <w:szCs w:val="22"/>
          <w:lang w:val="en-GB"/>
        </w:rPr>
        <w:t>eminar by bank transfer</w:t>
      </w:r>
      <w:r w:rsidR="001E1714" w:rsidRPr="00226AD8">
        <w:rPr>
          <w:rFonts w:ascii="Calibri" w:hAnsi="Calibri"/>
          <w:b/>
          <w:sz w:val="22"/>
          <w:szCs w:val="22"/>
          <w:lang w:val="en-GB"/>
        </w:rPr>
        <w:t>.</w:t>
      </w:r>
      <w:r w:rsidR="001E1714" w:rsidRPr="00226AD8">
        <w:rPr>
          <w:rFonts w:ascii="Calibri" w:hAnsi="Calibri"/>
          <w:sz w:val="22"/>
          <w:szCs w:val="22"/>
          <w:lang w:val="en-GB"/>
        </w:rPr>
        <w:t xml:space="preserve"> </w:t>
      </w:r>
      <w:r w:rsidR="001E1714" w:rsidRPr="005B40D6">
        <w:rPr>
          <w:rFonts w:ascii="Calibri" w:hAnsi="Calibri"/>
          <w:sz w:val="22"/>
          <w:szCs w:val="22"/>
          <w:lang w:val="en-GB"/>
        </w:rPr>
        <w:t xml:space="preserve">The budgetary rules of the European Commission </w:t>
      </w:r>
      <w:r w:rsidR="009A60AA" w:rsidRPr="005B40D6">
        <w:rPr>
          <w:rFonts w:ascii="Calibri" w:hAnsi="Calibri"/>
          <w:sz w:val="22"/>
          <w:szCs w:val="22"/>
          <w:lang w:val="en-GB"/>
        </w:rPr>
        <w:t xml:space="preserve">impose </w:t>
      </w:r>
      <w:r w:rsidR="001E1714" w:rsidRPr="005B40D6">
        <w:rPr>
          <w:rFonts w:ascii="Calibri" w:hAnsi="Calibri"/>
          <w:sz w:val="22"/>
          <w:szCs w:val="22"/>
          <w:lang w:val="en-GB"/>
        </w:rPr>
        <w:t>the production of the following documents</w:t>
      </w:r>
      <w:r w:rsidR="009A60AA" w:rsidRPr="005B40D6">
        <w:rPr>
          <w:rFonts w:ascii="Calibri" w:hAnsi="Calibri"/>
          <w:sz w:val="22"/>
          <w:szCs w:val="22"/>
          <w:lang w:val="en-GB"/>
        </w:rPr>
        <w:t xml:space="preserve"> for the reimbursement of travel costs</w:t>
      </w:r>
      <w:r w:rsidR="001E1714" w:rsidRPr="005B40D6">
        <w:rPr>
          <w:rFonts w:ascii="Calibri" w:hAnsi="Calibri"/>
          <w:sz w:val="22"/>
          <w:szCs w:val="22"/>
          <w:lang w:val="en-GB"/>
        </w:rPr>
        <w:t>:</w:t>
      </w:r>
    </w:p>
    <w:p w:rsidR="001E1714" w:rsidRPr="005B40D6" w:rsidRDefault="001E1714" w:rsidP="00E23D38">
      <w:pPr>
        <w:numPr>
          <w:ilvl w:val="0"/>
          <w:numId w:val="30"/>
        </w:numPr>
        <w:jc w:val="both"/>
        <w:rPr>
          <w:rFonts w:ascii="Calibri" w:hAnsi="Calibri"/>
          <w:sz w:val="22"/>
          <w:szCs w:val="22"/>
          <w:lang w:val="en-GB"/>
        </w:rPr>
      </w:pPr>
      <w:r w:rsidRPr="005B40D6">
        <w:rPr>
          <w:rFonts w:ascii="Calibri" w:hAnsi="Calibri"/>
          <w:sz w:val="22"/>
          <w:szCs w:val="22"/>
          <w:lang w:val="en-GB"/>
        </w:rPr>
        <w:t xml:space="preserve">a copy of the invoice of plane or </w:t>
      </w:r>
      <w:r w:rsidR="00E23D38">
        <w:rPr>
          <w:rFonts w:ascii="Calibri" w:hAnsi="Calibri"/>
          <w:sz w:val="22"/>
          <w:szCs w:val="22"/>
          <w:lang w:val="en-GB"/>
        </w:rPr>
        <w:t>train</w:t>
      </w:r>
      <w:r w:rsidRPr="005B40D6">
        <w:rPr>
          <w:rFonts w:ascii="Calibri" w:hAnsi="Calibri"/>
          <w:sz w:val="22"/>
          <w:szCs w:val="22"/>
          <w:lang w:val="en-GB"/>
        </w:rPr>
        <w:t xml:space="preserve"> tickets; or</w:t>
      </w:r>
    </w:p>
    <w:p w:rsidR="001E1714" w:rsidRPr="005B40D6" w:rsidRDefault="001E1714" w:rsidP="00E23D38">
      <w:pPr>
        <w:numPr>
          <w:ilvl w:val="0"/>
          <w:numId w:val="30"/>
        </w:numPr>
        <w:jc w:val="both"/>
        <w:rPr>
          <w:rFonts w:ascii="Calibri" w:hAnsi="Calibri"/>
          <w:sz w:val="22"/>
          <w:szCs w:val="22"/>
          <w:lang w:val="en-GB"/>
        </w:rPr>
      </w:pPr>
      <w:r w:rsidRPr="005B40D6">
        <w:rPr>
          <w:rFonts w:ascii="Calibri" w:hAnsi="Calibri"/>
          <w:sz w:val="22"/>
          <w:szCs w:val="22"/>
          <w:lang w:val="en-GB"/>
        </w:rPr>
        <w:t xml:space="preserve">a copy of flight or </w:t>
      </w:r>
      <w:r w:rsidR="00E23D38">
        <w:rPr>
          <w:rFonts w:ascii="Calibri" w:hAnsi="Calibri"/>
          <w:sz w:val="22"/>
          <w:szCs w:val="22"/>
          <w:lang w:val="en-GB"/>
        </w:rPr>
        <w:t>train</w:t>
      </w:r>
      <w:r w:rsidRPr="005B40D6">
        <w:rPr>
          <w:rFonts w:ascii="Calibri" w:hAnsi="Calibri"/>
          <w:sz w:val="22"/>
          <w:szCs w:val="22"/>
          <w:lang w:val="en-GB"/>
        </w:rPr>
        <w:t xml:space="preserve"> tickets, including boarding passes;</w:t>
      </w:r>
    </w:p>
    <w:p w:rsidR="001E1714" w:rsidRPr="004760E0" w:rsidRDefault="001E1714" w:rsidP="00E23D38">
      <w:pPr>
        <w:numPr>
          <w:ilvl w:val="0"/>
          <w:numId w:val="30"/>
        </w:numPr>
        <w:jc w:val="both"/>
        <w:rPr>
          <w:rFonts w:ascii="Calibri" w:hAnsi="Calibri"/>
          <w:sz w:val="22"/>
          <w:szCs w:val="22"/>
          <w:lang w:val="en-GB"/>
        </w:rPr>
      </w:pPr>
      <w:r w:rsidRPr="004760E0">
        <w:rPr>
          <w:rFonts w:ascii="Calibri" w:hAnsi="Calibri"/>
          <w:sz w:val="22"/>
          <w:szCs w:val="22"/>
          <w:lang w:val="en-GB"/>
        </w:rPr>
        <w:t>travel expenses by private car: a co</w:t>
      </w:r>
      <w:r w:rsidR="00BE208C" w:rsidRPr="004760E0">
        <w:rPr>
          <w:rFonts w:ascii="Calibri" w:hAnsi="Calibri"/>
          <w:sz w:val="22"/>
          <w:szCs w:val="22"/>
          <w:lang w:val="en-GB"/>
        </w:rPr>
        <w:t>py of the reimbursement claim</w:t>
      </w:r>
      <w:r w:rsidR="001A14CD" w:rsidRPr="004760E0">
        <w:rPr>
          <w:rFonts w:ascii="Calibri" w:hAnsi="Calibri"/>
          <w:sz w:val="22"/>
          <w:szCs w:val="22"/>
          <w:lang w:val="en-GB"/>
        </w:rPr>
        <w:t>.</w:t>
      </w:r>
    </w:p>
    <w:p w:rsidR="001E1714" w:rsidRPr="004760E0" w:rsidRDefault="001E1714" w:rsidP="001E1714">
      <w:pPr>
        <w:tabs>
          <w:tab w:val="left" w:pos="2268"/>
        </w:tabs>
        <w:jc w:val="both"/>
        <w:rPr>
          <w:rFonts w:ascii="Calibri" w:hAnsi="Calibri"/>
          <w:sz w:val="22"/>
          <w:szCs w:val="22"/>
          <w:lang w:val="en-GB"/>
        </w:rPr>
      </w:pPr>
    </w:p>
    <w:p w:rsidR="001E1714" w:rsidRPr="004760E0" w:rsidRDefault="00710D68" w:rsidP="001E1714">
      <w:pPr>
        <w:tabs>
          <w:tab w:val="left" w:pos="2268"/>
        </w:tabs>
        <w:jc w:val="both"/>
        <w:rPr>
          <w:rFonts w:ascii="Calibri" w:hAnsi="Calibri"/>
          <w:sz w:val="22"/>
          <w:szCs w:val="22"/>
          <w:lang w:val="en-GB"/>
        </w:rPr>
      </w:pPr>
      <w:r w:rsidRPr="004760E0">
        <w:rPr>
          <w:rFonts w:ascii="Calibri" w:hAnsi="Calibri"/>
          <w:sz w:val="22"/>
          <w:szCs w:val="22"/>
          <w:lang w:val="en-GB"/>
        </w:rPr>
        <w:lastRenderedPageBreak/>
        <w:t xml:space="preserve">At the </w:t>
      </w:r>
      <w:r w:rsidR="001E1714" w:rsidRPr="004760E0">
        <w:rPr>
          <w:rFonts w:ascii="Calibri" w:hAnsi="Calibri"/>
          <w:sz w:val="22"/>
          <w:szCs w:val="22"/>
          <w:lang w:val="en-GB"/>
        </w:rPr>
        <w:t xml:space="preserve">seminar you </w:t>
      </w:r>
      <w:r w:rsidR="00BA58F5" w:rsidRPr="004760E0">
        <w:rPr>
          <w:rFonts w:ascii="Calibri" w:hAnsi="Calibri"/>
          <w:sz w:val="22"/>
          <w:szCs w:val="22"/>
          <w:lang w:val="en-GB"/>
        </w:rPr>
        <w:t xml:space="preserve">will therefore </w:t>
      </w:r>
      <w:r w:rsidR="001E1714" w:rsidRPr="004760E0">
        <w:rPr>
          <w:rFonts w:ascii="Calibri" w:hAnsi="Calibri"/>
          <w:sz w:val="22"/>
          <w:szCs w:val="22"/>
          <w:lang w:val="en-GB"/>
        </w:rPr>
        <w:t>receive a “declaration of travel expenses”</w:t>
      </w:r>
      <w:r w:rsidRPr="004760E0">
        <w:rPr>
          <w:rFonts w:ascii="Calibri" w:hAnsi="Calibri"/>
          <w:sz w:val="22"/>
          <w:szCs w:val="22"/>
          <w:lang w:val="en-GB"/>
        </w:rPr>
        <w:t xml:space="preserve"> through</w:t>
      </w:r>
      <w:r w:rsidR="00BA58F5" w:rsidRPr="004760E0">
        <w:rPr>
          <w:rFonts w:ascii="Calibri" w:hAnsi="Calibri"/>
          <w:sz w:val="22"/>
          <w:szCs w:val="22"/>
          <w:lang w:val="en-GB"/>
        </w:rPr>
        <w:t xml:space="preserve"> which you’ll have to identify the bank account on which</w:t>
      </w:r>
      <w:r w:rsidRPr="004760E0">
        <w:rPr>
          <w:rFonts w:ascii="Calibri" w:hAnsi="Calibri"/>
          <w:sz w:val="22"/>
          <w:szCs w:val="22"/>
          <w:lang w:val="en-GB"/>
        </w:rPr>
        <w:t xml:space="preserve"> the travel costs can be reimbursed</w:t>
      </w:r>
      <w:r w:rsidR="00BA58F5" w:rsidRPr="004760E0">
        <w:rPr>
          <w:rFonts w:ascii="Calibri" w:hAnsi="Calibri"/>
          <w:sz w:val="22"/>
          <w:szCs w:val="22"/>
          <w:lang w:val="en-GB"/>
        </w:rPr>
        <w:t xml:space="preserve"> (IBAN and BIC codes obligatory for international payments</w:t>
      </w:r>
      <w:r w:rsidR="009B3F56" w:rsidRPr="004760E0">
        <w:rPr>
          <w:rFonts w:ascii="Calibri" w:hAnsi="Calibri"/>
          <w:sz w:val="22"/>
          <w:szCs w:val="22"/>
          <w:lang w:val="en-GB"/>
        </w:rPr>
        <w:t>!</w:t>
      </w:r>
      <w:r w:rsidR="00BA58F5" w:rsidRPr="004760E0">
        <w:rPr>
          <w:rFonts w:ascii="Calibri" w:hAnsi="Calibri"/>
          <w:sz w:val="22"/>
          <w:szCs w:val="22"/>
          <w:lang w:val="en-GB"/>
        </w:rPr>
        <w:t>) and to which the</w:t>
      </w:r>
      <w:r w:rsidRPr="004760E0">
        <w:rPr>
          <w:rFonts w:ascii="Calibri" w:hAnsi="Calibri"/>
          <w:sz w:val="22"/>
          <w:szCs w:val="22"/>
          <w:lang w:val="en-GB"/>
        </w:rPr>
        <w:t xml:space="preserve"> above-mentioned documents </w:t>
      </w:r>
      <w:r w:rsidR="00BA58F5" w:rsidRPr="004760E0">
        <w:rPr>
          <w:rFonts w:ascii="Calibri" w:hAnsi="Calibri"/>
          <w:sz w:val="22"/>
          <w:szCs w:val="22"/>
          <w:lang w:val="en-GB"/>
        </w:rPr>
        <w:t xml:space="preserve">have to be attached. In order to </w:t>
      </w:r>
      <w:r w:rsidR="00E37A40" w:rsidRPr="004760E0">
        <w:rPr>
          <w:rFonts w:ascii="Calibri" w:hAnsi="Calibri"/>
          <w:sz w:val="22"/>
          <w:szCs w:val="22"/>
          <w:lang w:val="en-GB"/>
        </w:rPr>
        <w:t>facilitate and acceler</w:t>
      </w:r>
      <w:r w:rsidRPr="004760E0">
        <w:rPr>
          <w:rFonts w:ascii="Calibri" w:hAnsi="Calibri"/>
          <w:sz w:val="22"/>
          <w:szCs w:val="22"/>
          <w:lang w:val="en-GB"/>
        </w:rPr>
        <w:t>ate the administration</w:t>
      </w:r>
      <w:r w:rsidR="0077716B" w:rsidRPr="004760E0">
        <w:rPr>
          <w:rFonts w:ascii="Calibri" w:hAnsi="Calibri"/>
          <w:sz w:val="22"/>
          <w:szCs w:val="22"/>
          <w:lang w:val="en-GB"/>
        </w:rPr>
        <w:t xml:space="preserve"> of the reimbursement, </w:t>
      </w:r>
      <w:r w:rsidR="0077716B" w:rsidRPr="004760E0">
        <w:rPr>
          <w:rFonts w:ascii="Calibri" w:hAnsi="Calibri"/>
          <w:b/>
          <w:sz w:val="22"/>
          <w:szCs w:val="22"/>
          <w:u w:val="single"/>
          <w:lang w:val="en-GB"/>
        </w:rPr>
        <w:t xml:space="preserve">please </w:t>
      </w:r>
      <w:r w:rsidRPr="004760E0">
        <w:rPr>
          <w:rFonts w:ascii="Calibri" w:hAnsi="Calibri"/>
          <w:b/>
          <w:sz w:val="22"/>
          <w:szCs w:val="22"/>
          <w:u w:val="single"/>
          <w:lang w:val="en-GB"/>
        </w:rPr>
        <w:t>bring</w:t>
      </w:r>
      <w:r w:rsidR="00E37A40" w:rsidRPr="004760E0">
        <w:rPr>
          <w:rFonts w:ascii="Calibri" w:hAnsi="Calibri"/>
          <w:b/>
          <w:sz w:val="22"/>
          <w:szCs w:val="22"/>
          <w:u w:val="single"/>
          <w:lang w:val="en-GB"/>
        </w:rPr>
        <w:t xml:space="preserve"> the above-mentioned</w:t>
      </w:r>
      <w:r w:rsidR="00370A5C" w:rsidRPr="004760E0">
        <w:rPr>
          <w:rFonts w:ascii="Calibri" w:hAnsi="Calibri"/>
          <w:b/>
          <w:sz w:val="22"/>
          <w:szCs w:val="22"/>
          <w:u w:val="single"/>
          <w:lang w:val="en-GB"/>
        </w:rPr>
        <w:t xml:space="preserve"> infor</w:t>
      </w:r>
      <w:r w:rsidR="009B3F56" w:rsidRPr="004760E0">
        <w:rPr>
          <w:rFonts w:ascii="Calibri" w:hAnsi="Calibri"/>
          <w:b/>
          <w:sz w:val="22"/>
          <w:szCs w:val="22"/>
          <w:u w:val="single"/>
          <w:lang w:val="en-GB"/>
        </w:rPr>
        <w:t xml:space="preserve">mation and documents </w:t>
      </w:r>
      <w:r w:rsidR="00DC26C8" w:rsidRPr="004760E0">
        <w:rPr>
          <w:rFonts w:ascii="Calibri" w:hAnsi="Calibri"/>
          <w:b/>
          <w:sz w:val="22"/>
          <w:szCs w:val="22"/>
          <w:u w:val="single"/>
          <w:lang w:val="en-GB"/>
        </w:rPr>
        <w:t xml:space="preserve">(including identification of your bank account) </w:t>
      </w:r>
      <w:r w:rsidR="009B3F56" w:rsidRPr="004760E0">
        <w:rPr>
          <w:rFonts w:ascii="Calibri" w:hAnsi="Calibri"/>
          <w:b/>
          <w:sz w:val="22"/>
          <w:szCs w:val="22"/>
          <w:u w:val="single"/>
          <w:lang w:val="en-GB"/>
        </w:rPr>
        <w:t>with you to</w:t>
      </w:r>
      <w:r w:rsidR="00370A5C" w:rsidRPr="004760E0">
        <w:rPr>
          <w:rFonts w:ascii="Calibri" w:hAnsi="Calibri"/>
          <w:b/>
          <w:sz w:val="22"/>
          <w:szCs w:val="22"/>
          <w:u w:val="single"/>
          <w:lang w:val="en-GB"/>
        </w:rPr>
        <w:t xml:space="preserve"> the seminar.</w:t>
      </w:r>
    </w:p>
    <w:p w:rsidR="00802A3B" w:rsidRPr="004760E0" w:rsidRDefault="00802A3B" w:rsidP="007D510D">
      <w:pPr>
        <w:tabs>
          <w:tab w:val="left" w:pos="2268"/>
        </w:tabs>
        <w:jc w:val="both"/>
        <w:rPr>
          <w:rFonts w:ascii="Calibri" w:hAnsi="Calibri"/>
          <w:sz w:val="22"/>
          <w:szCs w:val="22"/>
          <w:lang w:val="en-GB"/>
        </w:rPr>
      </w:pPr>
    </w:p>
    <w:p w:rsidR="00802A3B" w:rsidRPr="004760E0" w:rsidRDefault="00802A3B" w:rsidP="007D510D">
      <w:pPr>
        <w:tabs>
          <w:tab w:val="left" w:pos="2268"/>
        </w:tabs>
        <w:jc w:val="both"/>
        <w:rPr>
          <w:rFonts w:ascii="Calibri" w:hAnsi="Calibri"/>
          <w:sz w:val="22"/>
          <w:szCs w:val="22"/>
          <w:lang w:val="en-GB"/>
        </w:rPr>
      </w:pPr>
    </w:p>
    <w:p w:rsidR="00370A5C" w:rsidRPr="004760E0" w:rsidRDefault="00370A5C" w:rsidP="007D510D">
      <w:pPr>
        <w:tabs>
          <w:tab w:val="left" w:pos="2268"/>
        </w:tabs>
        <w:jc w:val="both"/>
        <w:rPr>
          <w:rFonts w:ascii="Calibri" w:hAnsi="Calibri"/>
          <w:b/>
          <w:sz w:val="28"/>
          <w:szCs w:val="28"/>
          <w:lang w:val="en-GB"/>
        </w:rPr>
      </w:pPr>
      <w:r w:rsidRPr="004760E0">
        <w:rPr>
          <w:rFonts w:ascii="Calibri" w:hAnsi="Calibri" w:cs="Arial"/>
          <w:b/>
          <w:sz w:val="28"/>
          <w:szCs w:val="28"/>
          <w:lang w:val="en-GB"/>
        </w:rPr>
        <w:t>2.2. Indication of your transport mode</w:t>
      </w:r>
    </w:p>
    <w:p w:rsidR="00370A5C" w:rsidRPr="004760E0" w:rsidRDefault="00370A5C" w:rsidP="005B40D6">
      <w:pPr>
        <w:jc w:val="both"/>
        <w:rPr>
          <w:rFonts w:ascii="Calibri" w:hAnsi="Calibri"/>
          <w:sz w:val="22"/>
          <w:szCs w:val="22"/>
          <w:lang w:val="en-GB"/>
        </w:rPr>
      </w:pPr>
    </w:p>
    <w:p w:rsidR="004760E0" w:rsidRPr="004760E0" w:rsidRDefault="004760E0" w:rsidP="004760E0">
      <w:pPr>
        <w:jc w:val="both"/>
        <w:rPr>
          <w:rFonts w:ascii="Calibri" w:hAnsi="Calibri"/>
          <w:sz w:val="22"/>
          <w:szCs w:val="22"/>
          <w:lang w:val="en-US"/>
        </w:rPr>
      </w:pPr>
      <w:r w:rsidRPr="004760E0">
        <w:rPr>
          <w:rFonts w:ascii="Calibri" w:hAnsi="Calibri"/>
          <w:sz w:val="22"/>
          <w:szCs w:val="22"/>
          <w:lang w:val="en-US"/>
        </w:rPr>
        <w:t xml:space="preserve">The closest airport is </w:t>
      </w:r>
      <w:proofErr w:type="spellStart"/>
      <w:r w:rsidRPr="004760E0">
        <w:rPr>
          <w:rFonts w:ascii="Calibri" w:hAnsi="Calibri"/>
          <w:sz w:val="22"/>
          <w:szCs w:val="22"/>
          <w:lang w:val="en-US"/>
        </w:rPr>
        <w:t>Brussel</w:t>
      </w:r>
      <w:proofErr w:type="spellEnd"/>
      <w:r w:rsidRPr="004760E0">
        <w:rPr>
          <w:rFonts w:ascii="Calibri" w:hAnsi="Calibri"/>
          <w:sz w:val="22"/>
          <w:szCs w:val="22"/>
          <w:lang w:val="en-US"/>
        </w:rPr>
        <w:t xml:space="preserve"> – </w:t>
      </w:r>
      <w:proofErr w:type="spellStart"/>
      <w:r w:rsidRPr="004760E0">
        <w:rPr>
          <w:rFonts w:ascii="Calibri" w:hAnsi="Calibri"/>
          <w:sz w:val="22"/>
          <w:szCs w:val="22"/>
          <w:lang w:val="en-US"/>
        </w:rPr>
        <w:t>Zaventem</w:t>
      </w:r>
      <w:proofErr w:type="spellEnd"/>
      <w:r w:rsidRPr="004760E0">
        <w:rPr>
          <w:rFonts w:ascii="Calibri" w:hAnsi="Calibri"/>
          <w:sz w:val="22"/>
          <w:szCs w:val="22"/>
          <w:lang w:val="en-US"/>
        </w:rPr>
        <w:t xml:space="preserve"> (national airport)</w:t>
      </w:r>
    </w:p>
    <w:p w:rsidR="004760E0" w:rsidRPr="004760E0" w:rsidRDefault="004760E0" w:rsidP="004760E0">
      <w:pPr>
        <w:jc w:val="both"/>
        <w:rPr>
          <w:rFonts w:ascii="Calibri" w:hAnsi="Calibri"/>
          <w:sz w:val="22"/>
          <w:szCs w:val="22"/>
          <w:lang w:val="en-US"/>
        </w:rPr>
      </w:pPr>
      <w:r w:rsidRPr="004760E0">
        <w:rPr>
          <w:rFonts w:ascii="Calibri" w:hAnsi="Calibri"/>
          <w:sz w:val="22"/>
          <w:szCs w:val="22"/>
          <w:lang w:val="en-US"/>
        </w:rPr>
        <w:t>There are two Terminals: T1 (principal one) and T2 (low cost flights). A shuttle bus runs from T1 to T2</w:t>
      </w:r>
    </w:p>
    <w:p w:rsidR="004760E0" w:rsidRPr="004760E0" w:rsidRDefault="004760E0" w:rsidP="004760E0">
      <w:pPr>
        <w:jc w:val="both"/>
        <w:rPr>
          <w:rFonts w:ascii="Calibri" w:hAnsi="Calibri"/>
          <w:sz w:val="22"/>
          <w:szCs w:val="22"/>
          <w:lang w:val="en-US"/>
        </w:rPr>
      </w:pPr>
      <w:r w:rsidRPr="004760E0">
        <w:rPr>
          <w:rFonts w:ascii="Calibri" w:hAnsi="Calibri"/>
          <w:sz w:val="22"/>
          <w:szCs w:val="22"/>
          <w:lang w:val="en-US"/>
        </w:rPr>
        <w:t xml:space="preserve">From both you can get to the city by: </w:t>
      </w:r>
    </w:p>
    <w:p w:rsidR="004760E0" w:rsidRPr="004760E0" w:rsidRDefault="004760E0" w:rsidP="004760E0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lang w:val="en-US"/>
        </w:rPr>
      </w:pPr>
      <w:r w:rsidRPr="004760E0">
        <w:rPr>
          <w:lang w:val="en-US"/>
        </w:rPr>
        <w:t>Taxi: about 30€</w:t>
      </w:r>
      <w:r w:rsidRPr="004760E0">
        <w:rPr>
          <w:color w:val="1F497D"/>
          <w:lang w:val="en-US"/>
        </w:rPr>
        <w:t xml:space="preserve"> </w:t>
      </w:r>
      <w:r w:rsidRPr="004760E0">
        <w:rPr>
          <w:lang w:val="en-US"/>
        </w:rPr>
        <w:t>each trip to the city center</w:t>
      </w:r>
    </w:p>
    <w:p w:rsidR="004760E0" w:rsidRPr="004760E0" w:rsidRDefault="004760E0" w:rsidP="004760E0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contextualSpacing w:val="0"/>
        <w:jc w:val="both"/>
        <w:rPr>
          <w:lang w:val="en-US"/>
        </w:rPr>
      </w:pPr>
      <w:r w:rsidRPr="004760E0">
        <w:rPr>
          <w:lang w:val="en-US"/>
        </w:rPr>
        <w:t>There is also a train station going straight from the airport to Brussels-Midi (8€)</w:t>
      </w:r>
    </w:p>
    <w:p w:rsidR="004760E0" w:rsidRPr="004760E0" w:rsidRDefault="00777494" w:rsidP="004760E0">
      <w:pPr>
        <w:shd w:val="clear" w:color="auto" w:fill="FFFFFF"/>
        <w:ind w:firstLine="410"/>
        <w:jc w:val="both"/>
        <w:rPr>
          <w:rFonts w:ascii="Calibri" w:hAnsi="Calibri"/>
          <w:sz w:val="22"/>
          <w:szCs w:val="22"/>
          <w:lang w:val="en-US"/>
        </w:rPr>
      </w:pPr>
      <w:hyperlink r:id="rId9" w:history="1">
        <w:r w:rsidR="004760E0" w:rsidRPr="004760E0">
          <w:rPr>
            <w:rStyle w:val="Hipercze"/>
            <w:rFonts w:ascii="Calibri" w:hAnsi="Calibri"/>
            <w:sz w:val="22"/>
            <w:szCs w:val="22"/>
            <w:lang w:val="en-US"/>
          </w:rPr>
          <w:t>http://www.belgianrail.be/jp/sncb-nmbs-routeplanner/query.exe/en</w:t>
        </w:r>
      </w:hyperlink>
    </w:p>
    <w:p w:rsidR="004760E0" w:rsidRPr="004760E0" w:rsidRDefault="004760E0" w:rsidP="004760E0">
      <w:pPr>
        <w:jc w:val="both"/>
        <w:rPr>
          <w:rFonts w:ascii="Calibri" w:hAnsi="Calibri"/>
          <w:sz w:val="22"/>
          <w:szCs w:val="22"/>
          <w:lang w:val="en-US"/>
        </w:rPr>
      </w:pPr>
      <w:r w:rsidRPr="004760E0">
        <w:rPr>
          <w:rFonts w:ascii="Calibri" w:hAnsi="Calibri"/>
          <w:sz w:val="22"/>
          <w:szCs w:val="22"/>
          <w:lang w:val="en-US"/>
        </w:rPr>
        <w:t>You also may look for flights going to Brussels South ( Charleroi, Liege) or Oostende (both are low cost airports, 1hour</w:t>
      </w:r>
      <w:r w:rsidRPr="004760E0">
        <w:rPr>
          <w:rFonts w:ascii="Calibri" w:hAnsi="Calibri"/>
          <w:color w:val="1F497D"/>
          <w:sz w:val="22"/>
          <w:szCs w:val="22"/>
          <w:lang w:val="en-US"/>
        </w:rPr>
        <w:t xml:space="preserve"> </w:t>
      </w:r>
      <w:r w:rsidRPr="004760E0">
        <w:rPr>
          <w:rFonts w:ascii="Calibri" w:hAnsi="Calibri"/>
          <w:sz w:val="22"/>
          <w:szCs w:val="22"/>
          <w:lang w:val="en-US"/>
        </w:rPr>
        <w:t xml:space="preserve">/ 1.h 30min far from Brussels city by bus or train; </w:t>
      </w:r>
      <w:hyperlink r:id="rId10" w:history="1">
        <w:r w:rsidRPr="004760E0">
          <w:rPr>
            <w:rStyle w:val="Hipercze"/>
            <w:rFonts w:ascii="Calibri" w:hAnsi="Calibri"/>
            <w:sz w:val="22"/>
            <w:szCs w:val="22"/>
            <w:lang w:val="en-US"/>
          </w:rPr>
          <w:t>http://www.belgianrail.be/jp/sncb-nmbs-routeplanner/query.exe/en</w:t>
        </w:r>
      </w:hyperlink>
    </w:p>
    <w:p w:rsidR="00DC26C8" w:rsidRPr="004760E0" w:rsidRDefault="00DC26C8" w:rsidP="00DC26C8">
      <w:pPr>
        <w:rPr>
          <w:rFonts w:ascii="Calibri" w:hAnsi="Calibri"/>
          <w:sz w:val="22"/>
          <w:szCs w:val="22"/>
          <w:lang w:val="en-US"/>
        </w:rPr>
      </w:pPr>
    </w:p>
    <w:p w:rsidR="00DC26C8" w:rsidRPr="006033CD" w:rsidRDefault="00DC26C8" w:rsidP="00DC26C8">
      <w:pPr>
        <w:rPr>
          <w:rFonts w:ascii="Calibri" w:hAnsi="Calibri"/>
          <w:sz w:val="22"/>
          <w:szCs w:val="22"/>
          <w:lang w:val="en-US"/>
        </w:rPr>
      </w:pPr>
    </w:p>
    <w:p w:rsidR="00DC26C8" w:rsidRPr="00364374" w:rsidRDefault="00DC26C8" w:rsidP="00DC26C8">
      <w:pPr>
        <w:rPr>
          <w:rFonts w:ascii="Calibri" w:hAnsi="Calibri"/>
          <w:color w:val="808080"/>
          <w:sz w:val="22"/>
          <w:szCs w:val="22"/>
          <w:lang w:val="en-US"/>
        </w:rPr>
      </w:pPr>
      <w:r w:rsidRPr="00364374">
        <w:rPr>
          <w:rFonts w:ascii="Calibri" w:hAnsi="Calibri"/>
          <w:color w:val="808080"/>
          <w:sz w:val="22"/>
          <w:szCs w:val="22"/>
          <w:lang w:val="en-US"/>
        </w:rPr>
        <w:t>__________________________________________________________________________________</w:t>
      </w:r>
    </w:p>
    <w:p w:rsidR="00EF3745" w:rsidRPr="00DC26C8" w:rsidRDefault="00EF3745" w:rsidP="00001AF6">
      <w:pPr>
        <w:jc w:val="both"/>
        <w:rPr>
          <w:rFonts w:ascii="Calibri" w:hAnsi="Calibri"/>
          <w:bCs/>
          <w:sz w:val="22"/>
          <w:szCs w:val="22"/>
          <w:lang w:val="en-GB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</w:tblGrid>
      <w:tr w:rsidR="00001AF6" w:rsidRPr="00DC26C8" w:rsidTr="006D7E46">
        <w:trPr>
          <w:jc w:val="center"/>
        </w:trPr>
        <w:tc>
          <w:tcPr>
            <w:tcW w:w="4536" w:type="dxa"/>
          </w:tcPr>
          <w:p w:rsidR="00001AF6" w:rsidRPr="00DC26C8" w:rsidRDefault="00001AF6" w:rsidP="006D7E46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  <w:lang w:val="en-GB"/>
              </w:rPr>
            </w:pPr>
            <w:r w:rsidRPr="00DC26C8">
              <w:rPr>
                <w:rFonts w:ascii="Calibri" w:hAnsi="Calibri"/>
                <w:b/>
                <w:bCs/>
                <w:sz w:val="32"/>
                <w:szCs w:val="32"/>
                <w:lang w:val="en-GB"/>
              </w:rPr>
              <w:t>3.- Accommodation and meals</w:t>
            </w:r>
          </w:p>
        </w:tc>
      </w:tr>
    </w:tbl>
    <w:p w:rsidR="00F64A70" w:rsidRPr="00DC26C8" w:rsidRDefault="00F64A70" w:rsidP="006D5E46">
      <w:pPr>
        <w:jc w:val="both"/>
        <w:rPr>
          <w:rFonts w:ascii="Calibri" w:hAnsi="Calibri"/>
          <w:bCs/>
          <w:sz w:val="22"/>
          <w:szCs w:val="22"/>
          <w:u w:val="single"/>
          <w:lang w:val="en-GB"/>
        </w:rPr>
      </w:pPr>
    </w:p>
    <w:p w:rsidR="00EF3745" w:rsidRPr="00DC26C8" w:rsidRDefault="00EF3745" w:rsidP="001512C2">
      <w:pPr>
        <w:rPr>
          <w:rStyle w:val="letxt1"/>
          <w:rFonts w:ascii="Calibri" w:hAnsi="Calibri"/>
          <w:sz w:val="22"/>
          <w:szCs w:val="22"/>
          <w:lang w:val="en-GB"/>
        </w:rPr>
      </w:pPr>
    </w:p>
    <w:p w:rsidR="001512C2" w:rsidRPr="00204A99" w:rsidRDefault="00001AF6" w:rsidP="006A47FD">
      <w:pPr>
        <w:jc w:val="both"/>
        <w:rPr>
          <w:rStyle w:val="letxt1"/>
          <w:rFonts w:ascii="Calibri" w:hAnsi="Calibri"/>
          <w:sz w:val="22"/>
          <w:szCs w:val="22"/>
        </w:rPr>
      </w:pPr>
      <w:r w:rsidRPr="00DC26C8">
        <w:rPr>
          <w:rStyle w:val="letxt1"/>
          <w:rFonts w:ascii="Calibri" w:hAnsi="Calibri"/>
          <w:sz w:val="22"/>
          <w:szCs w:val="22"/>
          <w:lang w:val="en-GB"/>
        </w:rPr>
        <w:t xml:space="preserve">The </w:t>
      </w:r>
      <w:r w:rsidR="003B1C5F">
        <w:rPr>
          <w:rStyle w:val="letxt1"/>
          <w:rFonts w:ascii="Calibri" w:hAnsi="Calibri"/>
          <w:sz w:val="22"/>
          <w:szCs w:val="22"/>
          <w:lang w:val="en-GB"/>
        </w:rPr>
        <w:t>Judicial Training Institute</w:t>
      </w:r>
      <w:r w:rsidRPr="00DC26C8">
        <w:rPr>
          <w:rStyle w:val="letxt1"/>
          <w:rFonts w:ascii="Calibri" w:hAnsi="Calibri"/>
          <w:sz w:val="22"/>
          <w:szCs w:val="22"/>
          <w:lang w:val="en-GB"/>
        </w:rPr>
        <w:t xml:space="preserve"> covers th</w:t>
      </w:r>
      <w:r w:rsidR="004760E0">
        <w:rPr>
          <w:rStyle w:val="letxt1"/>
          <w:rFonts w:ascii="Calibri" w:hAnsi="Calibri"/>
          <w:sz w:val="22"/>
          <w:szCs w:val="22"/>
          <w:lang w:val="en-GB"/>
        </w:rPr>
        <w:t>e costs of the nights and meals</w:t>
      </w:r>
      <w:r w:rsidR="00E2654F">
        <w:rPr>
          <w:rStyle w:val="letxt1"/>
          <w:rFonts w:ascii="Calibri" w:hAnsi="Calibri"/>
          <w:sz w:val="22"/>
          <w:szCs w:val="22"/>
          <w:lang w:val="en-GB"/>
        </w:rPr>
        <w:t xml:space="preserve"> on 22 and 23 May</w:t>
      </w:r>
      <w:r w:rsidR="00312273">
        <w:rPr>
          <w:rStyle w:val="letxt1"/>
          <w:rFonts w:ascii="Calibri" w:hAnsi="Calibri"/>
          <w:sz w:val="22"/>
          <w:szCs w:val="22"/>
          <w:lang w:val="en-GB"/>
        </w:rPr>
        <w:t xml:space="preserve"> </w:t>
      </w:r>
      <w:r w:rsidR="001D2078">
        <w:rPr>
          <w:rStyle w:val="letxt1"/>
          <w:rFonts w:ascii="Calibri" w:hAnsi="Calibri"/>
          <w:sz w:val="22"/>
          <w:szCs w:val="22"/>
          <w:lang w:val="en-GB"/>
        </w:rPr>
        <w:t>till 16:00</w:t>
      </w:r>
      <w:r w:rsidR="004760E0">
        <w:rPr>
          <w:rStyle w:val="letxt1"/>
          <w:rFonts w:ascii="Calibri" w:hAnsi="Calibri"/>
          <w:sz w:val="22"/>
          <w:szCs w:val="22"/>
          <w:lang w:val="en-GB"/>
        </w:rPr>
        <w:t>. T</w:t>
      </w:r>
      <w:r w:rsidR="0077716B" w:rsidRPr="00DC26C8">
        <w:rPr>
          <w:rStyle w:val="letxt1"/>
          <w:rFonts w:ascii="Calibri" w:hAnsi="Calibri"/>
          <w:sz w:val="22"/>
          <w:szCs w:val="22"/>
          <w:lang w:val="en-GB"/>
        </w:rPr>
        <w:t xml:space="preserve">he </w:t>
      </w:r>
      <w:r w:rsidR="003B1C5F">
        <w:rPr>
          <w:rStyle w:val="letxt1"/>
          <w:rFonts w:ascii="Calibri" w:hAnsi="Calibri"/>
          <w:sz w:val="22"/>
          <w:szCs w:val="22"/>
          <w:lang w:val="en-GB"/>
        </w:rPr>
        <w:t>JTI</w:t>
      </w:r>
      <w:r w:rsidR="0077716B" w:rsidRPr="00DC26C8">
        <w:rPr>
          <w:rStyle w:val="letxt1"/>
          <w:rFonts w:ascii="Calibri" w:hAnsi="Calibri"/>
          <w:sz w:val="22"/>
          <w:szCs w:val="22"/>
          <w:lang w:val="en-GB"/>
        </w:rPr>
        <w:t xml:space="preserve"> will also take care of </w:t>
      </w:r>
      <w:r w:rsidR="00BE208C" w:rsidRPr="00DC26C8">
        <w:rPr>
          <w:rStyle w:val="letxt1"/>
          <w:rFonts w:ascii="Calibri" w:hAnsi="Calibri"/>
          <w:sz w:val="22"/>
          <w:szCs w:val="22"/>
          <w:lang w:val="en-GB"/>
        </w:rPr>
        <w:t>your room</w:t>
      </w:r>
      <w:r w:rsidRPr="00DC26C8">
        <w:rPr>
          <w:rStyle w:val="letxt1"/>
          <w:rFonts w:ascii="Calibri" w:hAnsi="Calibri"/>
          <w:sz w:val="22"/>
          <w:szCs w:val="22"/>
          <w:lang w:val="en-GB"/>
        </w:rPr>
        <w:t xml:space="preserve"> reservation</w:t>
      </w:r>
      <w:r w:rsidR="00BE208C" w:rsidRPr="00DC26C8">
        <w:rPr>
          <w:rStyle w:val="letxt1"/>
          <w:rFonts w:ascii="Calibri" w:hAnsi="Calibri"/>
          <w:sz w:val="22"/>
          <w:szCs w:val="22"/>
          <w:lang w:val="en-GB"/>
        </w:rPr>
        <w:t>.</w:t>
      </w:r>
      <w:r w:rsidR="00CD256E">
        <w:rPr>
          <w:rStyle w:val="letxt1"/>
          <w:rFonts w:ascii="Calibri" w:hAnsi="Calibri"/>
          <w:sz w:val="22"/>
          <w:szCs w:val="22"/>
          <w:lang w:val="en-GB"/>
        </w:rPr>
        <w:t xml:space="preserve"> </w:t>
      </w:r>
      <w:hyperlink r:id="rId11" w:history="1">
        <w:r w:rsidR="00CD256E" w:rsidRPr="00204A99">
          <w:rPr>
            <w:rStyle w:val="Hipercze"/>
            <w:rFonts w:ascii="Calibri" w:hAnsi="Calibri"/>
            <w:sz w:val="22"/>
            <w:szCs w:val="22"/>
          </w:rPr>
          <w:t>http://ibishotel.ibis.com/gb/hotel-3152-ibis-brussels-centre-gare-midi/index.shtml</w:t>
        </w:r>
      </w:hyperlink>
    </w:p>
    <w:p w:rsidR="00001AF6" w:rsidRPr="00204A99" w:rsidRDefault="00001AF6" w:rsidP="001512C2">
      <w:pPr>
        <w:rPr>
          <w:rStyle w:val="letxt1"/>
          <w:rFonts w:ascii="Calibri" w:hAnsi="Calibri"/>
          <w:sz w:val="22"/>
          <w:szCs w:val="22"/>
        </w:rPr>
      </w:pPr>
    </w:p>
    <w:p w:rsidR="004760E0" w:rsidRDefault="009A60AA" w:rsidP="001512C2">
      <w:pPr>
        <w:rPr>
          <w:rStyle w:val="letxt1"/>
          <w:rFonts w:ascii="Calibri" w:hAnsi="Calibri"/>
          <w:sz w:val="22"/>
          <w:szCs w:val="22"/>
          <w:lang w:val="en-GB"/>
        </w:rPr>
      </w:pPr>
      <w:r w:rsidRPr="00DC26C8">
        <w:rPr>
          <w:rStyle w:val="letxt1"/>
          <w:rFonts w:ascii="Calibri" w:hAnsi="Calibri"/>
          <w:sz w:val="22"/>
          <w:szCs w:val="22"/>
          <w:lang w:val="en-GB"/>
        </w:rPr>
        <w:t>Please indicate below</w:t>
      </w:r>
      <w:r w:rsidR="004760E0">
        <w:rPr>
          <w:rStyle w:val="letxt1"/>
          <w:rFonts w:ascii="Calibri" w:hAnsi="Calibri"/>
          <w:sz w:val="22"/>
          <w:szCs w:val="22"/>
          <w:lang w:val="en-GB"/>
        </w:rPr>
        <w:t>:</w:t>
      </w:r>
    </w:p>
    <w:p w:rsidR="004760E0" w:rsidRPr="004760E0" w:rsidRDefault="004760E0" w:rsidP="00F8674E">
      <w:pPr>
        <w:ind w:firstLine="360"/>
        <w:rPr>
          <w:rStyle w:val="letxt1"/>
          <w:rFonts w:ascii="Calibri" w:hAnsi="Calibri"/>
          <w:b/>
          <w:sz w:val="22"/>
          <w:szCs w:val="22"/>
          <w:lang w:val="en-GB"/>
        </w:rPr>
      </w:pPr>
      <w:r w:rsidRPr="004760E0">
        <w:rPr>
          <w:rStyle w:val="letxt1"/>
          <w:rFonts w:ascii="Calibri" w:hAnsi="Calibri"/>
          <w:b/>
          <w:sz w:val="22"/>
          <w:szCs w:val="22"/>
          <w:lang w:val="en-GB"/>
        </w:rPr>
        <w:t>hotel</w:t>
      </w:r>
    </w:p>
    <w:p w:rsidR="004760E0" w:rsidRDefault="004760E0" w:rsidP="004760E0">
      <w:pPr>
        <w:numPr>
          <w:ilvl w:val="0"/>
          <w:numId w:val="30"/>
        </w:numPr>
        <w:rPr>
          <w:rStyle w:val="letxt1"/>
          <w:rFonts w:ascii="Calibri" w:hAnsi="Calibri"/>
          <w:sz w:val="22"/>
          <w:szCs w:val="22"/>
          <w:lang w:val="en-GB"/>
        </w:rPr>
      </w:pPr>
      <w:r>
        <w:rPr>
          <w:rStyle w:val="letxt1"/>
          <w:rFonts w:ascii="Calibri" w:hAnsi="Calibri"/>
          <w:sz w:val="22"/>
          <w:szCs w:val="22"/>
          <w:lang w:val="en-GB"/>
        </w:rPr>
        <w:t xml:space="preserve">night of 21 </w:t>
      </w:r>
      <w:r w:rsidR="00DD1F41">
        <w:rPr>
          <w:rStyle w:val="letxt1"/>
          <w:rFonts w:ascii="Calibri" w:hAnsi="Calibri"/>
          <w:sz w:val="22"/>
          <w:szCs w:val="22"/>
          <w:lang w:val="en-GB"/>
        </w:rPr>
        <w:t xml:space="preserve">to 22 </w:t>
      </w:r>
      <w:r>
        <w:rPr>
          <w:rStyle w:val="letxt1"/>
          <w:rFonts w:ascii="Calibri" w:hAnsi="Calibri"/>
          <w:sz w:val="22"/>
          <w:szCs w:val="22"/>
          <w:lang w:val="en-GB"/>
        </w:rPr>
        <w:t>May</w:t>
      </w:r>
    </w:p>
    <w:p w:rsidR="004760E0" w:rsidRDefault="004760E0" w:rsidP="004760E0">
      <w:pPr>
        <w:numPr>
          <w:ilvl w:val="0"/>
          <w:numId w:val="30"/>
        </w:numPr>
        <w:rPr>
          <w:rStyle w:val="letxt1"/>
          <w:rFonts w:ascii="Calibri" w:hAnsi="Calibri"/>
          <w:sz w:val="22"/>
          <w:szCs w:val="22"/>
          <w:lang w:val="en-GB"/>
        </w:rPr>
      </w:pPr>
      <w:r>
        <w:rPr>
          <w:rStyle w:val="letxt1"/>
          <w:rFonts w:ascii="Calibri" w:hAnsi="Calibri"/>
          <w:sz w:val="22"/>
          <w:szCs w:val="22"/>
          <w:lang w:val="en-GB"/>
        </w:rPr>
        <w:t>night of 22</w:t>
      </w:r>
      <w:r w:rsidR="00DD1F41">
        <w:rPr>
          <w:rStyle w:val="letxt1"/>
          <w:rFonts w:ascii="Calibri" w:hAnsi="Calibri"/>
          <w:sz w:val="22"/>
          <w:szCs w:val="22"/>
          <w:lang w:val="en-GB"/>
        </w:rPr>
        <w:t xml:space="preserve"> to 23</w:t>
      </w:r>
      <w:r>
        <w:rPr>
          <w:rStyle w:val="letxt1"/>
          <w:rFonts w:ascii="Calibri" w:hAnsi="Calibri"/>
          <w:sz w:val="22"/>
          <w:szCs w:val="22"/>
          <w:lang w:val="en-GB"/>
        </w:rPr>
        <w:t xml:space="preserve"> May</w:t>
      </w:r>
    </w:p>
    <w:p w:rsidR="004760E0" w:rsidRPr="001D2078" w:rsidRDefault="00E2654F" w:rsidP="00F8674E">
      <w:pPr>
        <w:numPr>
          <w:ilvl w:val="0"/>
          <w:numId w:val="30"/>
        </w:numPr>
        <w:rPr>
          <w:rStyle w:val="letxt1"/>
          <w:rFonts w:ascii="Calibri" w:hAnsi="Calibri"/>
          <w:b/>
          <w:sz w:val="22"/>
          <w:szCs w:val="22"/>
          <w:lang w:val="en-GB"/>
        </w:rPr>
      </w:pPr>
      <w:r w:rsidRPr="001D2078">
        <w:rPr>
          <w:rStyle w:val="letxt1"/>
          <w:rFonts w:ascii="Calibri" w:hAnsi="Calibri"/>
          <w:b/>
          <w:sz w:val="22"/>
          <w:szCs w:val="22"/>
          <w:lang w:val="en-GB"/>
        </w:rPr>
        <w:t>diner</w:t>
      </w:r>
      <w:r w:rsidR="00B31F12">
        <w:rPr>
          <w:rStyle w:val="letxt1"/>
          <w:rFonts w:ascii="Calibri" w:hAnsi="Calibri"/>
          <w:b/>
          <w:sz w:val="22"/>
          <w:szCs w:val="22"/>
          <w:lang w:val="en-GB"/>
        </w:rPr>
        <w:t xml:space="preserve"> </w:t>
      </w:r>
      <w:r w:rsidR="00F8674E">
        <w:rPr>
          <w:rStyle w:val="letxt1"/>
          <w:rFonts w:ascii="Calibri" w:hAnsi="Calibri"/>
          <w:b/>
          <w:sz w:val="22"/>
          <w:szCs w:val="22"/>
          <w:lang w:val="en-GB"/>
        </w:rPr>
        <w:t xml:space="preserve">22 of May </w:t>
      </w:r>
      <w:r w:rsidR="00B31F12">
        <w:rPr>
          <w:rStyle w:val="letxt1"/>
          <w:rFonts w:ascii="Calibri" w:hAnsi="Calibri"/>
          <w:b/>
          <w:sz w:val="22"/>
          <w:szCs w:val="22"/>
          <w:lang w:val="en-GB"/>
        </w:rPr>
        <w:t>(evening)</w:t>
      </w:r>
    </w:p>
    <w:p w:rsidR="00D0442B" w:rsidRPr="00D0442B" w:rsidRDefault="004760E0" w:rsidP="00F8674E">
      <w:pPr>
        <w:numPr>
          <w:ilvl w:val="0"/>
          <w:numId w:val="30"/>
        </w:numPr>
        <w:rPr>
          <w:rStyle w:val="letxt1"/>
          <w:rFonts w:ascii="Calibri" w:hAnsi="Calibri"/>
          <w:b/>
          <w:sz w:val="22"/>
          <w:szCs w:val="22"/>
          <w:lang w:val="en-GB"/>
        </w:rPr>
      </w:pPr>
      <w:r w:rsidRPr="004760E0">
        <w:rPr>
          <w:rStyle w:val="letxt1"/>
          <w:rFonts w:ascii="Calibri" w:hAnsi="Calibri"/>
          <w:b/>
          <w:sz w:val="22"/>
          <w:szCs w:val="22"/>
          <w:lang w:val="en-GB"/>
        </w:rPr>
        <w:t>reception 23 May</w:t>
      </w:r>
      <w:r w:rsidR="00D0442B">
        <w:rPr>
          <w:rStyle w:val="letxt1"/>
          <w:rFonts w:ascii="Calibri" w:hAnsi="Calibri"/>
          <w:b/>
          <w:sz w:val="22"/>
          <w:szCs w:val="22"/>
          <w:lang w:val="en-GB"/>
        </w:rPr>
        <w:t xml:space="preserve"> 16:00</w:t>
      </w:r>
    </w:p>
    <w:p w:rsidR="004760E0" w:rsidRDefault="004760E0" w:rsidP="001512C2">
      <w:pPr>
        <w:rPr>
          <w:rStyle w:val="letxt1"/>
          <w:rFonts w:ascii="Calibri" w:hAnsi="Calibri"/>
          <w:sz w:val="22"/>
          <w:szCs w:val="22"/>
          <w:lang w:val="en-GB"/>
        </w:rPr>
      </w:pPr>
    </w:p>
    <w:p w:rsidR="00041035" w:rsidRPr="00F8674E" w:rsidRDefault="00D13ADC" w:rsidP="00F8674E">
      <w:pPr>
        <w:rPr>
          <w:rFonts w:ascii="Calibri" w:hAnsi="Calibri"/>
          <w:sz w:val="22"/>
          <w:szCs w:val="22"/>
          <w:lang w:val="en-GB"/>
        </w:rPr>
      </w:pPr>
      <w:r>
        <w:rPr>
          <w:rStyle w:val="letxt1"/>
          <w:rFonts w:ascii="Calibri" w:hAnsi="Calibri"/>
          <w:sz w:val="22"/>
          <w:szCs w:val="22"/>
          <w:lang w:val="en-GB"/>
        </w:rPr>
        <w:t xml:space="preserve">if you have </w:t>
      </w:r>
      <w:r w:rsidRPr="006A3181">
        <w:rPr>
          <w:rStyle w:val="letxt1"/>
          <w:rFonts w:ascii="Calibri" w:hAnsi="Calibri"/>
          <w:b/>
          <w:sz w:val="22"/>
          <w:szCs w:val="22"/>
          <w:lang w:val="en-GB"/>
        </w:rPr>
        <w:t xml:space="preserve">particular </w:t>
      </w:r>
      <w:r w:rsidRPr="006A3181">
        <w:rPr>
          <w:rStyle w:val="letxt1"/>
          <w:rFonts w:ascii="Calibri" w:hAnsi="Calibri"/>
          <w:b/>
          <w:sz w:val="22"/>
          <w:szCs w:val="22"/>
          <w:u w:val="single"/>
          <w:lang w:val="en-GB"/>
        </w:rPr>
        <w:t>dietary requirements</w:t>
      </w:r>
      <w:r>
        <w:rPr>
          <w:rStyle w:val="letxt1"/>
          <w:rFonts w:ascii="Calibri" w:hAnsi="Calibri"/>
          <w:sz w:val="22"/>
          <w:szCs w:val="22"/>
          <w:lang w:val="en-GB"/>
        </w:rPr>
        <w:t>:</w:t>
      </w:r>
    </w:p>
    <w:p w:rsidR="00F4037B" w:rsidRPr="00DC26C8" w:rsidRDefault="00F4037B" w:rsidP="00F4037B">
      <w:pPr>
        <w:numPr>
          <w:ilvl w:val="0"/>
          <w:numId w:val="34"/>
        </w:numPr>
        <w:ind w:hanging="720"/>
        <w:jc w:val="both"/>
        <w:rPr>
          <w:rFonts w:ascii="Calibri" w:hAnsi="Calibri"/>
          <w:b/>
          <w:sz w:val="22"/>
          <w:szCs w:val="22"/>
          <w:lang w:val="en-GB"/>
        </w:rPr>
      </w:pPr>
      <w:r w:rsidRPr="00DC26C8">
        <w:rPr>
          <w:rFonts w:ascii="Calibri" w:hAnsi="Calibri"/>
          <w:sz w:val="22"/>
          <w:szCs w:val="22"/>
          <w:lang w:val="en-GB"/>
        </w:rPr>
        <w:t>yes, which one ?</w:t>
      </w:r>
    </w:p>
    <w:p w:rsidR="00295B24" w:rsidRDefault="00295B24" w:rsidP="00295B24">
      <w:pPr>
        <w:jc w:val="both"/>
        <w:rPr>
          <w:rFonts w:ascii="Calibri" w:hAnsi="Calibri"/>
          <w:sz w:val="22"/>
          <w:szCs w:val="22"/>
          <w:lang w:val="en-GB"/>
        </w:rPr>
      </w:pPr>
    </w:p>
    <w:p w:rsidR="006A3181" w:rsidRPr="00DC26C8" w:rsidRDefault="006A3181" w:rsidP="00295B24">
      <w:pPr>
        <w:jc w:val="both"/>
        <w:rPr>
          <w:rFonts w:ascii="Calibri" w:hAnsi="Calibri"/>
          <w:sz w:val="22"/>
          <w:szCs w:val="22"/>
          <w:lang w:val="en-GB"/>
        </w:rPr>
      </w:pPr>
    </w:p>
    <w:p w:rsidR="00295B24" w:rsidRPr="00DC26C8" w:rsidRDefault="00295B24" w:rsidP="00295B24">
      <w:pPr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Eventually, other observations</w:t>
      </w:r>
      <w:r w:rsidRPr="00DC26C8">
        <w:rPr>
          <w:rFonts w:ascii="Calibri" w:hAnsi="Calibri"/>
          <w:b/>
          <w:sz w:val="22"/>
          <w:szCs w:val="22"/>
          <w:lang w:val="en-GB"/>
        </w:rPr>
        <w:t>:</w:t>
      </w:r>
    </w:p>
    <w:p w:rsidR="003B1C5F" w:rsidRDefault="003B1C5F" w:rsidP="003B1C5F">
      <w:pPr>
        <w:rPr>
          <w:rFonts w:ascii="Calibri" w:hAnsi="Calibri"/>
          <w:sz w:val="22"/>
          <w:szCs w:val="22"/>
          <w:lang w:val="en-US"/>
        </w:rPr>
      </w:pPr>
    </w:p>
    <w:p w:rsidR="006A3181" w:rsidRDefault="006A3181" w:rsidP="003B1C5F">
      <w:pPr>
        <w:rPr>
          <w:rFonts w:ascii="Calibri" w:hAnsi="Calibri"/>
          <w:sz w:val="22"/>
          <w:szCs w:val="22"/>
          <w:lang w:val="en-US"/>
        </w:rPr>
      </w:pPr>
    </w:p>
    <w:p w:rsidR="003B1C5F" w:rsidRDefault="00295B24" w:rsidP="003B1C5F">
      <w:pPr>
        <w:rPr>
          <w:rFonts w:ascii="Calibri" w:hAnsi="Calibri"/>
          <w:sz w:val="22"/>
          <w:szCs w:val="22"/>
          <w:lang w:val="en-US"/>
        </w:rPr>
      </w:pPr>
      <w:r w:rsidRPr="003B1C5F">
        <w:rPr>
          <w:rFonts w:ascii="Calibri" w:hAnsi="Calibri"/>
          <w:bCs/>
          <w:color w:val="C0C0C0"/>
          <w:sz w:val="22"/>
          <w:szCs w:val="22"/>
          <w:lang w:val="en-GB"/>
        </w:rPr>
        <w:t>_____________________</w:t>
      </w:r>
      <w:r>
        <w:rPr>
          <w:rFonts w:ascii="Calibri" w:hAnsi="Calibri"/>
          <w:bCs/>
          <w:color w:val="C0C0C0"/>
          <w:sz w:val="22"/>
          <w:szCs w:val="22"/>
          <w:lang w:val="en-GB"/>
        </w:rPr>
        <w:t>_____________________________________________________________</w:t>
      </w:r>
    </w:p>
    <w:sectPr w:rsidR="003B1C5F" w:rsidSect="009A60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418" w:bottom="567" w:left="1418" w:header="709" w:footer="709" w:gutter="0"/>
      <w:cols w:sep="1"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B8F" w:rsidRDefault="00907B8F">
      <w:r>
        <w:separator/>
      </w:r>
    </w:p>
  </w:endnote>
  <w:endnote w:type="continuationSeparator" w:id="1">
    <w:p w:rsidR="00907B8F" w:rsidRDefault="00907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73" w:rsidRDefault="00777494" w:rsidP="00040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22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12273" w:rsidRDefault="00312273" w:rsidP="00B136F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73" w:rsidRPr="00E23D38" w:rsidRDefault="00777494" w:rsidP="00040B39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E23D38">
      <w:rPr>
        <w:rStyle w:val="Numerstrony"/>
        <w:rFonts w:ascii="Calibri" w:hAnsi="Calibri"/>
        <w:sz w:val="22"/>
        <w:szCs w:val="22"/>
      </w:rPr>
      <w:fldChar w:fldCharType="begin"/>
    </w:r>
    <w:r w:rsidR="00312273" w:rsidRPr="00E23D38">
      <w:rPr>
        <w:rStyle w:val="Numerstrony"/>
        <w:rFonts w:ascii="Calibri" w:hAnsi="Calibri"/>
        <w:sz w:val="22"/>
        <w:szCs w:val="22"/>
      </w:rPr>
      <w:instrText xml:space="preserve">PAGE  </w:instrText>
    </w:r>
    <w:r w:rsidRPr="00E23D38">
      <w:rPr>
        <w:rStyle w:val="Numerstrony"/>
        <w:rFonts w:ascii="Calibri" w:hAnsi="Calibri"/>
        <w:sz w:val="22"/>
        <w:szCs w:val="22"/>
      </w:rPr>
      <w:fldChar w:fldCharType="separate"/>
    </w:r>
    <w:r w:rsidR="00204A99">
      <w:rPr>
        <w:rStyle w:val="Numerstrony"/>
        <w:rFonts w:ascii="Calibri" w:hAnsi="Calibri"/>
        <w:noProof/>
        <w:sz w:val="22"/>
        <w:szCs w:val="22"/>
      </w:rPr>
      <w:t>2</w:t>
    </w:r>
    <w:r w:rsidRPr="00E23D38">
      <w:rPr>
        <w:rStyle w:val="Numerstrony"/>
        <w:rFonts w:ascii="Calibri" w:hAnsi="Calibri"/>
        <w:sz w:val="22"/>
        <w:szCs w:val="22"/>
      </w:rPr>
      <w:fldChar w:fldCharType="end"/>
    </w:r>
  </w:p>
  <w:p w:rsidR="00312273" w:rsidRPr="00E23D38" w:rsidRDefault="00312273" w:rsidP="002B75DF">
    <w:pPr>
      <w:pStyle w:val="Stopka"/>
      <w:jc w:val="right"/>
      <w:rPr>
        <w:rFonts w:ascii="Calibri" w:hAnsi="Calibri"/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73" w:rsidRPr="00364374" w:rsidRDefault="00777494">
    <w:pPr>
      <w:pStyle w:val="Stopka"/>
      <w:jc w:val="right"/>
      <w:rPr>
        <w:rFonts w:ascii="Calibri" w:hAnsi="Calibri"/>
        <w:sz w:val="22"/>
        <w:szCs w:val="22"/>
      </w:rPr>
    </w:pPr>
    <w:r w:rsidRPr="00364374">
      <w:rPr>
        <w:rFonts w:ascii="Calibri" w:hAnsi="Calibri"/>
        <w:sz w:val="22"/>
        <w:szCs w:val="22"/>
      </w:rPr>
      <w:fldChar w:fldCharType="begin"/>
    </w:r>
    <w:r w:rsidR="00312273" w:rsidRPr="00364374">
      <w:rPr>
        <w:rFonts w:ascii="Calibri" w:hAnsi="Calibri"/>
        <w:sz w:val="22"/>
        <w:szCs w:val="22"/>
      </w:rPr>
      <w:instrText xml:space="preserve"> PAGE   \* MERGEFORMAT </w:instrText>
    </w:r>
    <w:r w:rsidRPr="00364374">
      <w:rPr>
        <w:rFonts w:ascii="Calibri" w:hAnsi="Calibri"/>
        <w:sz w:val="22"/>
        <w:szCs w:val="22"/>
      </w:rPr>
      <w:fldChar w:fldCharType="separate"/>
    </w:r>
    <w:r w:rsidR="00204A99">
      <w:rPr>
        <w:rFonts w:ascii="Calibri" w:hAnsi="Calibri"/>
        <w:noProof/>
        <w:sz w:val="22"/>
        <w:szCs w:val="22"/>
      </w:rPr>
      <w:t>1</w:t>
    </w:r>
    <w:r w:rsidRPr="00364374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B8F" w:rsidRDefault="00907B8F">
      <w:r>
        <w:separator/>
      </w:r>
    </w:p>
  </w:footnote>
  <w:footnote w:type="continuationSeparator" w:id="1">
    <w:p w:rsidR="00907B8F" w:rsidRDefault="00907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73" w:rsidRDefault="00777494" w:rsidP="00D52D9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122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12273" w:rsidRDefault="0031227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60" w:rsidRDefault="007F596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34" w:type="dxa"/>
      <w:tblLook w:val="04A0"/>
    </w:tblPr>
    <w:tblGrid>
      <w:gridCol w:w="139"/>
      <w:gridCol w:w="2501"/>
      <w:gridCol w:w="989"/>
      <w:gridCol w:w="2157"/>
      <w:gridCol w:w="3575"/>
      <w:gridCol w:w="279"/>
    </w:tblGrid>
    <w:tr w:rsidR="00312273" w:rsidRPr="00874DAC" w:rsidTr="004760E0">
      <w:trPr>
        <w:gridAfter w:val="1"/>
        <w:wAfter w:w="284" w:type="dxa"/>
      </w:trPr>
      <w:tc>
        <w:tcPr>
          <w:tcW w:w="3652" w:type="dxa"/>
          <w:gridSpan w:val="3"/>
        </w:tcPr>
        <w:p w:rsidR="00312273" w:rsidRPr="008A16A4" w:rsidRDefault="00312273" w:rsidP="00932AB6">
          <w:pPr>
            <w:pStyle w:val="Nagwek"/>
            <w:ind w:left="176"/>
            <w:rPr>
              <w:sz w:val="22"/>
              <w:szCs w:val="22"/>
            </w:rPr>
          </w:pPr>
        </w:p>
      </w:tc>
      <w:tc>
        <w:tcPr>
          <w:tcW w:w="5704" w:type="dxa"/>
          <w:gridSpan w:val="2"/>
          <w:vAlign w:val="center"/>
        </w:tcPr>
        <w:p w:rsidR="00312273" w:rsidRPr="00874DAC" w:rsidRDefault="00312273" w:rsidP="00932AB6">
          <w:pPr>
            <w:pStyle w:val="Nagwek"/>
            <w:tabs>
              <w:tab w:val="clear" w:pos="4536"/>
            </w:tabs>
            <w:ind w:left="918"/>
            <w:jc w:val="center"/>
            <w:rPr>
              <w:rFonts w:ascii="Calibri" w:hAnsi="Calibri"/>
              <w:sz w:val="21"/>
              <w:szCs w:val="21"/>
              <w:lang w:val="fr-FR"/>
            </w:rPr>
          </w:pPr>
        </w:p>
      </w:tc>
    </w:tr>
    <w:tr w:rsidR="00312273" w:rsidTr="007F596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wBefore w:w="142" w:type="dxa"/>
      </w:trPr>
      <w:tc>
        <w:tcPr>
          <w:tcW w:w="2520" w:type="dxa"/>
          <w:tcBorders>
            <w:top w:val="nil"/>
            <w:left w:val="nil"/>
            <w:bottom w:val="nil"/>
            <w:right w:val="nil"/>
          </w:tcBorders>
        </w:tcPr>
        <w:p w:rsidR="00312273" w:rsidRDefault="004F7FD1">
          <w:pPr>
            <w:ind w:left="-4963" w:firstLine="4963"/>
            <w:rPr>
              <w:rFonts w:ascii="Calibri" w:eastAsia="Calibri" w:hAnsi="Calibri"/>
              <w:lang w:val="en-GB" w:eastAsia="en-US"/>
            </w:rPr>
          </w:pPr>
          <w:r>
            <w:rPr>
              <w:rFonts w:ascii="Calibri" w:eastAsia="Calibri" w:hAnsi="Calibri"/>
              <w:noProof/>
              <w:lang w:val="pl-PL" w:eastAsia="pl-PL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57785</wp:posOffset>
                </wp:positionV>
                <wp:extent cx="986155" cy="1051560"/>
                <wp:effectExtent l="19050" t="0" r="4445" b="0"/>
                <wp:wrapThrough wrapText="bothSides">
                  <wp:wrapPolygon edited="0">
                    <wp:start x="-417" y="0"/>
                    <wp:lineTo x="-417" y="21130"/>
                    <wp:lineTo x="21697" y="21130"/>
                    <wp:lineTo x="21697" y="0"/>
                    <wp:lineTo x="-417" y="0"/>
                  </wp:wrapPolygon>
                </wp:wrapThrough>
                <wp:docPr id="3" name="Afbeelding 1" descr="IGO_IFJ_1_RGB_Correction0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IGO_IFJ_1_RGB_Correction0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155" cy="1051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312273" w:rsidRDefault="00312273">
          <w:pPr>
            <w:ind w:left="-4963" w:firstLine="4963"/>
            <w:rPr>
              <w:lang w:val="en-GB"/>
            </w:rPr>
          </w:pPr>
        </w:p>
        <w:p w:rsidR="00312273" w:rsidRDefault="00312273">
          <w:pPr>
            <w:ind w:left="-4963" w:firstLine="4963"/>
            <w:rPr>
              <w:lang w:val="en-GB"/>
            </w:rPr>
          </w:pPr>
        </w:p>
        <w:p w:rsidR="00312273" w:rsidRDefault="00312273">
          <w:pPr>
            <w:ind w:left="-4963" w:firstLine="4963"/>
            <w:rPr>
              <w:lang w:val="en-GB"/>
            </w:rPr>
          </w:pPr>
        </w:p>
        <w:p w:rsidR="00312273" w:rsidRDefault="00312273">
          <w:pPr>
            <w:ind w:left="-4963" w:firstLine="4963"/>
            <w:rPr>
              <w:lang w:val="en-GB"/>
            </w:rPr>
          </w:pPr>
        </w:p>
        <w:p w:rsidR="00312273" w:rsidRDefault="00312273">
          <w:pPr>
            <w:ind w:left="-4963" w:firstLine="4963"/>
            <w:rPr>
              <w:sz w:val="22"/>
              <w:szCs w:val="22"/>
              <w:lang w:val="en-GB" w:eastAsia="en-US"/>
            </w:rPr>
          </w:pPr>
        </w:p>
      </w:tc>
      <w:tc>
        <w:tcPr>
          <w:tcW w:w="309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312273" w:rsidRDefault="004F7FD1">
          <w:pPr>
            <w:rPr>
              <w:sz w:val="22"/>
              <w:szCs w:val="22"/>
              <w:lang w:val="en-GB" w:eastAsia="en-US"/>
            </w:rPr>
          </w:pPr>
          <w:r>
            <w:rPr>
              <w:noProof/>
              <w:lang w:val="pl-PL" w:eastAsia="pl-PL"/>
            </w:rPr>
            <w:drawing>
              <wp:inline distT="0" distB="0" distL="0" distR="0">
                <wp:extent cx="1828800" cy="790575"/>
                <wp:effectExtent l="1905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0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312273" w:rsidRDefault="004F7FD1">
          <w:pPr>
            <w:rPr>
              <w:sz w:val="22"/>
              <w:szCs w:val="22"/>
              <w:lang w:val="en-GB" w:eastAsia="en-US"/>
            </w:rPr>
          </w:pPr>
          <w:r>
            <w:rPr>
              <w:noProof/>
              <w:sz w:val="21"/>
              <w:szCs w:val="21"/>
              <w:lang w:val="pl-PL" w:eastAsia="pl-PL"/>
            </w:rPr>
            <w:drawing>
              <wp:inline distT="0" distB="0" distL="0" distR="0">
                <wp:extent cx="1695450" cy="581025"/>
                <wp:effectExtent l="19050" t="0" r="0" b="0"/>
                <wp:docPr id="2" name="Obraz 2" descr="EN-high-resolu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-high-resolu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12273" w:rsidRPr="00952CDF" w:rsidRDefault="00312273" w:rsidP="00952CDF">
    <w:pPr>
      <w:pStyle w:val="Nagwek"/>
      <w:rPr>
        <w:rFonts w:ascii="Calibri" w:hAnsi="Calibr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F42"/>
    <w:multiLevelType w:val="hybridMultilevel"/>
    <w:tmpl w:val="A9EEBD5C"/>
    <w:lvl w:ilvl="0" w:tplc="47C6C5D8"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20107"/>
    <w:multiLevelType w:val="hybridMultilevel"/>
    <w:tmpl w:val="164EFB70"/>
    <w:lvl w:ilvl="0" w:tplc="04130005">
      <w:start w:val="1"/>
      <w:numFmt w:val="bullet"/>
      <w:lvlText w:val="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">
    <w:nsid w:val="0AD9606F"/>
    <w:multiLevelType w:val="hybridMultilevel"/>
    <w:tmpl w:val="9BDA9392"/>
    <w:lvl w:ilvl="0" w:tplc="D3029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F4484A"/>
    <w:multiLevelType w:val="hybridMultilevel"/>
    <w:tmpl w:val="381CDCE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A2CD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85815"/>
    <w:multiLevelType w:val="hybridMultilevel"/>
    <w:tmpl w:val="EC60C982"/>
    <w:lvl w:ilvl="0" w:tplc="2708CE12">
      <w:start w:val="1"/>
      <w:numFmt w:val="bullet"/>
      <w:lvlText w:val="▪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B26B74"/>
    <w:multiLevelType w:val="hybridMultilevel"/>
    <w:tmpl w:val="F284644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A31BC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D1DF5"/>
    <w:multiLevelType w:val="hybridMultilevel"/>
    <w:tmpl w:val="E0EE846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3A7FA8"/>
    <w:multiLevelType w:val="hybridMultilevel"/>
    <w:tmpl w:val="5F9EA3B6"/>
    <w:lvl w:ilvl="0" w:tplc="3B7A31BC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8702E"/>
    <w:multiLevelType w:val="multilevel"/>
    <w:tmpl w:val="A6AEE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8341C6"/>
    <w:multiLevelType w:val="hybridMultilevel"/>
    <w:tmpl w:val="F5E28B22"/>
    <w:lvl w:ilvl="0" w:tplc="3B7A31BC">
      <w:numFmt w:val="bullet"/>
      <w:lvlText w:val="□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CB0DE6"/>
    <w:multiLevelType w:val="hybridMultilevel"/>
    <w:tmpl w:val="DBCA898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85135A"/>
    <w:multiLevelType w:val="hybridMultilevel"/>
    <w:tmpl w:val="7974C428"/>
    <w:lvl w:ilvl="0" w:tplc="3B7A31BC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72E71"/>
    <w:multiLevelType w:val="hybridMultilevel"/>
    <w:tmpl w:val="A6AEE356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3A11F7"/>
    <w:multiLevelType w:val="hybridMultilevel"/>
    <w:tmpl w:val="F5068390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8ED39D7"/>
    <w:multiLevelType w:val="hybridMultilevel"/>
    <w:tmpl w:val="41CECDB2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F6118E"/>
    <w:multiLevelType w:val="hybridMultilevel"/>
    <w:tmpl w:val="600E65F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B90F83"/>
    <w:multiLevelType w:val="hybridMultilevel"/>
    <w:tmpl w:val="9B325ACA"/>
    <w:lvl w:ilvl="0" w:tplc="D3029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A115A9"/>
    <w:multiLevelType w:val="hybridMultilevel"/>
    <w:tmpl w:val="4A029D8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08446E"/>
    <w:multiLevelType w:val="hybridMultilevel"/>
    <w:tmpl w:val="06D2E1D0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94412B"/>
    <w:multiLevelType w:val="hybridMultilevel"/>
    <w:tmpl w:val="7CF4004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C1732B"/>
    <w:multiLevelType w:val="hybridMultilevel"/>
    <w:tmpl w:val="390E4724"/>
    <w:lvl w:ilvl="0" w:tplc="3B7A31BC">
      <w:numFmt w:val="bullet"/>
      <w:lvlText w:val="□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3CE6FA7"/>
    <w:multiLevelType w:val="hybridMultilevel"/>
    <w:tmpl w:val="607021AA"/>
    <w:lvl w:ilvl="0" w:tplc="A8E62504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574C2E"/>
    <w:multiLevelType w:val="hybridMultilevel"/>
    <w:tmpl w:val="A3348126"/>
    <w:lvl w:ilvl="0" w:tplc="3B7A31BC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33FE0"/>
    <w:multiLevelType w:val="hybridMultilevel"/>
    <w:tmpl w:val="8326CB90"/>
    <w:lvl w:ilvl="0" w:tplc="F7A2CD0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895671"/>
    <w:multiLevelType w:val="hybridMultilevel"/>
    <w:tmpl w:val="66C89C6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893401"/>
    <w:multiLevelType w:val="hybridMultilevel"/>
    <w:tmpl w:val="9926F50C"/>
    <w:lvl w:ilvl="0" w:tplc="C8A86FF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3E3FBC"/>
    <w:multiLevelType w:val="hybridMultilevel"/>
    <w:tmpl w:val="47448CAA"/>
    <w:lvl w:ilvl="0" w:tplc="3B7A31BC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3351AC"/>
    <w:multiLevelType w:val="hybridMultilevel"/>
    <w:tmpl w:val="D2CC67C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6175F4"/>
    <w:multiLevelType w:val="hybridMultilevel"/>
    <w:tmpl w:val="DE6A4906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674B734F"/>
    <w:multiLevelType w:val="hybridMultilevel"/>
    <w:tmpl w:val="82F471D8"/>
    <w:lvl w:ilvl="0" w:tplc="BD82D3EC">
      <w:start w:val="5"/>
      <w:numFmt w:val="bullet"/>
      <w:lvlText w:val=""/>
      <w:lvlJc w:val="left"/>
      <w:pPr>
        <w:tabs>
          <w:tab w:val="num" w:pos="5955"/>
        </w:tabs>
        <w:ind w:left="5955" w:hanging="42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10215"/>
        </w:tabs>
        <w:ind w:left="102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935"/>
        </w:tabs>
        <w:ind w:left="109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1655"/>
        </w:tabs>
        <w:ind w:left="11655" w:hanging="360"/>
      </w:pPr>
      <w:rPr>
        <w:rFonts w:ascii="Wingdings" w:hAnsi="Wingdings" w:hint="default"/>
      </w:rPr>
    </w:lvl>
  </w:abstractNum>
  <w:abstractNum w:abstractNumId="30">
    <w:nsid w:val="67683CE0"/>
    <w:multiLevelType w:val="hybridMultilevel"/>
    <w:tmpl w:val="486CDAE6"/>
    <w:lvl w:ilvl="0" w:tplc="D3029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05781C"/>
    <w:multiLevelType w:val="multilevel"/>
    <w:tmpl w:val="9B325AC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2D7FDB"/>
    <w:multiLevelType w:val="hybridMultilevel"/>
    <w:tmpl w:val="ADD8B520"/>
    <w:lvl w:ilvl="0" w:tplc="6F626A4E">
      <w:start w:val="14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E833CC"/>
    <w:multiLevelType w:val="hybridMultilevel"/>
    <w:tmpl w:val="CA92B7F0"/>
    <w:lvl w:ilvl="0" w:tplc="3B7A31BC">
      <w:numFmt w:val="bullet"/>
      <w:lvlText w:val="□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3706E65"/>
    <w:multiLevelType w:val="hybridMultilevel"/>
    <w:tmpl w:val="B8DA12FC"/>
    <w:lvl w:ilvl="0" w:tplc="C078540C">
      <w:start w:val="5"/>
      <w:numFmt w:val="bullet"/>
      <w:lvlText w:val="▪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C46FBE"/>
    <w:multiLevelType w:val="hybridMultilevel"/>
    <w:tmpl w:val="17A47288"/>
    <w:lvl w:ilvl="0" w:tplc="4A6A3F6C">
      <w:start w:val="14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C56077"/>
    <w:multiLevelType w:val="hybridMultilevel"/>
    <w:tmpl w:val="261A1EEC"/>
    <w:lvl w:ilvl="0" w:tplc="040C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21"/>
  </w:num>
  <w:num w:numId="4">
    <w:abstractNumId w:val="4"/>
  </w:num>
  <w:num w:numId="5">
    <w:abstractNumId w:val="34"/>
  </w:num>
  <w:num w:numId="6">
    <w:abstractNumId w:val="25"/>
  </w:num>
  <w:num w:numId="7">
    <w:abstractNumId w:val="36"/>
  </w:num>
  <w:num w:numId="8">
    <w:abstractNumId w:val="29"/>
  </w:num>
  <w:num w:numId="9">
    <w:abstractNumId w:val="14"/>
  </w:num>
  <w:num w:numId="10">
    <w:abstractNumId w:val="18"/>
  </w:num>
  <w:num w:numId="11">
    <w:abstractNumId w:val="15"/>
  </w:num>
  <w:num w:numId="12">
    <w:abstractNumId w:val="24"/>
  </w:num>
  <w:num w:numId="13">
    <w:abstractNumId w:val="5"/>
  </w:num>
  <w:num w:numId="14">
    <w:abstractNumId w:val="0"/>
  </w:num>
  <w:num w:numId="15">
    <w:abstractNumId w:val="6"/>
  </w:num>
  <w:num w:numId="16">
    <w:abstractNumId w:val="17"/>
  </w:num>
  <w:num w:numId="17">
    <w:abstractNumId w:val="19"/>
  </w:num>
  <w:num w:numId="18">
    <w:abstractNumId w:val="10"/>
  </w:num>
  <w:num w:numId="19">
    <w:abstractNumId w:val="1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"/>
  </w:num>
  <w:num w:numId="23">
    <w:abstractNumId w:val="30"/>
  </w:num>
  <w:num w:numId="24">
    <w:abstractNumId w:val="16"/>
  </w:num>
  <w:num w:numId="25">
    <w:abstractNumId w:val="31"/>
  </w:num>
  <w:num w:numId="26">
    <w:abstractNumId w:val="3"/>
  </w:num>
  <w:num w:numId="27">
    <w:abstractNumId w:val="27"/>
  </w:num>
  <w:num w:numId="28">
    <w:abstractNumId w:val="12"/>
  </w:num>
  <w:num w:numId="29">
    <w:abstractNumId w:val="8"/>
  </w:num>
  <w:num w:numId="30">
    <w:abstractNumId w:val="26"/>
  </w:num>
  <w:num w:numId="31">
    <w:abstractNumId w:val="23"/>
  </w:num>
  <w:num w:numId="32">
    <w:abstractNumId w:val="28"/>
  </w:num>
  <w:num w:numId="33">
    <w:abstractNumId w:val="9"/>
  </w:num>
  <w:num w:numId="34">
    <w:abstractNumId w:val="20"/>
  </w:num>
  <w:num w:numId="35">
    <w:abstractNumId w:val="22"/>
  </w:num>
  <w:num w:numId="36">
    <w:abstractNumId w:val="7"/>
  </w:num>
  <w:num w:numId="37">
    <w:abstractNumId w:val="28"/>
  </w:num>
  <w:num w:numId="38">
    <w:abstractNumId w:val="11"/>
  </w:num>
  <w:num w:numId="39">
    <w:abstractNumId w:val="3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602799"/>
    <w:rsid w:val="00001AF6"/>
    <w:rsid w:val="000026B4"/>
    <w:rsid w:val="00012D4F"/>
    <w:rsid w:val="000330C7"/>
    <w:rsid w:val="00040B39"/>
    <w:rsid w:val="00041035"/>
    <w:rsid w:val="0005039D"/>
    <w:rsid w:val="0006276D"/>
    <w:rsid w:val="00075488"/>
    <w:rsid w:val="000A47EB"/>
    <w:rsid w:val="000B7D72"/>
    <w:rsid w:val="000C55D6"/>
    <w:rsid w:val="000C723B"/>
    <w:rsid w:val="000D49EA"/>
    <w:rsid w:val="00112898"/>
    <w:rsid w:val="00130F9C"/>
    <w:rsid w:val="00137F06"/>
    <w:rsid w:val="00141C0B"/>
    <w:rsid w:val="00141C64"/>
    <w:rsid w:val="001434D7"/>
    <w:rsid w:val="001449DE"/>
    <w:rsid w:val="001512C2"/>
    <w:rsid w:val="00153202"/>
    <w:rsid w:val="00176B55"/>
    <w:rsid w:val="00180617"/>
    <w:rsid w:val="001833A2"/>
    <w:rsid w:val="001840AC"/>
    <w:rsid w:val="00185E6C"/>
    <w:rsid w:val="0019258A"/>
    <w:rsid w:val="00195B12"/>
    <w:rsid w:val="001A14CD"/>
    <w:rsid w:val="001A39AE"/>
    <w:rsid w:val="001B3AA9"/>
    <w:rsid w:val="001C7650"/>
    <w:rsid w:val="001D2078"/>
    <w:rsid w:val="001E1714"/>
    <w:rsid w:val="001F25DB"/>
    <w:rsid w:val="0020020E"/>
    <w:rsid w:val="00204A99"/>
    <w:rsid w:val="00226AD8"/>
    <w:rsid w:val="002433F4"/>
    <w:rsid w:val="00292369"/>
    <w:rsid w:val="00295B24"/>
    <w:rsid w:val="002B1125"/>
    <w:rsid w:val="002B75DF"/>
    <w:rsid w:val="002C5BA4"/>
    <w:rsid w:val="002E0B8D"/>
    <w:rsid w:val="002F6627"/>
    <w:rsid w:val="003113BE"/>
    <w:rsid w:val="00312273"/>
    <w:rsid w:val="00323575"/>
    <w:rsid w:val="00323630"/>
    <w:rsid w:val="003430C7"/>
    <w:rsid w:val="0035080F"/>
    <w:rsid w:val="0035782F"/>
    <w:rsid w:val="00364374"/>
    <w:rsid w:val="0036735E"/>
    <w:rsid w:val="00370A5C"/>
    <w:rsid w:val="00380AC0"/>
    <w:rsid w:val="00383D9A"/>
    <w:rsid w:val="00395545"/>
    <w:rsid w:val="003A5FEB"/>
    <w:rsid w:val="003B1C5F"/>
    <w:rsid w:val="003E2770"/>
    <w:rsid w:val="003F46AF"/>
    <w:rsid w:val="00406DE3"/>
    <w:rsid w:val="00413743"/>
    <w:rsid w:val="00415408"/>
    <w:rsid w:val="00417D29"/>
    <w:rsid w:val="004247AA"/>
    <w:rsid w:val="00424FDA"/>
    <w:rsid w:val="00447563"/>
    <w:rsid w:val="004535FA"/>
    <w:rsid w:val="004549F4"/>
    <w:rsid w:val="004602C3"/>
    <w:rsid w:val="00464BEE"/>
    <w:rsid w:val="00471691"/>
    <w:rsid w:val="004760E0"/>
    <w:rsid w:val="00483612"/>
    <w:rsid w:val="004B1BFC"/>
    <w:rsid w:val="004C158C"/>
    <w:rsid w:val="004C60B6"/>
    <w:rsid w:val="004F048B"/>
    <w:rsid w:val="004F2DC7"/>
    <w:rsid w:val="004F7FD1"/>
    <w:rsid w:val="0050673D"/>
    <w:rsid w:val="00512A52"/>
    <w:rsid w:val="00513526"/>
    <w:rsid w:val="00534D84"/>
    <w:rsid w:val="00543F7A"/>
    <w:rsid w:val="0055094D"/>
    <w:rsid w:val="005717FD"/>
    <w:rsid w:val="0058303B"/>
    <w:rsid w:val="005B3937"/>
    <w:rsid w:val="005B40D6"/>
    <w:rsid w:val="005B46D0"/>
    <w:rsid w:val="005B4E2F"/>
    <w:rsid w:val="005C73BC"/>
    <w:rsid w:val="005E46F1"/>
    <w:rsid w:val="00602799"/>
    <w:rsid w:val="00602A2D"/>
    <w:rsid w:val="006033CD"/>
    <w:rsid w:val="0060651A"/>
    <w:rsid w:val="00607A27"/>
    <w:rsid w:val="00614BD7"/>
    <w:rsid w:val="0062571B"/>
    <w:rsid w:val="00643396"/>
    <w:rsid w:val="00646272"/>
    <w:rsid w:val="0066491C"/>
    <w:rsid w:val="00686986"/>
    <w:rsid w:val="0069385D"/>
    <w:rsid w:val="00694083"/>
    <w:rsid w:val="006A1F4C"/>
    <w:rsid w:val="006A3181"/>
    <w:rsid w:val="006A47FD"/>
    <w:rsid w:val="006A4CA0"/>
    <w:rsid w:val="006B61B5"/>
    <w:rsid w:val="006B746E"/>
    <w:rsid w:val="006C1541"/>
    <w:rsid w:val="006D008D"/>
    <w:rsid w:val="006D1DA1"/>
    <w:rsid w:val="006D5E46"/>
    <w:rsid w:val="006D7E46"/>
    <w:rsid w:val="0070577E"/>
    <w:rsid w:val="00710D68"/>
    <w:rsid w:val="007163A0"/>
    <w:rsid w:val="0071681B"/>
    <w:rsid w:val="00734D3B"/>
    <w:rsid w:val="007430C9"/>
    <w:rsid w:val="007438F0"/>
    <w:rsid w:val="00753C38"/>
    <w:rsid w:val="0077716B"/>
    <w:rsid w:val="00777494"/>
    <w:rsid w:val="00782221"/>
    <w:rsid w:val="007B18D1"/>
    <w:rsid w:val="007B2F79"/>
    <w:rsid w:val="007B78AC"/>
    <w:rsid w:val="007C0091"/>
    <w:rsid w:val="007D2A48"/>
    <w:rsid w:val="007D4070"/>
    <w:rsid w:val="007D504D"/>
    <w:rsid w:val="007D510D"/>
    <w:rsid w:val="007E63AB"/>
    <w:rsid w:val="007F3013"/>
    <w:rsid w:val="007F3F49"/>
    <w:rsid w:val="007F5960"/>
    <w:rsid w:val="0080172C"/>
    <w:rsid w:val="0080214D"/>
    <w:rsid w:val="00802A3B"/>
    <w:rsid w:val="00806DD3"/>
    <w:rsid w:val="00827EE5"/>
    <w:rsid w:val="0083438B"/>
    <w:rsid w:val="0084352E"/>
    <w:rsid w:val="008457EC"/>
    <w:rsid w:val="00895002"/>
    <w:rsid w:val="00897115"/>
    <w:rsid w:val="008A5020"/>
    <w:rsid w:val="008B0540"/>
    <w:rsid w:val="008F7542"/>
    <w:rsid w:val="00907B8F"/>
    <w:rsid w:val="009216AC"/>
    <w:rsid w:val="00932AB6"/>
    <w:rsid w:val="00946D68"/>
    <w:rsid w:val="00952CDF"/>
    <w:rsid w:val="009567DD"/>
    <w:rsid w:val="00976C03"/>
    <w:rsid w:val="00991638"/>
    <w:rsid w:val="00993B6F"/>
    <w:rsid w:val="00995E97"/>
    <w:rsid w:val="009A0D90"/>
    <w:rsid w:val="009A2607"/>
    <w:rsid w:val="009A60AA"/>
    <w:rsid w:val="009B01F9"/>
    <w:rsid w:val="009B3F56"/>
    <w:rsid w:val="009C33CA"/>
    <w:rsid w:val="009C5147"/>
    <w:rsid w:val="009E0897"/>
    <w:rsid w:val="009F6D78"/>
    <w:rsid w:val="00A013CB"/>
    <w:rsid w:val="00A03398"/>
    <w:rsid w:val="00A427A8"/>
    <w:rsid w:val="00A47421"/>
    <w:rsid w:val="00A52107"/>
    <w:rsid w:val="00A6075C"/>
    <w:rsid w:val="00A95D1D"/>
    <w:rsid w:val="00A95F06"/>
    <w:rsid w:val="00AA19A3"/>
    <w:rsid w:val="00AA249A"/>
    <w:rsid w:val="00AB3189"/>
    <w:rsid w:val="00AC0B78"/>
    <w:rsid w:val="00AC1EDB"/>
    <w:rsid w:val="00AF2798"/>
    <w:rsid w:val="00B04674"/>
    <w:rsid w:val="00B124E9"/>
    <w:rsid w:val="00B136F9"/>
    <w:rsid w:val="00B27DE6"/>
    <w:rsid w:val="00B319EF"/>
    <w:rsid w:val="00B31F12"/>
    <w:rsid w:val="00B438D0"/>
    <w:rsid w:val="00B54DF9"/>
    <w:rsid w:val="00B73A56"/>
    <w:rsid w:val="00B833B4"/>
    <w:rsid w:val="00BA52A3"/>
    <w:rsid w:val="00BA58F5"/>
    <w:rsid w:val="00BB2695"/>
    <w:rsid w:val="00BD297C"/>
    <w:rsid w:val="00BE208C"/>
    <w:rsid w:val="00BE212F"/>
    <w:rsid w:val="00BE6650"/>
    <w:rsid w:val="00C1535A"/>
    <w:rsid w:val="00C564CF"/>
    <w:rsid w:val="00C723C0"/>
    <w:rsid w:val="00C77E48"/>
    <w:rsid w:val="00C827B4"/>
    <w:rsid w:val="00CB1585"/>
    <w:rsid w:val="00CD256E"/>
    <w:rsid w:val="00CD2E83"/>
    <w:rsid w:val="00CF2983"/>
    <w:rsid w:val="00D0442B"/>
    <w:rsid w:val="00D05D19"/>
    <w:rsid w:val="00D13ADC"/>
    <w:rsid w:val="00D218C4"/>
    <w:rsid w:val="00D21E77"/>
    <w:rsid w:val="00D22D06"/>
    <w:rsid w:val="00D41540"/>
    <w:rsid w:val="00D47897"/>
    <w:rsid w:val="00D52D94"/>
    <w:rsid w:val="00D6110B"/>
    <w:rsid w:val="00D773FE"/>
    <w:rsid w:val="00D91D9B"/>
    <w:rsid w:val="00DA00E6"/>
    <w:rsid w:val="00DA1C22"/>
    <w:rsid w:val="00DB10D3"/>
    <w:rsid w:val="00DC26C8"/>
    <w:rsid w:val="00DC6000"/>
    <w:rsid w:val="00DD1F41"/>
    <w:rsid w:val="00E00CC8"/>
    <w:rsid w:val="00E06926"/>
    <w:rsid w:val="00E13397"/>
    <w:rsid w:val="00E23D38"/>
    <w:rsid w:val="00E2654F"/>
    <w:rsid w:val="00E36AC0"/>
    <w:rsid w:val="00E37A40"/>
    <w:rsid w:val="00E81210"/>
    <w:rsid w:val="00EB664A"/>
    <w:rsid w:val="00EB7AA8"/>
    <w:rsid w:val="00EC3A7C"/>
    <w:rsid w:val="00ED6080"/>
    <w:rsid w:val="00ED73B3"/>
    <w:rsid w:val="00EF2429"/>
    <w:rsid w:val="00EF3745"/>
    <w:rsid w:val="00EF47B1"/>
    <w:rsid w:val="00F1577A"/>
    <w:rsid w:val="00F2083E"/>
    <w:rsid w:val="00F34303"/>
    <w:rsid w:val="00F4037B"/>
    <w:rsid w:val="00F525F5"/>
    <w:rsid w:val="00F63B8E"/>
    <w:rsid w:val="00F640E3"/>
    <w:rsid w:val="00F64A70"/>
    <w:rsid w:val="00F73434"/>
    <w:rsid w:val="00F8674E"/>
    <w:rsid w:val="00FA0CD8"/>
    <w:rsid w:val="00FA4B93"/>
    <w:rsid w:val="00FB255A"/>
    <w:rsid w:val="00FB35A8"/>
    <w:rsid w:val="00FC0A27"/>
    <w:rsid w:val="00FF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77494"/>
    <w:rPr>
      <w:lang w:val="nl-NL" w:eastAsia="nl-NL"/>
    </w:rPr>
  </w:style>
  <w:style w:type="paragraph" w:styleId="Nagwek1">
    <w:name w:val="heading 1"/>
    <w:basedOn w:val="Normalny"/>
    <w:next w:val="Normalny"/>
    <w:qFormat/>
    <w:rsid w:val="00777494"/>
    <w:pPr>
      <w:keepNext/>
      <w:ind w:firstLine="567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777494"/>
    <w:pPr>
      <w:keepNext/>
      <w:ind w:left="4820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777494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777494"/>
    <w:pPr>
      <w:keepNext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777494"/>
    <w:pPr>
      <w:keepNext/>
      <w:ind w:left="170" w:right="170"/>
      <w:jc w:val="center"/>
      <w:outlineLvl w:val="4"/>
    </w:pPr>
    <w:rPr>
      <w:b/>
      <w:bCs/>
      <w:sz w:val="24"/>
      <w:lang w:val="fr-FR"/>
    </w:rPr>
  </w:style>
  <w:style w:type="paragraph" w:styleId="Nagwek6">
    <w:name w:val="heading 6"/>
    <w:basedOn w:val="Normalny"/>
    <w:next w:val="Normalny"/>
    <w:qFormat/>
    <w:rsid w:val="00777494"/>
    <w:pPr>
      <w:keepNext/>
      <w:ind w:left="170" w:right="170"/>
      <w:jc w:val="both"/>
      <w:outlineLvl w:val="5"/>
    </w:pPr>
    <w:rPr>
      <w:sz w:val="24"/>
      <w:lang w:val="fr-FR"/>
    </w:rPr>
  </w:style>
  <w:style w:type="paragraph" w:styleId="Nagwek7">
    <w:name w:val="heading 7"/>
    <w:basedOn w:val="Normalny"/>
    <w:next w:val="Normalny"/>
    <w:qFormat/>
    <w:rsid w:val="00777494"/>
    <w:pPr>
      <w:keepNext/>
      <w:jc w:val="both"/>
      <w:outlineLvl w:val="6"/>
    </w:pPr>
    <w:rPr>
      <w:b/>
      <w:bCs/>
      <w:sz w:val="24"/>
      <w:u w:val="single"/>
    </w:rPr>
  </w:style>
  <w:style w:type="paragraph" w:styleId="Nagwek8">
    <w:name w:val="heading 8"/>
    <w:basedOn w:val="Normalny"/>
    <w:next w:val="Normalny"/>
    <w:qFormat/>
    <w:rsid w:val="00777494"/>
    <w:pPr>
      <w:keepNext/>
      <w:ind w:left="170" w:right="170"/>
      <w:jc w:val="both"/>
      <w:outlineLvl w:val="7"/>
    </w:pPr>
    <w:rPr>
      <w:b/>
      <w:bCs/>
      <w:sz w:val="24"/>
      <w:u w:val="single"/>
      <w:lang w:val="nl-BE"/>
    </w:rPr>
  </w:style>
  <w:style w:type="paragraph" w:styleId="Nagwek9">
    <w:name w:val="heading 9"/>
    <w:basedOn w:val="Normalny"/>
    <w:next w:val="Normalny"/>
    <w:qFormat/>
    <w:rsid w:val="00777494"/>
    <w:pPr>
      <w:keepNext/>
      <w:jc w:val="center"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49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77494"/>
    <w:pPr>
      <w:ind w:right="991"/>
      <w:jc w:val="center"/>
    </w:pPr>
    <w:rPr>
      <w:i/>
      <w:color w:val="808080"/>
    </w:rPr>
  </w:style>
  <w:style w:type="paragraph" w:styleId="Stopka">
    <w:name w:val="footer"/>
    <w:basedOn w:val="Normalny"/>
    <w:link w:val="StopkaZnak"/>
    <w:uiPriority w:val="99"/>
    <w:rsid w:val="00777494"/>
    <w:pPr>
      <w:tabs>
        <w:tab w:val="center" w:pos="4536"/>
        <w:tab w:val="right" w:pos="9072"/>
      </w:tabs>
    </w:pPr>
    <w:rPr>
      <w:rFonts w:ascii="Courier" w:hAnsi="Courier"/>
      <w:sz w:val="24"/>
    </w:rPr>
  </w:style>
  <w:style w:type="paragraph" w:styleId="Tekstpodstawowywcity">
    <w:name w:val="Body Text Indent"/>
    <w:basedOn w:val="Normalny"/>
    <w:rsid w:val="00777494"/>
    <w:pPr>
      <w:ind w:firstLine="567"/>
      <w:jc w:val="both"/>
    </w:pPr>
    <w:rPr>
      <w:sz w:val="24"/>
    </w:rPr>
  </w:style>
  <w:style w:type="character" w:styleId="Numerstrony">
    <w:name w:val="page number"/>
    <w:basedOn w:val="Domylnaczcionkaakapitu"/>
    <w:rsid w:val="00777494"/>
  </w:style>
  <w:style w:type="paragraph" w:styleId="Tekstpodstawowy2">
    <w:name w:val="Body Text 2"/>
    <w:basedOn w:val="Normalny"/>
    <w:rsid w:val="00777494"/>
    <w:pPr>
      <w:jc w:val="both"/>
    </w:pPr>
    <w:rPr>
      <w:sz w:val="24"/>
    </w:rPr>
  </w:style>
  <w:style w:type="paragraph" w:styleId="Tekstpodstawowywcity2">
    <w:name w:val="Body Text Indent 2"/>
    <w:basedOn w:val="Normalny"/>
    <w:rsid w:val="0077749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rsid w:val="00777494"/>
    <w:pPr>
      <w:ind w:left="284"/>
      <w:jc w:val="both"/>
    </w:pPr>
    <w:rPr>
      <w:sz w:val="24"/>
    </w:rPr>
  </w:style>
  <w:style w:type="paragraph" w:styleId="Tekstpodstawowy3">
    <w:name w:val="Body Text 3"/>
    <w:basedOn w:val="Normalny"/>
    <w:rsid w:val="00777494"/>
    <w:pPr>
      <w:ind w:right="170"/>
      <w:jc w:val="both"/>
    </w:pPr>
    <w:rPr>
      <w:sz w:val="24"/>
    </w:rPr>
  </w:style>
  <w:style w:type="paragraph" w:styleId="Tekstblokowy">
    <w:name w:val="Block Text"/>
    <w:basedOn w:val="Normalny"/>
    <w:rsid w:val="00777494"/>
    <w:pPr>
      <w:ind w:left="170" w:right="170" w:firstLine="397"/>
      <w:jc w:val="both"/>
    </w:pPr>
    <w:rPr>
      <w:sz w:val="24"/>
      <w:lang w:val="fr-FR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77494"/>
  </w:style>
  <w:style w:type="character" w:styleId="Odwoanieprzypisudolnego">
    <w:name w:val="footnote reference"/>
    <w:basedOn w:val="Domylnaczcionkaakapitu"/>
    <w:uiPriority w:val="99"/>
    <w:semiHidden/>
    <w:rsid w:val="00777494"/>
    <w:rPr>
      <w:vertAlign w:val="superscript"/>
    </w:rPr>
  </w:style>
  <w:style w:type="character" w:styleId="Hipercze">
    <w:name w:val="Hyperlink"/>
    <w:basedOn w:val="Domylnaczcionkaakapitu"/>
    <w:rsid w:val="00777494"/>
    <w:rPr>
      <w:color w:val="0000FF"/>
      <w:u w:val="single"/>
    </w:rPr>
  </w:style>
  <w:style w:type="paragraph" w:styleId="Tekstdymka">
    <w:name w:val="Balloon Text"/>
    <w:basedOn w:val="Normalny"/>
    <w:semiHidden/>
    <w:rsid w:val="0020020E"/>
    <w:rPr>
      <w:rFonts w:ascii="Tahoma" w:hAnsi="Tahoma" w:cs="Tahoma"/>
      <w:sz w:val="16"/>
      <w:szCs w:val="16"/>
    </w:rPr>
  </w:style>
  <w:style w:type="character" w:customStyle="1" w:styleId="letxt1">
    <w:name w:val="letxt1"/>
    <w:basedOn w:val="Domylnaczcionkaakapitu"/>
    <w:rsid w:val="00D91D9B"/>
  </w:style>
  <w:style w:type="paragraph" w:customStyle="1" w:styleId="Opmaakprofiel1">
    <w:name w:val="Opmaakprofiel1"/>
    <w:basedOn w:val="Normalny"/>
    <w:rsid w:val="00D91D9B"/>
    <w:pPr>
      <w:tabs>
        <w:tab w:val="left" w:pos="7711"/>
      </w:tabs>
    </w:pPr>
    <w:rPr>
      <w:rFonts w:ascii="Arial" w:hAnsi="Arial"/>
    </w:rPr>
  </w:style>
  <w:style w:type="character" w:styleId="UyteHipercze">
    <w:name w:val="FollowedHyperlink"/>
    <w:basedOn w:val="Domylnaczcionkaakapitu"/>
    <w:rsid w:val="00E00CC8"/>
    <w:rPr>
      <w:color w:val="800080"/>
      <w:u w:val="single"/>
    </w:rPr>
  </w:style>
  <w:style w:type="table" w:styleId="Tabela-Siatka">
    <w:name w:val="Table Grid"/>
    <w:basedOn w:val="Standardowy"/>
    <w:rsid w:val="00513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364374"/>
    <w:rPr>
      <w:rFonts w:ascii="Courier" w:hAnsi="Courier"/>
      <w:sz w:val="24"/>
      <w:lang w:val="nl-NL" w:eastAsia="nl-NL"/>
    </w:rPr>
  </w:style>
  <w:style w:type="paragraph" w:styleId="Akapitzlist">
    <w:name w:val="List Paragraph"/>
    <w:basedOn w:val="Normalny"/>
    <w:uiPriority w:val="34"/>
    <w:qFormat/>
    <w:rsid w:val="004760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0E0"/>
    <w:rPr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maps/vrmRv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bishotel.ibis.com/gb/hotel-3152-ibis-brussels-centre-gare-midi/index.s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bishotel.ibis.com/gb/hotel-3152-ibis-brussels-centre-gare-midi/index.s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elgianrail.be/jp/sncb-nmbs-routeplanner/query.exe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elgianrail.be/jp/sncb-nmbs-routeplanner/query.exe/en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Ministerie van Justitie</Company>
  <LinksUpToDate>false</LinksUpToDate>
  <CharactersWithSpaces>5290</CharactersWithSpaces>
  <SharedDoc>false</SharedDoc>
  <HLinks>
    <vt:vector size="42" baseType="variant">
      <vt:variant>
        <vt:i4>6946853</vt:i4>
      </vt:variant>
      <vt:variant>
        <vt:i4>18</vt:i4>
      </vt:variant>
      <vt:variant>
        <vt:i4>0</vt:i4>
      </vt:variant>
      <vt:variant>
        <vt:i4>5</vt:i4>
      </vt:variant>
      <vt:variant>
        <vt:lpwstr>http://ibishotel.ibis.com/gb/hotel-3152-ibis-brussels-centre-gare-midi/index.shtml</vt:lpwstr>
      </vt:variant>
      <vt:variant>
        <vt:lpwstr/>
      </vt:variant>
      <vt:variant>
        <vt:i4>720917</vt:i4>
      </vt:variant>
      <vt:variant>
        <vt:i4>15</vt:i4>
      </vt:variant>
      <vt:variant>
        <vt:i4>0</vt:i4>
      </vt:variant>
      <vt:variant>
        <vt:i4>5</vt:i4>
      </vt:variant>
      <vt:variant>
        <vt:lpwstr>http://www.belgianrail.be/jp/sncb-nmbs-routeplanner/query.exe/en</vt:lpwstr>
      </vt:variant>
      <vt:variant>
        <vt:lpwstr/>
      </vt:variant>
      <vt:variant>
        <vt:i4>720917</vt:i4>
      </vt:variant>
      <vt:variant>
        <vt:i4>12</vt:i4>
      </vt:variant>
      <vt:variant>
        <vt:i4>0</vt:i4>
      </vt:variant>
      <vt:variant>
        <vt:i4>5</vt:i4>
      </vt:variant>
      <vt:variant>
        <vt:lpwstr>http://www.belgianrail.be/jp/sncb-nmbs-routeplanner/query.exe/en</vt:lpwstr>
      </vt:variant>
      <vt:variant>
        <vt:lpwstr/>
      </vt:variant>
      <vt:variant>
        <vt:i4>1310742</vt:i4>
      </vt:variant>
      <vt:variant>
        <vt:i4>9</vt:i4>
      </vt:variant>
      <vt:variant>
        <vt:i4>0</vt:i4>
      </vt:variant>
      <vt:variant>
        <vt:i4>5</vt:i4>
      </vt:variant>
      <vt:variant>
        <vt:lpwstr>http://goo.gl/maps/vrmRv</vt:lpwstr>
      </vt:variant>
      <vt:variant>
        <vt:lpwstr/>
      </vt:variant>
      <vt:variant>
        <vt:i4>6946853</vt:i4>
      </vt:variant>
      <vt:variant>
        <vt:i4>6</vt:i4>
      </vt:variant>
      <vt:variant>
        <vt:i4>0</vt:i4>
      </vt:variant>
      <vt:variant>
        <vt:i4>5</vt:i4>
      </vt:variant>
      <vt:variant>
        <vt:lpwstr>http://ibishotel.ibis.com/gb/hotel-3152-ibis-brussels-centre-gare-midi/index.shtml</vt:lpwstr>
      </vt:variant>
      <vt:variant>
        <vt:lpwstr/>
      </vt:variant>
      <vt:variant>
        <vt:i4>1245247</vt:i4>
      </vt:variant>
      <vt:variant>
        <vt:i4>3</vt:i4>
      </vt:variant>
      <vt:variant>
        <vt:i4>0</vt:i4>
      </vt:variant>
      <vt:variant>
        <vt:i4>5</vt:i4>
      </vt:variant>
      <vt:variant>
        <vt:lpwstr>mailto:anita.cools@igo-ifj.be</vt:lpwstr>
      </vt:variant>
      <vt:variant>
        <vt:lpwstr/>
      </vt:variant>
      <vt:variant>
        <vt:i4>7995441</vt:i4>
      </vt:variant>
      <vt:variant>
        <vt:i4>0</vt:i4>
      </vt:variant>
      <vt:variant>
        <vt:i4>0</vt:i4>
      </vt:variant>
      <vt:variant>
        <vt:i4>5</vt:i4>
      </vt:variant>
      <vt:variant>
        <vt:lpwstr>http://ec.europa.eu/anti_fraud/about-us/funding/index_en.htm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</dc:creator>
  <cp:keywords/>
  <cp:lastModifiedBy>Anna Mendel</cp:lastModifiedBy>
  <cp:revision>2</cp:revision>
  <cp:lastPrinted>2014-02-28T08:51:00Z</cp:lastPrinted>
  <dcterms:created xsi:type="dcterms:W3CDTF">2014-03-12T14:40:00Z</dcterms:created>
  <dcterms:modified xsi:type="dcterms:W3CDTF">2014-03-12T14:40:00Z</dcterms:modified>
</cp:coreProperties>
</file>