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07" w:rsidRPr="00E550F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4ABC5BC" wp14:editId="7CCDC5F6">
            <wp:simplePos x="0" y="0"/>
            <wp:positionH relativeFrom="column">
              <wp:posOffset>4714875</wp:posOffset>
            </wp:positionH>
            <wp:positionV relativeFrom="paragraph">
              <wp:posOffset>-619125</wp:posOffset>
            </wp:positionV>
            <wp:extent cx="1028700" cy="979170"/>
            <wp:effectExtent l="0" t="0" r="0" b="0"/>
            <wp:wrapSquare wrapText="bothSides"/>
            <wp:docPr id="1" name="Obraz 1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07" w:rsidRPr="00E550F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Default="00DC2C05" w:rsidP="00DC2C05">
      <w:pPr>
        <w:tabs>
          <w:tab w:val="left" w:pos="5954"/>
        </w:tabs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OSU</w:t>
      </w:r>
      <w:r w:rsidR="00A87B21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-III-</w:t>
      </w:r>
      <w:r w:rsidR="00D66EC0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401-99</w:t>
      </w:r>
      <w:r w:rsidR="00B410A9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/2015</w:t>
      </w:r>
      <w:r w:rsid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                                 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Lublin</w:t>
      </w:r>
      <w:proofErr w:type="gramEnd"/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,</w:t>
      </w:r>
      <w:r w:rsidR="00B410A9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  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stycznia 201</w:t>
      </w:r>
      <w:r w:rsidR="004B43C9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</w:t>
      </w:r>
      <w:r w:rsidR="00DD2507" w:rsidRPr="00E550F7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E550F7" w:rsidRPr="00E550F7" w:rsidRDefault="00D66EC0" w:rsidP="00DC2C05">
      <w:pPr>
        <w:tabs>
          <w:tab w:val="left" w:pos="5954"/>
        </w:tabs>
        <w:spacing w:before="6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U8/J</w:t>
      </w:r>
      <w:r w:rsidR="00E550F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/15</w:t>
      </w:r>
    </w:p>
    <w:p w:rsidR="00DD2507" w:rsidRPr="00E550F7" w:rsidRDefault="00A04BF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BD14845_"/>
          </v:shape>
        </w:pict>
      </w:r>
    </w:p>
    <w:p w:rsidR="004B43C9" w:rsidRPr="00E550F7" w:rsidRDefault="004B43C9" w:rsidP="004B43C9">
      <w:pPr>
        <w:spacing w:before="60" w:after="0"/>
        <w:jc w:val="center"/>
        <w:rPr>
          <w:rFonts w:ascii="Bookman Old Style" w:hAnsi="Bookman Old Style"/>
          <w:b/>
          <w:sz w:val="24"/>
          <w:szCs w:val="24"/>
        </w:rPr>
      </w:pPr>
      <w:r w:rsidRPr="00E550F7">
        <w:rPr>
          <w:rFonts w:ascii="Bookman Old Style" w:hAnsi="Bookman Old Style"/>
          <w:b/>
          <w:sz w:val="24"/>
          <w:szCs w:val="24"/>
        </w:rPr>
        <w:t xml:space="preserve">PROGRAM </w:t>
      </w:r>
    </w:p>
    <w:p w:rsidR="00DD2507" w:rsidRPr="00E550F7" w:rsidRDefault="004B43C9" w:rsidP="00E550F7">
      <w:pPr>
        <w:spacing w:before="60"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hAnsi="Bookman Old Style"/>
          <w:b/>
          <w:sz w:val="24"/>
          <w:szCs w:val="24"/>
        </w:rPr>
        <w:t xml:space="preserve">SZKOLENIA DLA </w:t>
      </w:r>
      <w:r w:rsidR="003554DC" w:rsidRPr="00E550F7">
        <w:rPr>
          <w:rFonts w:ascii="Bookman Old Style" w:hAnsi="Bookman Old Style"/>
          <w:b/>
          <w:sz w:val="24"/>
          <w:szCs w:val="24"/>
        </w:rPr>
        <w:t>URZĘDNIKÓW PROKURATURY</w:t>
      </w:r>
      <w:r w:rsidRPr="00E550F7">
        <w:rPr>
          <w:rFonts w:ascii="Bookman Old Style" w:hAnsi="Bookman Old Style"/>
          <w:b/>
          <w:sz w:val="24"/>
          <w:szCs w:val="24"/>
        </w:rPr>
        <w:t xml:space="preserve"> </w:t>
      </w:r>
    </w:p>
    <w:p w:rsidR="00DD2507" w:rsidRPr="00E550F7" w:rsidRDefault="00A04BF0" w:rsidP="00DD2507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26" type="#_x0000_t75" style="width:470.6pt;height:6.25pt" o:hrpct="0" o:hralign="center" o:hr="t">
            <v:imagedata r:id="rId10" o:title="BD14845_"/>
          </v:shape>
        </w:pict>
      </w:r>
    </w:p>
    <w:p w:rsidR="00DD2507" w:rsidRPr="00E550F7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B1DA8" w:rsidRPr="00E550F7" w:rsidRDefault="00A04BF0" w:rsidP="000734E9">
      <w:pPr>
        <w:spacing w:before="60" w:after="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 id="_x0000_i1027" type="#_x0000_t75" style="width:141.75pt;height:7pt" o:hrpct="0" o:hr="t">
            <v:imagedata r:id="rId10" o:title="BD14845_"/>
          </v:shape>
        </w:pict>
      </w:r>
      <w:r w:rsidR="003D6E91" w:rsidRPr="00E550F7">
        <w:rPr>
          <w:rFonts w:ascii="Bookman Old Style" w:hAnsi="Bookman Old Style"/>
          <w:b/>
          <w:sz w:val="24"/>
          <w:szCs w:val="24"/>
        </w:rPr>
        <w:t>TEMAT SZKOLENIA</w:t>
      </w:r>
      <w:r w:rsidR="009B1DA8" w:rsidRPr="00E550F7">
        <w:rPr>
          <w:rFonts w:ascii="Bookman Old Style" w:hAnsi="Bookman Old Style"/>
          <w:b/>
          <w:sz w:val="24"/>
          <w:szCs w:val="24"/>
        </w:rPr>
        <w:t xml:space="preserve">: </w:t>
      </w:r>
    </w:p>
    <w:p w:rsidR="009B1DA8" w:rsidRPr="00E550F7" w:rsidRDefault="00A04BF0" w:rsidP="000734E9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 id="_x0000_i1028" type="#_x0000_t75" style="width:141.75pt;height:7pt" o:hrpct="0" o:hr="t">
            <v:imagedata r:id="rId10" o:title="BD14845_"/>
          </v:shape>
        </w:pict>
      </w:r>
    </w:p>
    <w:p w:rsidR="00DD2507" w:rsidRPr="00E550F7" w:rsidRDefault="00DD2507" w:rsidP="00DD250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D2507" w:rsidRPr="00E550F7" w:rsidRDefault="00DD2507" w:rsidP="00E757A4">
      <w:pPr>
        <w:spacing w:after="0" w:line="360" w:lineRule="auto"/>
        <w:jc w:val="center"/>
        <w:rPr>
          <w:rFonts w:ascii="Bookman Old Style" w:eastAsia="Calibri" w:hAnsi="Bookman Old Style" w:cs="Bookman Old Style"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„</w:t>
      </w:r>
      <w:r w:rsidR="003554DC" w:rsidRPr="00E550F7">
        <w:rPr>
          <w:rFonts w:ascii="Bookman Old Style" w:hAnsi="Bookman Old Style"/>
          <w:b/>
          <w:sz w:val="24"/>
          <w:szCs w:val="24"/>
        </w:rPr>
        <w:t>Komunikacyjne aspekty relacji zawodowych i kontaktów z</w:t>
      </w:r>
      <w:r w:rsidR="00E757A4" w:rsidRPr="00E550F7">
        <w:rPr>
          <w:rFonts w:ascii="Bookman Old Style" w:hAnsi="Bookman Old Style"/>
          <w:b/>
          <w:sz w:val="24"/>
          <w:szCs w:val="24"/>
        </w:rPr>
        <w:t> </w:t>
      </w:r>
      <w:r w:rsidR="003554DC" w:rsidRPr="00E550F7">
        <w:rPr>
          <w:rFonts w:ascii="Bookman Old Style" w:hAnsi="Bookman Old Style"/>
          <w:b/>
          <w:sz w:val="24"/>
          <w:szCs w:val="24"/>
        </w:rPr>
        <w:t>uczestnikami postępowania</w:t>
      </w:r>
      <w:r w:rsidRPr="00E550F7">
        <w:rPr>
          <w:rFonts w:ascii="Bookman Old Style" w:eastAsia="Times New Roman" w:hAnsi="Bookman Old Style" w:cs="Bookman Old Style"/>
          <w:b/>
          <w:sz w:val="24"/>
          <w:szCs w:val="24"/>
          <w:lang w:eastAsia="pl-PL"/>
        </w:rPr>
        <w:t>”</w:t>
      </w:r>
    </w:p>
    <w:p w:rsidR="001F51E0" w:rsidRPr="00E550F7" w:rsidRDefault="001F51E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E550F7" w:rsidRDefault="00A04BF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29" type="#_x0000_t75" style="width:130.4pt;height:6.25pt" o:hrpct="0" o:hr="t">
            <v:imagedata r:id="rId10" o:title="BD14845_"/>
          </v:shape>
        </w:pict>
      </w:r>
    </w:p>
    <w:p w:rsidR="00DD2507" w:rsidRPr="00E550F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DATA I MIEJSCE:</w:t>
      </w:r>
    </w:p>
    <w:p w:rsidR="00DD2507" w:rsidRPr="00E550F7" w:rsidRDefault="00A04BF0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0" type="#_x0000_t75" style="width:130.4pt;height:6.25pt" o:hrpct="0" o:hr="t">
            <v:imagedata r:id="rId10" o:title="BD14845_"/>
          </v:shape>
        </w:pict>
      </w:r>
    </w:p>
    <w:p w:rsidR="00DD2507" w:rsidRPr="00E550F7" w:rsidRDefault="00D66EC0" w:rsidP="005A5BD3">
      <w:pPr>
        <w:spacing w:before="120" w:after="120" w:line="36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18</w:t>
      </w:r>
      <w:r w:rsidR="00EC4606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marca 2015 r. </w:t>
      </w:r>
    </w:p>
    <w:p w:rsidR="00DD2507" w:rsidRDefault="00D66EC0" w:rsidP="00B05080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Sąd Okręgowy w Warszawie </w:t>
      </w:r>
    </w:p>
    <w:p w:rsidR="00D66EC0" w:rsidRDefault="00D66EC0" w:rsidP="00B05080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Al. Solidarności 127</w:t>
      </w:r>
    </w:p>
    <w:p w:rsidR="00D66EC0" w:rsidRDefault="00D66EC0" w:rsidP="00B05080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00-898 Warszawa</w:t>
      </w:r>
    </w:p>
    <w:p w:rsidR="00E550F7" w:rsidRPr="00E550F7" w:rsidRDefault="00E550F7" w:rsidP="00B05080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E550F7" w:rsidRDefault="00A04BF0" w:rsidP="005A5BD3">
      <w:pPr>
        <w:spacing w:before="60" w:after="6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1" type="#_x0000_t75" style="width:141.75pt;height:7pt" o:hrpct="0" o:hr="t">
            <v:imagedata r:id="rId10" o:title="BD14845_"/>
          </v:shape>
        </w:pic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ORGANIZATOR:</w:t>
      </w:r>
    </w:p>
    <w:p w:rsidR="00DD2507" w:rsidRPr="00E550F7" w:rsidRDefault="00A04BF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2" type="#_x0000_t75" style="width:141.75pt;height:6.25pt" o:hrpct="0" o:hr="t">
            <v:imagedata r:id="rId10" o:title="BD14845_"/>
          </v:shape>
        </w:pict>
      </w:r>
    </w:p>
    <w:p w:rsidR="00DD2507" w:rsidRPr="00E550F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Krajowa Szkoła Sądownictwa i Prokuratury</w:t>
      </w: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Ośrodek Szkolenia Ustawicznego i Współpracy Międzynarodowej</w:t>
      </w: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Dział Realizacji Szkoleń</w:t>
      </w: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ul</w:t>
      </w:r>
      <w:proofErr w:type="gramEnd"/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. Krakowskie Przedmieście 62, 20-076 Lublin</w:t>
      </w:r>
    </w:p>
    <w:p w:rsidR="005A5BD3" w:rsidRPr="00E550F7" w:rsidRDefault="005A5BD3" w:rsidP="005A5BD3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86195A" w:rsidRPr="00E550F7" w:rsidRDefault="00983329" w:rsidP="000734E9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proofErr w:type="gramStart"/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tel.</w:t>
      </w:r>
      <w:r w:rsidR="005A5BD3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81 4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40 87 10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fax</w:t>
      </w:r>
      <w:proofErr w:type="gramEnd"/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. </w:t>
      </w:r>
      <w:r w:rsidR="005A5BD3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81 440 87 11</w:t>
      </w:r>
      <w:r w:rsidR="0086195A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br w:type="page"/>
      </w:r>
    </w:p>
    <w:p w:rsidR="00DD2507" w:rsidRPr="00E550F7" w:rsidRDefault="00D66EC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pict>
          <v:shape id="_x0000_i1033" type="#_x0000_t75" style="width:470.6pt;height:6.25pt" o:hrpct="0" o:hralign="center" o:hr="t">
            <v:imagedata r:id="rId10" o:title="BD14845_" croptop="34079f"/>
          </v:shape>
        </w:pict>
      </w:r>
    </w:p>
    <w:p w:rsidR="00DD2507" w:rsidRPr="00E550F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OSOBY ODPOWIEDZIALNE ZE STRONY ORGANIZATORA: </w:t>
      </w:r>
    </w:p>
    <w:p w:rsidR="00DD2507" w:rsidRPr="00E550F7" w:rsidRDefault="00D66EC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4" type="#_x0000_t75" style="width:470.6pt;height:6.25pt" o:hrpct="0" o:hralign="center" o:hr="t">
            <v:imagedata r:id="rId10" o:title="BD14845_"/>
          </v:shape>
        </w:pict>
      </w:r>
    </w:p>
    <w:p w:rsidR="00DD2507" w:rsidRPr="00E550F7" w:rsidRDefault="00983329" w:rsidP="00491DC0">
      <w:pPr>
        <w:spacing w:before="240" w:after="12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-</w:t>
      </w:r>
      <w:r w:rsidR="00DD2507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merytorycznie</w:t>
      </w:r>
      <w:r w:rsidR="00884648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:</w:t>
      </w:r>
    </w:p>
    <w:p w:rsidR="00AC1E92" w:rsidRPr="00E550F7" w:rsidRDefault="00983329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</w:t>
      </w:r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ędzia</w:t>
      </w:r>
      <w:proofErr w:type="gramEnd"/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 </w:t>
      </w:r>
      <w:r w:rsidR="008510CB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Greta Książkiewicz</w:t>
      </w:r>
    </w:p>
    <w:p w:rsidR="00AC1E92" w:rsidRPr="00E550F7" w:rsidRDefault="00983329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  <w:t>tel.</w:t>
      </w:r>
      <w:r w:rsidR="00AC1E92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  <w:t xml:space="preserve"> 81 440 87 </w:t>
      </w:r>
      <w:r w:rsidR="008510CB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  <w:t>23</w:t>
      </w:r>
    </w:p>
    <w:p w:rsidR="00AC1E92" w:rsidRPr="00E550F7" w:rsidRDefault="00873503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e-</w:t>
      </w:r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mail</w:t>
      </w:r>
      <w:proofErr w:type="gramEnd"/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: </w:t>
      </w:r>
      <w:hyperlink r:id="rId11" w:history="1">
        <w:r w:rsidR="008510CB" w:rsidRPr="00E550F7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g.ksiazkiewicz@kssip.gov.pl</w:t>
        </w:r>
      </w:hyperlink>
    </w:p>
    <w:p w:rsidR="00AC1E92" w:rsidRPr="00E550F7" w:rsidRDefault="00983329" w:rsidP="00A87B21">
      <w:pPr>
        <w:spacing w:before="240" w:after="120" w:line="240" w:lineRule="auto"/>
        <w:ind w:left="181" w:hanging="181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-</w:t>
      </w:r>
      <w:r w:rsidR="00A87B21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organizacyjnie:</w:t>
      </w:r>
    </w:p>
    <w:p w:rsidR="008510CB" w:rsidRPr="00E550F7" w:rsidRDefault="00983329" w:rsidP="008510CB">
      <w:pPr>
        <w:spacing w:after="0" w:line="240" w:lineRule="auto"/>
        <w:ind w:left="181" w:hanging="181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ab/>
      </w:r>
      <w:proofErr w:type="gramStart"/>
      <w:r w:rsidR="008510CB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sędzia</w:t>
      </w:r>
      <w:proofErr w:type="gramEnd"/>
      <w:r w:rsidR="008510CB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 Marek </w:t>
      </w:r>
      <w:proofErr w:type="spellStart"/>
      <w:r w:rsidR="008510CB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Manowiec</w:t>
      </w:r>
      <w:proofErr w:type="spellEnd"/>
    </w:p>
    <w:p w:rsidR="008510CB" w:rsidRPr="00E550F7" w:rsidRDefault="00983329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tel</w:t>
      </w:r>
      <w:proofErr w:type="gramEnd"/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.</w:t>
      </w:r>
      <w:r w:rsidR="00873503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 81 440 87 20</w:t>
      </w:r>
    </w:p>
    <w:p w:rsidR="00873503" w:rsidRPr="00E550F7" w:rsidRDefault="00873503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e-mail</w:t>
      </w:r>
      <w:proofErr w:type="gramEnd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:</w:t>
      </w:r>
      <w:r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 </w:t>
      </w:r>
      <w:hyperlink r:id="rId12" w:history="1">
        <w:r w:rsidR="00D15FCE" w:rsidRPr="00E550F7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m.manowiec@kssip.gov.pl</w:t>
        </w:r>
      </w:hyperlink>
    </w:p>
    <w:p w:rsidR="008510CB" w:rsidRPr="00E550F7" w:rsidRDefault="008510CB" w:rsidP="008510CB">
      <w:pPr>
        <w:spacing w:before="240" w:after="120" w:line="240" w:lineRule="auto"/>
        <w:ind w:left="181" w:hanging="181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</w:p>
    <w:p w:rsidR="00E66D59" w:rsidRPr="00E550F7" w:rsidRDefault="00197D4D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-</w:t>
      </w:r>
      <w:r w:rsidR="00A87B21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główny </w:t>
      </w:r>
      <w:r w:rsidR="00884648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</w:t>
      </w:r>
      <w:r w:rsidR="0086195A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pecjalista </w:t>
      </w:r>
      <w:r w:rsidR="00A87B21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Monika Sędłak</w:t>
      </w:r>
    </w:p>
    <w:p w:rsidR="00E66D59" w:rsidRPr="00E550F7" w:rsidRDefault="0086195A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tel</w:t>
      </w:r>
      <w:proofErr w:type="gramEnd"/>
      <w:r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.  </w:t>
      </w:r>
      <w:r w:rsidR="00E66D59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81 440 87 </w:t>
      </w:r>
      <w:r w:rsidR="007D6BE9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22</w:t>
      </w:r>
    </w:p>
    <w:p w:rsidR="00AC1E92" w:rsidRPr="00E550F7" w:rsidRDefault="00873503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e-</w:t>
      </w:r>
      <w:r w:rsidR="00E66D59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mail</w:t>
      </w:r>
      <w:proofErr w:type="gramEnd"/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:</w:t>
      </w:r>
      <w:r w:rsidR="00E66D59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 </w:t>
      </w:r>
      <w:hyperlink r:id="rId13" w:history="1">
        <w:r w:rsidR="00064091" w:rsidRPr="00E550F7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m.sedlak@kssip.gov.pl</w:t>
        </w:r>
      </w:hyperlink>
    </w:p>
    <w:p w:rsidR="00AC1E92" w:rsidRPr="00E550F7" w:rsidRDefault="00AC1E92" w:rsidP="00AC1E92">
      <w:pPr>
        <w:spacing w:after="0" w:line="240" w:lineRule="auto"/>
        <w:ind w:left="567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</w:p>
    <w:p w:rsidR="00DD2507" w:rsidRPr="00E550F7" w:rsidRDefault="00D66EC0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5" type="#_x0000_t75" style="width:141.75pt;height:7pt" o:hrpct="0" o:hr="t">
            <v:imagedata r:id="rId10" o:title="BD14845_"/>
          </v:shape>
        </w:pict>
      </w:r>
    </w:p>
    <w:p w:rsidR="00DD2507" w:rsidRPr="00E550F7" w:rsidRDefault="006634FD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WYKŁADOWCA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:</w:t>
      </w:r>
    </w:p>
    <w:p w:rsidR="00DD2507" w:rsidRPr="00E550F7" w:rsidRDefault="00D66EC0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6" type="#_x0000_t75" style="width:141.75pt;height:7pt" o:hrpct="0" o:hr="t">
            <v:imagedata r:id="rId10" o:title="BD14845_"/>
          </v:shape>
        </w:pict>
      </w:r>
    </w:p>
    <w:p w:rsidR="00E757A4" w:rsidRPr="00E550F7" w:rsidRDefault="00E757A4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8F14A6" w:rsidRPr="00E550F7" w:rsidRDefault="008F14A6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E757A4" w:rsidRPr="006634FD" w:rsidRDefault="00E757A4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proofErr w:type="gramStart"/>
      <w:r w:rsidRPr="006634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dr</w:t>
      </w:r>
      <w:proofErr w:type="gramEnd"/>
      <w:r w:rsidRPr="006634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hab. Paweł Nowak </w:t>
      </w:r>
    </w:p>
    <w:p w:rsidR="00E757A4" w:rsidRPr="00E550F7" w:rsidRDefault="00E757A4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8F14A6" w:rsidRPr="00E550F7" w:rsidRDefault="008F14A6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E757A4" w:rsidRPr="00E550F7" w:rsidRDefault="00E757A4" w:rsidP="00E757A4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Kierownik Katedry Teorii i Zastosowań Tekstu Instytutu Dziennikarstwa</w:t>
      </w:r>
      <w:r w:rsidR="003E3F47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i</w:t>
      </w:r>
      <w:r w:rsidR="003E3F47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 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Komunikacji Społecznej Katolickiego Uniwersytetu Lubelskiego oraz profesor Społecznej Akademii Nauk w Warszawie, autor i współautor szeregu publikacji, w tym: </w:t>
      </w:r>
      <w:proofErr w:type="gramStart"/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,,</w:t>
      </w:r>
      <w:proofErr w:type="gramEnd"/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Manipulacja w języku” (Wydawnictwo UMCS, Lublin 2004), ,,O sztuce publicznego występowania i komunikacji społecznej’’ (Wydawnictwo Wszechnicy Polskiej i EFS, Warszawa 2007), „Słownik polszczyzny politycznej po 1989 roku” (Wydawnictwo Naukowe PWN, Warszawa 2009). Ceniony i doświadczony wykładowca oraz trener w</w:t>
      </w:r>
      <w:r w:rsidR="00A07525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 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zakresie teorii komunikacji, komunikacji masowej i</w:t>
      </w:r>
      <w:r w:rsidR="004F0D45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 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interpersonalnej, komunikacji językowej w mass mediach, retoryki oraz pragmatyki językowej.</w:t>
      </w:r>
    </w:p>
    <w:p w:rsidR="00E757A4" w:rsidRPr="00E550F7" w:rsidRDefault="00E757A4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8F14A6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8F14A6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8F14A6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4A0E64" w:rsidP="00CB102A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Zajęcia prowadzone będą w formie </w:t>
      </w:r>
      <w:r w:rsidR="004F0D45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s</w:t>
      </w:r>
      <w:r w:rsidR="009D7B61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eminarium z elementami warszta</w:t>
      </w:r>
      <w:r w:rsidR="00CB102A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tu</w:t>
      </w:r>
    </w:p>
    <w:p w:rsidR="003F6FE1" w:rsidRDefault="003F6FE1" w:rsidP="003F11A5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3F6FE1" w:rsidRDefault="004A0E64" w:rsidP="003F6FE1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PROGRAM SZCZEGÓŁOWY</w:t>
      </w:r>
    </w:p>
    <w:p w:rsidR="00DD2507" w:rsidRPr="00E550F7" w:rsidRDefault="00D66EC0" w:rsidP="00DD2507">
      <w:pPr>
        <w:spacing w:before="60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7" type="#_x0000_t75" style="width:470.6pt;height:6.25pt" o:hrpct="0" o:hralign="center" o:hr="t">
            <v:imagedata r:id="rId10" o:title="BD14845_" croptop="34079f"/>
          </v:shape>
        </w:pict>
      </w:r>
    </w:p>
    <w:p w:rsidR="00DD2507" w:rsidRPr="00E550F7" w:rsidRDefault="00B05080" w:rsidP="006E3EC8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Ś</w:t>
      </w:r>
      <w:r w:rsidR="0015790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roda</w:t>
      </w:r>
      <w:r w:rsidR="00364A02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: 18</w:t>
      </w: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marca 2015 r.</w:t>
      </w:r>
    </w:p>
    <w:p w:rsidR="00DD2507" w:rsidRPr="00E550F7" w:rsidRDefault="00D66EC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8" type="#_x0000_t75" style="width:470.6pt;height:6.25pt" o:hrpct="0" o:hralign="center" o:hr="t">
            <v:imagedata r:id="rId10" o:title="BD14845_" croptop="34079f"/>
          </v:shape>
        </w:pict>
      </w:r>
    </w:p>
    <w:p w:rsidR="00D57444" w:rsidRPr="00C9273C" w:rsidRDefault="00D57444" w:rsidP="00DD2507">
      <w:pPr>
        <w:spacing w:before="60" w:after="0" w:line="240" w:lineRule="auto"/>
        <w:ind w:left="2880" w:hanging="288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D57444" w:rsidRPr="006634FD" w:rsidRDefault="00D57444" w:rsidP="006634FD">
      <w:pPr>
        <w:keepNext/>
        <w:autoSpaceDE w:val="0"/>
        <w:autoSpaceDN w:val="0"/>
        <w:adjustRightInd w:val="0"/>
        <w:ind w:left="2832" w:hanging="2832"/>
        <w:rPr>
          <w:rFonts w:ascii="Bookman Old Style" w:hAnsi="Bookman Old Style"/>
          <w:b/>
          <w:sz w:val="24"/>
          <w:szCs w:val="24"/>
        </w:rPr>
      </w:pPr>
      <w:r w:rsidRPr="00E550F7">
        <w:rPr>
          <w:rFonts w:ascii="Bookman Old Style" w:hAnsi="Bookman Old Style"/>
          <w:b/>
          <w:sz w:val="24"/>
          <w:szCs w:val="24"/>
        </w:rPr>
        <w:t>9.00 – 11.15</w:t>
      </w:r>
      <w:r w:rsidRPr="00E550F7">
        <w:rPr>
          <w:rFonts w:ascii="Bookman Old Style" w:hAnsi="Bookman Old Style"/>
          <w:b/>
          <w:sz w:val="24"/>
          <w:szCs w:val="24"/>
        </w:rPr>
        <w:tab/>
      </w:r>
      <w:r w:rsidRPr="006634FD">
        <w:rPr>
          <w:rFonts w:ascii="Bookman Old Style" w:hAnsi="Bookman Old Style"/>
          <w:b/>
          <w:sz w:val="24"/>
          <w:szCs w:val="24"/>
        </w:rPr>
        <w:t>Komunikacja interpersonalna – definicje, zakresy i cechy. Interpersonalność w miejscu pracy</w:t>
      </w:r>
      <w:r w:rsidR="000714C7" w:rsidRPr="006634FD">
        <w:rPr>
          <w:rFonts w:ascii="Bookman Old Style" w:hAnsi="Bookman Old Style"/>
          <w:b/>
          <w:sz w:val="24"/>
          <w:szCs w:val="24"/>
        </w:rPr>
        <w:t>:</w:t>
      </w:r>
      <w:r w:rsidRPr="006634FD">
        <w:rPr>
          <w:rFonts w:ascii="Bookman Old Style" w:hAnsi="Bookman Old Style"/>
          <w:b/>
          <w:sz w:val="24"/>
          <w:szCs w:val="24"/>
        </w:rPr>
        <w:t xml:space="preserve"> </w:t>
      </w:r>
    </w:p>
    <w:p w:rsidR="00D57444" w:rsidRPr="006634FD" w:rsidRDefault="00D57444" w:rsidP="000241BF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>Informowanie i jego zasady w kontaktach ze współpracownikami i uczestnikami postępowania</w:t>
      </w:r>
      <w:r w:rsidR="006E3EC8" w:rsidRPr="006634FD">
        <w:rPr>
          <w:rFonts w:ascii="Bookman Old Style" w:hAnsi="Bookman Old Style"/>
          <w:b/>
          <w:szCs w:val="24"/>
        </w:rPr>
        <w:t>.</w:t>
      </w:r>
    </w:p>
    <w:p w:rsidR="00D57444" w:rsidRPr="006634FD" w:rsidRDefault="00D57444" w:rsidP="00CF3584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>Budowanie więzi i relacji i ich granice</w:t>
      </w:r>
      <w:r w:rsidR="006E3EC8" w:rsidRPr="006634FD">
        <w:rPr>
          <w:rFonts w:ascii="Bookman Old Style" w:hAnsi="Bookman Old Style"/>
          <w:b/>
          <w:szCs w:val="24"/>
        </w:rPr>
        <w:t>.</w:t>
      </w:r>
    </w:p>
    <w:p w:rsidR="00D57444" w:rsidRPr="006634FD" w:rsidRDefault="00D57444" w:rsidP="00CF3584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>Perswazyjne i skuteczne wywieranie wpływu na współpracowników i uczestników postępowania</w:t>
      </w:r>
      <w:r w:rsidR="006E3EC8" w:rsidRPr="006634FD">
        <w:rPr>
          <w:rFonts w:ascii="Bookman Old Style" w:hAnsi="Bookman Old Style"/>
          <w:b/>
          <w:szCs w:val="24"/>
        </w:rPr>
        <w:t>.</w:t>
      </w:r>
    </w:p>
    <w:p w:rsidR="00D57444" w:rsidRDefault="00D57444" w:rsidP="00CF3584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 xml:space="preserve">Świadomość stereotypowości, </w:t>
      </w:r>
      <w:proofErr w:type="spellStart"/>
      <w:r w:rsidRPr="006634FD">
        <w:rPr>
          <w:rFonts w:ascii="Bookman Old Style" w:hAnsi="Bookman Old Style"/>
          <w:b/>
          <w:szCs w:val="24"/>
        </w:rPr>
        <w:t>opiniowości</w:t>
      </w:r>
      <w:proofErr w:type="spellEnd"/>
      <w:r w:rsidRPr="006634FD">
        <w:rPr>
          <w:rFonts w:ascii="Bookman Old Style" w:hAnsi="Bookman Old Style"/>
          <w:b/>
          <w:szCs w:val="24"/>
        </w:rPr>
        <w:t xml:space="preserve"> </w:t>
      </w:r>
      <w:r w:rsidRPr="006634FD">
        <w:rPr>
          <w:rFonts w:ascii="Bookman Old Style" w:hAnsi="Bookman Old Style"/>
          <w:b/>
          <w:szCs w:val="24"/>
        </w:rPr>
        <w:br/>
        <w:t xml:space="preserve">i </w:t>
      </w:r>
      <w:proofErr w:type="spellStart"/>
      <w:r w:rsidRPr="006634FD">
        <w:rPr>
          <w:rFonts w:ascii="Bookman Old Style" w:hAnsi="Bookman Old Style"/>
          <w:b/>
          <w:szCs w:val="24"/>
        </w:rPr>
        <w:t>uprzedzeniowości</w:t>
      </w:r>
      <w:proofErr w:type="spellEnd"/>
      <w:r w:rsidRPr="006634FD">
        <w:rPr>
          <w:rFonts w:ascii="Bookman Old Style" w:hAnsi="Bookman Old Style"/>
          <w:b/>
          <w:szCs w:val="24"/>
        </w:rPr>
        <w:t xml:space="preserve"> w postrzeganiu ludzi i</w:t>
      </w:r>
      <w:r w:rsidR="0015790B">
        <w:rPr>
          <w:rFonts w:ascii="Bookman Old Style" w:hAnsi="Bookman Old Style"/>
          <w:b/>
          <w:szCs w:val="24"/>
        </w:rPr>
        <w:t> </w:t>
      </w:r>
      <w:r w:rsidRPr="006634FD">
        <w:rPr>
          <w:rFonts w:ascii="Bookman Old Style" w:hAnsi="Bookman Old Style"/>
          <w:b/>
          <w:szCs w:val="24"/>
        </w:rPr>
        <w:t>zdarzeń.</w:t>
      </w:r>
    </w:p>
    <w:p w:rsidR="006634FD" w:rsidRPr="006634FD" w:rsidRDefault="006634FD" w:rsidP="006634FD">
      <w:pPr>
        <w:pStyle w:val="Akapitzlist1"/>
        <w:spacing w:line="240" w:lineRule="auto"/>
        <w:ind w:left="3600"/>
        <w:jc w:val="left"/>
        <w:rPr>
          <w:rFonts w:ascii="Bookman Old Style" w:hAnsi="Bookman Old Style"/>
          <w:b/>
          <w:szCs w:val="24"/>
        </w:rPr>
      </w:pPr>
    </w:p>
    <w:p w:rsidR="006634FD" w:rsidRPr="0015790B" w:rsidRDefault="006634FD" w:rsidP="006634FD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 w:val="24"/>
          <w:szCs w:val="24"/>
          <w:u w:val="single"/>
        </w:rPr>
      </w:pPr>
      <w:r w:rsidRPr="006634FD">
        <w:rPr>
          <w:rFonts w:ascii="Bookman Old Style" w:hAnsi="Bookman Old Style"/>
          <w:sz w:val="24"/>
          <w:szCs w:val="24"/>
        </w:rPr>
        <w:t xml:space="preserve">Prowadzący </w:t>
      </w:r>
      <w:r w:rsidRPr="003F11A5">
        <w:rPr>
          <w:rFonts w:ascii="Bookman Old Style" w:hAnsi="Bookman Old Style"/>
          <w:sz w:val="24"/>
          <w:szCs w:val="24"/>
        </w:rPr>
        <w:t>- dr hab. Paweł Nowak</w:t>
      </w:r>
    </w:p>
    <w:p w:rsidR="00D57444" w:rsidRPr="003C4341" w:rsidRDefault="00D57444" w:rsidP="00D57444">
      <w:pPr>
        <w:tabs>
          <w:tab w:val="left" w:pos="2880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  <w:r w:rsidRPr="00E550F7">
        <w:rPr>
          <w:rFonts w:ascii="Bookman Old Style" w:hAnsi="Bookman Old Style"/>
          <w:sz w:val="24"/>
          <w:szCs w:val="24"/>
        </w:rPr>
        <w:t>11.15 – 11.30</w:t>
      </w:r>
      <w:r w:rsidRPr="00E550F7">
        <w:rPr>
          <w:rFonts w:ascii="Bookman Old Style" w:hAnsi="Bookman Old Style"/>
          <w:sz w:val="24"/>
          <w:szCs w:val="24"/>
        </w:rPr>
        <w:tab/>
      </w:r>
      <w:proofErr w:type="gramStart"/>
      <w:r w:rsidRPr="00E550F7">
        <w:rPr>
          <w:rFonts w:ascii="Bookman Old Style" w:hAnsi="Bookman Old Style"/>
          <w:sz w:val="24"/>
          <w:szCs w:val="24"/>
        </w:rPr>
        <w:t>przerwa</w:t>
      </w:r>
      <w:proofErr w:type="gramEnd"/>
      <w:r w:rsidRPr="00E550F7">
        <w:rPr>
          <w:rFonts w:ascii="Bookman Old Style" w:hAnsi="Bookman Old Style"/>
          <w:sz w:val="24"/>
          <w:szCs w:val="24"/>
        </w:rPr>
        <w:t xml:space="preserve"> na kawę lub herbatę </w:t>
      </w:r>
    </w:p>
    <w:p w:rsidR="00D57444" w:rsidRPr="003C4341" w:rsidRDefault="00D57444" w:rsidP="00D57444">
      <w:pPr>
        <w:tabs>
          <w:tab w:val="left" w:pos="2880"/>
        </w:tabs>
        <w:rPr>
          <w:rFonts w:ascii="Bookman Old Style" w:hAnsi="Bookman Old Style"/>
          <w:sz w:val="20"/>
          <w:szCs w:val="20"/>
        </w:rPr>
      </w:pPr>
    </w:p>
    <w:p w:rsidR="00D57444" w:rsidRPr="0015790B" w:rsidRDefault="0015790B" w:rsidP="0015790B">
      <w:pPr>
        <w:tabs>
          <w:tab w:val="left" w:pos="2880"/>
        </w:tabs>
        <w:ind w:left="2832" w:hanging="2832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11.30 – 13.45</w:t>
      </w:r>
      <w:r>
        <w:rPr>
          <w:rFonts w:ascii="Bookman Old Style" w:hAnsi="Bookman Old Style"/>
          <w:b/>
          <w:sz w:val="24"/>
          <w:szCs w:val="24"/>
        </w:rPr>
        <w:tab/>
      </w:r>
      <w:r w:rsidR="00D57444" w:rsidRPr="0015790B">
        <w:rPr>
          <w:rFonts w:ascii="Bookman Old Style" w:hAnsi="Bookman Old Style"/>
          <w:b/>
          <w:sz w:val="24"/>
          <w:szCs w:val="24"/>
        </w:rPr>
        <w:t xml:space="preserve">Komunikacja niewerbalna i </w:t>
      </w:r>
      <w:proofErr w:type="spellStart"/>
      <w:r w:rsidR="00D57444" w:rsidRPr="0015790B">
        <w:rPr>
          <w:rFonts w:ascii="Bookman Old Style" w:hAnsi="Bookman Old Style"/>
          <w:b/>
          <w:sz w:val="24"/>
          <w:szCs w:val="24"/>
        </w:rPr>
        <w:t>parawerbalna</w:t>
      </w:r>
      <w:proofErr w:type="spellEnd"/>
      <w:r w:rsidR="00D57444" w:rsidRPr="0015790B">
        <w:rPr>
          <w:rFonts w:ascii="Bookman Old Style" w:hAnsi="Bookman Old Style"/>
          <w:b/>
          <w:sz w:val="24"/>
          <w:szCs w:val="24"/>
        </w:rPr>
        <w:t xml:space="preserve"> a</w:t>
      </w:r>
      <w:r w:rsidR="003F11A5">
        <w:rPr>
          <w:rFonts w:ascii="Bookman Old Style" w:hAnsi="Bookman Old Style"/>
          <w:b/>
          <w:sz w:val="24"/>
          <w:szCs w:val="24"/>
        </w:rPr>
        <w:t> </w:t>
      </w:r>
      <w:r w:rsidR="00D57444" w:rsidRPr="0015790B">
        <w:rPr>
          <w:rFonts w:ascii="Bookman Old Style" w:hAnsi="Bookman Old Style"/>
          <w:b/>
          <w:sz w:val="24"/>
          <w:szCs w:val="24"/>
        </w:rPr>
        <w:t>wizerunek urzędnika w kontaktach z</w:t>
      </w:r>
      <w:r w:rsidR="003F11A5">
        <w:rPr>
          <w:rFonts w:ascii="Bookman Old Style" w:hAnsi="Bookman Old Style"/>
          <w:b/>
          <w:sz w:val="24"/>
          <w:szCs w:val="24"/>
        </w:rPr>
        <w:t> </w:t>
      </w:r>
      <w:r w:rsidR="00D57444" w:rsidRPr="0015790B">
        <w:rPr>
          <w:rFonts w:ascii="Bookman Old Style" w:hAnsi="Bookman Old Style"/>
          <w:b/>
          <w:sz w:val="24"/>
          <w:szCs w:val="24"/>
        </w:rPr>
        <w:t xml:space="preserve">uczestnikami postępowania </w:t>
      </w:r>
      <w:r w:rsidR="00D57444" w:rsidRPr="0015790B">
        <w:rPr>
          <w:rFonts w:ascii="Bookman Old Style" w:hAnsi="Bookman Old Style"/>
          <w:b/>
          <w:sz w:val="24"/>
          <w:szCs w:val="24"/>
        </w:rPr>
        <w:br/>
        <w:t>i współpracownikami</w:t>
      </w:r>
      <w:r w:rsidR="000714C7" w:rsidRPr="0015790B">
        <w:rPr>
          <w:rFonts w:ascii="Bookman Old Style" w:hAnsi="Bookman Old Style"/>
          <w:b/>
          <w:sz w:val="24"/>
          <w:szCs w:val="24"/>
        </w:rPr>
        <w:t>:</w:t>
      </w:r>
      <w:r w:rsidR="00D57444" w:rsidRPr="0015790B">
        <w:rPr>
          <w:rFonts w:ascii="Bookman Old Style" w:hAnsi="Bookman Old Style"/>
          <w:b/>
          <w:sz w:val="24"/>
          <w:szCs w:val="24"/>
        </w:rPr>
        <w:t xml:space="preserve"> </w:t>
      </w:r>
    </w:p>
    <w:p w:rsidR="00D57444" w:rsidRPr="0015790B" w:rsidRDefault="00D57444" w:rsidP="00D57444">
      <w:pPr>
        <w:pStyle w:val="Akapitzlist1"/>
        <w:numPr>
          <w:ilvl w:val="4"/>
          <w:numId w:val="6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15790B">
        <w:rPr>
          <w:rFonts w:ascii="Bookman Old Style" w:hAnsi="Bookman Old Style"/>
          <w:b/>
          <w:szCs w:val="24"/>
        </w:rPr>
        <w:t>Właściwe zachowania niewerbalne i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świadomość stereotypowych błędów w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ocenie komunikacji uczestników postępowania oraz współpracowników</w:t>
      </w:r>
      <w:r w:rsidR="006E3EC8" w:rsidRPr="0015790B">
        <w:rPr>
          <w:rFonts w:ascii="Bookman Old Style" w:hAnsi="Bookman Old Style"/>
          <w:b/>
          <w:szCs w:val="24"/>
        </w:rPr>
        <w:t>.</w:t>
      </w:r>
    </w:p>
    <w:p w:rsidR="00D57444" w:rsidRPr="0015790B" w:rsidRDefault="00D57444" w:rsidP="00D57444">
      <w:pPr>
        <w:pStyle w:val="Akapitzlist1"/>
        <w:numPr>
          <w:ilvl w:val="4"/>
          <w:numId w:val="6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15790B">
        <w:rPr>
          <w:rFonts w:ascii="Bookman Old Style" w:hAnsi="Bookman Old Style"/>
          <w:b/>
          <w:szCs w:val="24"/>
        </w:rPr>
        <w:t>Autorefleksja komun</w:t>
      </w:r>
      <w:r w:rsidR="00CF3584" w:rsidRPr="0015790B">
        <w:rPr>
          <w:rFonts w:ascii="Bookman Old Style" w:hAnsi="Bookman Old Style"/>
          <w:b/>
          <w:szCs w:val="24"/>
        </w:rPr>
        <w:t xml:space="preserve">ikacyjna, przełamywanie barier </w:t>
      </w:r>
      <w:r w:rsidRPr="0015790B">
        <w:rPr>
          <w:rFonts w:ascii="Bookman Old Style" w:hAnsi="Bookman Old Style"/>
          <w:b/>
          <w:szCs w:val="24"/>
        </w:rPr>
        <w:t>i ograniczeń komunikacyjnych w kontaktach z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uczestnikami postępowania i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współpracownikami.</w:t>
      </w:r>
    </w:p>
    <w:p w:rsidR="000714C7" w:rsidRPr="0015790B" w:rsidRDefault="000714C7" w:rsidP="000714C7">
      <w:pPr>
        <w:pStyle w:val="Akapitzlist1"/>
        <w:spacing w:line="240" w:lineRule="auto"/>
        <w:ind w:left="3600"/>
        <w:jc w:val="left"/>
        <w:rPr>
          <w:rFonts w:ascii="Bookman Old Style" w:hAnsi="Bookman Old Style"/>
          <w:b/>
          <w:szCs w:val="24"/>
        </w:rPr>
      </w:pPr>
    </w:p>
    <w:p w:rsidR="00D57444" w:rsidRDefault="00D57444" w:rsidP="00D57444">
      <w:pPr>
        <w:ind w:left="2832" w:hanging="2832"/>
        <w:rPr>
          <w:rFonts w:ascii="Bookman Old Style" w:hAnsi="Bookman Old Style"/>
          <w:b/>
          <w:sz w:val="24"/>
          <w:szCs w:val="24"/>
        </w:rPr>
      </w:pPr>
      <w:r w:rsidRPr="0015790B">
        <w:rPr>
          <w:rFonts w:ascii="Bookman Old Style" w:hAnsi="Bookman Old Style"/>
          <w:b/>
          <w:sz w:val="24"/>
          <w:szCs w:val="24"/>
        </w:rPr>
        <w:tab/>
        <w:t>Podstawowe zasady prowadzenia rozmów telefonicznych z uczestnikami postępowania i</w:t>
      </w:r>
      <w:r w:rsidR="003F6FE1">
        <w:rPr>
          <w:rFonts w:ascii="Bookman Old Style" w:hAnsi="Bookman Old Style"/>
          <w:b/>
          <w:sz w:val="24"/>
          <w:szCs w:val="24"/>
        </w:rPr>
        <w:t> </w:t>
      </w:r>
      <w:r w:rsidRPr="0015790B">
        <w:rPr>
          <w:rFonts w:ascii="Bookman Old Style" w:hAnsi="Bookman Old Style"/>
          <w:b/>
          <w:sz w:val="24"/>
          <w:szCs w:val="24"/>
        </w:rPr>
        <w:t xml:space="preserve">pisania do nich </w:t>
      </w:r>
      <w:proofErr w:type="spellStart"/>
      <w:r w:rsidRPr="0015790B">
        <w:rPr>
          <w:rFonts w:ascii="Bookman Old Style" w:hAnsi="Bookman Old Style"/>
          <w:b/>
          <w:sz w:val="24"/>
          <w:szCs w:val="24"/>
        </w:rPr>
        <w:t>mejli</w:t>
      </w:r>
      <w:proofErr w:type="spellEnd"/>
      <w:r w:rsidR="00CF3584" w:rsidRPr="0015790B">
        <w:rPr>
          <w:rFonts w:ascii="Bookman Old Style" w:hAnsi="Bookman Old Style"/>
          <w:b/>
          <w:sz w:val="24"/>
          <w:szCs w:val="24"/>
        </w:rPr>
        <w:t>.</w:t>
      </w:r>
      <w:r w:rsidRPr="0015790B">
        <w:rPr>
          <w:rFonts w:ascii="Bookman Old Style" w:hAnsi="Bookman Old Style"/>
          <w:b/>
          <w:sz w:val="24"/>
          <w:szCs w:val="24"/>
        </w:rPr>
        <w:t xml:space="preserve"> </w:t>
      </w:r>
    </w:p>
    <w:p w:rsidR="003F11A5" w:rsidRPr="003F11A5" w:rsidRDefault="003F11A5" w:rsidP="003F11A5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 w:val="24"/>
          <w:szCs w:val="24"/>
        </w:rPr>
      </w:pPr>
      <w:r w:rsidRPr="006634FD">
        <w:rPr>
          <w:rFonts w:ascii="Bookman Old Style" w:hAnsi="Bookman Old Style"/>
          <w:sz w:val="24"/>
          <w:szCs w:val="24"/>
        </w:rPr>
        <w:t xml:space="preserve">Prowadzący </w:t>
      </w:r>
      <w:r w:rsidRPr="003F11A5">
        <w:rPr>
          <w:rFonts w:ascii="Bookman Old Style" w:hAnsi="Bookman Old Style"/>
          <w:sz w:val="24"/>
          <w:szCs w:val="24"/>
        </w:rPr>
        <w:t>- dr hab. Paweł Nowak</w:t>
      </w:r>
    </w:p>
    <w:p w:rsidR="003F11A5" w:rsidRPr="0015790B" w:rsidRDefault="003F11A5" w:rsidP="00D57444">
      <w:pPr>
        <w:ind w:left="2832" w:hanging="2832"/>
        <w:rPr>
          <w:rFonts w:ascii="Bookman Old Style" w:hAnsi="Bookman Old Style"/>
          <w:b/>
          <w:sz w:val="24"/>
          <w:szCs w:val="24"/>
        </w:rPr>
      </w:pP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  <w:r w:rsidRPr="00E550F7">
        <w:rPr>
          <w:rFonts w:ascii="Bookman Old Style" w:hAnsi="Bookman Old Style"/>
          <w:sz w:val="24"/>
          <w:szCs w:val="24"/>
        </w:rPr>
        <w:t>13.45 – 14.15</w:t>
      </w:r>
      <w:r w:rsidRPr="00E550F7">
        <w:rPr>
          <w:rFonts w:ascii="Bookman Old Style" w:hAnsi="Bookman Old Style"/>
          <w:sz w:val="24"/>
          <w:szCs w:val="24"/>
        </w:rPr>
        <w:tab/>
      </w:r>
      <w:proofErr w:type="gramStart"/>
      <w:r w:rsidRPr="00E550F7">
        <w:rPr>
          <w:rFonts w:ascii="Bookman Old Style" w:hAnsi="Bookman Old Style"/>
          <w:sz w:val="24"/>
          <w:szCs w:val="24"/>
        </w:rPr>
        <w:t>przerwa</w:t>
      </w:r>
      <w:proofErr w:type="gramEnd"/>
      <w:r w:rsidRPr="00E550F7">
        <w:rPr>
          <w:rFonts w:ascii="Bookman Old Style" w:hAnsi="Bookman Old Style"/>
          <w:sz w:val="24"/>
          <w:szCs w:val="24"/>
        </w:rPr>
        <w:t xml:space="preserve"> na kawę lub herbatę </w:t>
      </w: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</w:p>
    <w:p w:rsidR="00D57444" w:rsidRPr="003F6FE1" w:rsidRDefault="00D57444" w:rsidP="003F6FE1">
      <w:pPr>
        <w:tabs>
          <w:tab w:val="left" w:pos="2880"/>
        </w:tabs>
        <w:ind w:left="2832" w:hanging="2832"/>
        <w:rPr>
          <w:rFonts w:ascii="Bookman Old Style" w:hAnsi="Bookman Old Style"/>
          <w:b/>
          <w:sz w:val="24"/>
          <w:szCs w:val="24"/>
        </w:rPr>
      </w:pPr>
      <w:r w:rsidRPr="00E550F7">
        <w:rPr>
          <w:rFonts w:ascii="Bookman Old Style" w:hAnsi="Bookman Old Style"/>
          <w:b/>
          <w:sz w:val="24"/>
          <w:szCs w:val="24"/>
        </w:rPr>
        <w:t>14.15 – 15.45</w:t>
      </w:r>
      <w:r w:rsidRPr="00E550F7">
        <w:rPr>
          <w:rFonts w:ascii="Bookman Old Style" w:hAnsi="Bookman Old Style"/>
          <w:b/>
          <w:sz w:val="24"/>
          <w:szCs w:val="24"/>
        </w:rPr>
        <w:tab/>
      </w:r>
      <w:r w:rsidRPr="003F6FE1">
        <w:rPr>
          <w:rFonts w:ascii="Bookman Old Style" w:hAnsi="Bookman Old Style"/>
          <w:b/>
          <w:sz w:val="24"/>
          <w:szCs w:val="24"/>
        </w:rPr>
        <w:t xml:space="preserve">Komunikacja językowa a wizerunek urzędnika </w:t>
      </w:r>
      <w:r w:rsidRPr="003F6FE1">
        <w:rPr>
          <w:rFonts w:ascii="Bookman Old Style" w:hAnsi="Bookman Old Style"/>
          <w:b/>
          <w:sz w:val="24"/>
          <w:szCs w:val="24"/>
        </w:rPr>
        <w:br/>
        <w:t xml:space="preserve">w kontaktach z uczestnikami postępowania </w:t>
      </w:r>
      <w:r w:rsidR="000714C7" w:rsidRPr="003F6FE1">
        <w:rPr>
          <w:rFonts w:ascii="Bookman Old Style" w:hAnsi="Bookman Old Style"/>
          <w:b/>
          <w:sz w:val="24"/>
          <w:szCs w:val="24"/>
        </w:rPr>
        <w:br/>
        <w:t>i współpracownikami:</w:t>
      </w:r>
    </w:p>
    <w:p w:rsidR="00D57444" w:rsidRPr="003F6FE1" w:rsidRDefault="00D57444" w:rsidP="00D57444">
      <w:pPr>
        <w:pStyle w:val="Akapitzlist1"/>
        <w:numPr>
          <w:ilvl w:val="4"/>
          <w:numId w:val="5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3F6FE1">
        <w:rPr>
          <w:rFonts w:ascii="Bookman Old Style" w:hAnsi="Bookman Old Style"/>
          <w:b/>
          <w:szCs w:val="24"/>
        </w:rPr>
        <w:t>Ocena kompetencji rozmówcy i</w:t>
      </w:r>
      <w:r w:rsidR="00E427A2">
        <w:rPr>
          <w:rFonts w:ascii="Bookman Old Style" w:hAnsi="Bookman Old Style"/>
          <w:b/>
          <w:szCs w:val="24"/>
        </w:rPr>
        <w:t> </w:t>
      </w:r>
      <w:r w:rsidRPr="003F6FE1">
        <w:rPr>
          <w:rFonts w:ascii="Bookman Old Style" w:hAnsi="Bookman Old Style"/>
          <w:b/>
          <w:szCs w:val="24"/>
        </w:rPr>
        <w:t>umiejętność dopasowania języka do jego możliwości</w:t>
      </w:r>
      <w:r w:rsidR="0059723E" w:rsidRPr="003F6FE1">
        <w:rPr>
          <w:rFonts w:ascii="Bookman Old Style" w:hAnsi="Bookman Old Style"/>
          <w:b/>
          <w:szCs w:val="24"/>
        </w:rPr>
        <w:t>.</w:t>
      </w:r>
    </w:p>
    <w:p w:rsidR="00D57444" w:rsidRPr="003F6FE1" w:rsidRDefault="00D57444" w:rsidP="00D57444">
      <w:pPr>
        <w:pStyle w:val="Akapitzlist1"/>
        <w:numPr>
          <w:ilvl w:val="4"/>
          <w:numId w:val="5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3F6FE1">
        <w:rPr>
          <w:rFonts w:ascii="Bookman Old Style" w:hAnsi="Bookman Old Style"/>
          <w:b/>
          <w:szCs w:val="24"/>
        </w:rPr>
        <w:t>Poprawność językowa i dbałość o</w:t>
      </w:r>
      <w:r w:rsidR="00E427A2">
        <w:rPr>
          <w:rFonts w:ascii="Bookman Old Style" w:hAnsi="Bookman Old Style"/>
          <w:b/>
          <w:szCs w:val="24"/>
        </w:rPr>
        <w:t> </w:t>
      </w:r>
      <w:r w:rsidRPr="003F6FE1">
        <w:rPr>
          <w:rFonts w:ascii="Bookman Old Style" w:hAnsi="Bookman Old Style"/>
          <w:b/>
          <w:szCs w:val="24"/>
        </w:rPr>
        <w:t xml:space="preserve">komunikatywność </w:t>
      </w:r>
      <w:proofErr w:type="gramStart"/>
      <w:r w:rsidRPr="003F6FE1">
        <w:rPr>
          <w:rFonts w:ascii="Bookman Old Style" w:hAnsi="Bookman Old Style"/>
          <w:b/>
          <w:szCs w:val="24"/>
        </w:rPr>
        <w:t>tekstów jako</w:t>
      </w:r>
      <w:proofErr w:type="gramEnd"/>
      <w:r w:rsidRPr="003F6FE1">
        <w:rPr>
          <w:rFonts w:ascii="Bookman Old Style" w:hAnsi="Bookman Old Style"/>
          <w:b/>
          <w:szCs w:val="24"/>
        </w:rPr>
        <w:t xml:space="preserve"> wyznaczniki dobrego wizerunku pracownika.</w:t>
      </w:r>
    </w:p>
    <w:p w:rsidR="00E427A2" w:rsidRDefault="00E427A2" w:rsidP="00E427A2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Cs w:val="24"/>
        </w:rPr>
      </w:pPr>
    </w:p>
    <w:p w:rsidR="00E427A2" w:rsidRPr="003F11A5" w:rsidRDefault="00E427A2" w:rsidP="00E427A2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 w:val="24"/>
          <w:szCs w:val="24"/>
        </w:rPr>
      </w:pPr>
      <w:r w:rsidRPr="006634FD">
        <w:rPr>
          <w:rFonts w:ascii="Bookman Old Style" w:hAnsi="Bookman Old Style"/>
          <w:sz w:val="24"/>
          <w:szCs w:val="24"/>
        </w:rPr>
        <w:t xml:space="preserve">Prowadzący </w:t>
      </w:r>
      <w:r w:rsidRPr="003F11A5">
        <w:rPr>
          <w:rFonts w:ascii="Bookman Old Style" w:hAnsi="Bookman Old Style"/>
          <w:sz w:val="24"/>
          <w:szCs w:val="24"/>
        </w:rPr>
        <w:t>- dr hab. Paweł Nowak</w:t>
      </w:r>
    </w:p>
    <w:p w:rsidR="003F6FE1" w:rsidRPr="00E550F7" w:rsidRDefault="003F6FE1" w:rsidP="003F6FE1">
      <w:pPr>
        <w:pStyle w:val="Akapitzlist1"/>
        <w:spacing w:line="240" w:lineRule="auto"/>
        <w:jc w:val="left"/>
        <w:rPr>
          <w:rFonts w:ascii="Bookman Old Style" w:hAnsi="Bookman Old Style"/>
          <w:szCs w:val="24"/>
        </w:rPr>
      </w:pPr>
    </w:p>
    <w:p w:rsidR="00D57444" w:rsidRPr="00E550F7" w:rsidRDefault="00D57444" w:rsidP="00DD2507">
      <w:pPr>
        <w:spacing w:before="60" w:after="0" w:line="240" w:lineRule="auto"/>
        <w:ind w:left="2880" w:hanging="288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D2507" w:rsidRPr="00E550F7" w:rsidRDefault="00D66EC0" w:rsidP="00D71314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9" type="#_x0000_t75" style="width:470.6pt;height:6.25pt" o:hrpct="0" o:hralign="center" o:hr="t">
            <v:imagedata r:id="rId10" o:title="BD14845_" croptop="34079f"/>
          </v:shape>
        </w:pict>
      </w:r>
    </w:p>
    <w:p w:rsidR="00F7756C" w:rsidRPr="002558C1" w:rsidRDefault="00F7756C" w:rsidP="00F7756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Program szkolenia dostępny jest na platformie szkoleniowej pod adresem:</w:t>
      </w:r>
    </w:p>
    <w:p w:rsidR="00F7756C" w:rsidRPr="002558C1" w:rsidRDefault="00A04BF0" w:rsidP="00F7756C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FF"/>
          <w:sz w:val="20"/>
          <w:szCs w:val="20"/>
          <w:u w:val="single"/>
          <w:lang w:eastAsia="pl-PL"/>
        </w:rPr>
      </w:pPr>
      <w:hyperlink r:id="rId14" w:history="1">
        <w:r w:rsidR="00F7756C" w:rsidRPr="002558C1">
          <w:rPr>
            <w:rFonts w:ascii="Bookman Old Style" w:eastAsia="Times New Roman" w:hAnsi="Bookman Old Style" w:cs="Times New Roman"/>
            <w:color w:val="0000FF"/>
            <w:sz w:val="20"/>
            <w:szCs w:val="20"/>
            <w:u w:val="single"/>
            <w:lang w:eastAsia="pl-PL"/>
          </w:rPr>
          <w:t>http://szkolenia.kssip.gov.pl/login/</w:t>
        </w:r>
      </w:hyperlink>
      <w:r w:rsidR="00F7756C" w:rsidRPr="002558C1">
        <w:rPr>
          <w:rFonts w:ascii="Bookman Old Style" w:eastAsia="Times New Roman" w:hAnsi="Bookman Old Style" w:cs="Times New Roman"/>
          <w:color w:val="0000FF"/>
          <w:sz w:val="20"/>
          <w:szCs w:val="20"/>
          <w:u w:val="single"/>
          <w:lang w:eastAsia="pl-PL"/>
        </w:rPr>
        <w:t xml:space="preserve"> 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oraz</w:t>
      </w:r>
      <w:proofErr w:type="gramEnd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na stronie internetowej KSSiP pod adresem: 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www</w:t>
      </w:r>
      <w:proofErr w:type="gramEnd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kssip</w:t>
      </w:r>
      <w:proofErr w:type="gramEnd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gov</w:t>
      </w:r>
      <w:proofErr w:type="gramEnd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pl</w:t>
      </w:r>
      <w:proofErr w:type="gramEnd"/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2558C1" w:rsidRPr="002558C1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Zaświadczenie potwierdzające udział w szkoleniu generowane jest za pośrednictwem Platformy Szkoleniowej KSSiP. Warunkiem uzyskania zaświadczenia jest obecność na szkoleniu oraz uzupełnienie znajdującej się na Platformie Szkoleniowej a</w:t>
      </w:r>
      <w:r w:rsidR="007A0B99"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nonimowej ankiety ewaluacyjnej </w:t>
      </w: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(pod programem szkole</w:t>
      </w:r>
      <w:r w:rsidR="007A0B99"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nia) </w:t>
      </w:r>
    </w:p>
    <w:p w:rsidR="00F7756C" w:rsidRPr="00F7756C" w:rsidRDefault="00A65A55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proofErr w:type="gramStart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dostępnej</w:t>
      </w:r>
      <w:proofErr w:type="gramEnd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w dniach od 19.03.2015</w:t>
      </w:r>
      <w:proofErr w:type="gramStart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r</w:t>
      </w:r>
      <w:proofErr w:type="gramEnd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. do 05</w:t>
      </w:r>
      <w:bookmarkStart w:id="0" w:name="_GoBack"/>
      <w:bookmarkEnd w:id="0"/>
      <w:r w:rsidR="007A0B99"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>.04.</w:t>
      </w:r>
      <w:r w:rsidR="002558C1"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F7756C"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2015 </w:t>
      </w:r>
      <w:proofErr w:type="gramStart"/>
      <w:r w:rsidR="00F7756C"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r</w:t>
      </w:r>
      <w:proofErr w:type="gramEnd"/>
      <w:r w:rsidR="00F7756C"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Po uzupełnieniu ankiety zaświadczenie można pobrać i wydrukować z zakładki </w:t>
      </w: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„moje zaświadczenia”.</w:t>
      </w:r>
    </w:p>
    <w:p w:rsidR="00D71314" w:rsidRPr="00E550F7" w:rsidRDefault="00D66EC0" w:rsidP="00D71314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40" type="#_x0000_t75" style="width:470.6pt;height:6.25pt" o:hrpct="0" o:hralign="center" o:hr="t">
            <v:imagedata r:id="rId10" o:title="BD14845_" croptop="34079f"/>
          </v:shape>
        </w:pict>
      </w:r>
    </w:p>
    <w:p w:rsidR="0074602E" w:rsidRPr="00E550F7" w:rsidRDefault="0074602E">
      <w:pPr>
        <w:rPr>
          <w:rFonts w:ascii="Bookman Old Style" w:hAnsi="Bookman Old Style"/>
          <w:sz w:val="24"/>
          <w:szCs w:val="24"/>
        </w:rPr>
      </w:pPr>
    </w:p>
    <w:sectPr w:rsidR="0074602E" w:rsidRPr="00E550F7" w:rsidSect="00C9273C">
      <w:headerReference w:type="even" r:id="rId15"/>
      <w:footerReference w:type="even" r:id="rId16"/>
      <w:footerReference w:type="default" r:id="rId17"/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F0" w:rsidRDefault="00A04BF0">
      <w:pPr>
        <w:spacing w:after="0" w:line="240" w:lineRule="auto"/>
      </w:pPr>
      <w:r>
        <w:separator/>
      </w:r>
    </w:p>
  </w:endnote>
  <w:endnote w:type="continuationSeparator" w:id="0">
    <w:p w:rsidR="00A04BF0" w:rsidRDefault="00A0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E4C2C" w:rsidRDefault="00A04B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C5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E4C2C" w:rsidRDefault="00A04BF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F0" w:rsidRDefault="00A04BF0">
      <w:pPr>
        <w:spacing w:after="0" w:line="240" w:lineRule="auto"/>
      </w:pPr>
      <w:r>
        <w:separator/>
      </w:r>
    </w:p>
  </w:footnote>
  <w:footnote w:type="continuationSeparator" w:id="0">
    <w:p w:rsidR="00A04BF0" w:rsidRDefault="00A04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E4C2C" w:rsidRDefault="00A04B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FBF"/>
    <w:multiLevelType w:val="hybridMultilevel"/>
    <w:tmpl w:val="A018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E2B"/>
    <w:multiLevelType w:val="multilevel"/>
    <w:tmpl w:val="3058206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C60D21"/>
    <w:multiLevelType w:val="hybridMultilevel"/>
    <w:tmpl w:val="A7F849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34C70603"/>
    <w:multiLevelType w:val="hybridMultilevel"/>
    <w:tmpl w:val="E54A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399E"/>
    <w:multiLevelType w:val="hybridMultilevel"/>
    <w:tmpl w:val="4CA8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801FF"/>
    <w:multiLevelType w:val="multilevel"/>
    <w:tmpl w:val="7786B260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91"/>
    <w:rsid w:val="000241BF"/>
    <w:rsid w:val="00064091"/>
    <w:rsid w:val="000714C7"/>
    <w:rsid w:val="000734E9"/>
    <w:rsid w:val="00081558"/>
    <w:rsid w:val="000B2A57"/>
    <w:rsid w:val="000C4F19"/>
    <w:rsid w:val="000D4D94"/>
    <w:rsid w:val="00111552"/>
    <w:rsid w:val="00150470"/>
    <w:rsid w:val="00152DDA"/>
    <w:rsid w:val="0015790B"/>
    <w:rsid w:val="00173599"/>
    <w:rsid w:val="00197D4D"/>
    <w:rsid w:val="001C1293"/>
    <w:rsid w:val="001F51E0"/>
    <w:rsid w:val="00215883"/>
    <w:rsid w:val="00220603"/>
    <w:rsid w:val="002222FA"/>
    <w:rsid w:val="002558C1"/>
    <w:rsid w:val="0026250D"/>
    <w:rsid w:val="002A76F9"/>
    <w:rsid w:val="002B6088"/>
    <w:rsid w:val="002D512F"/>
    <w:rsid w:val="002E3C54"/>
    <w:rsid w:val="00305191"/>
    <w:rsid w:val="003554DC"/>
    <w:rsid w:val="00364A02"/>
    <w:rsid w:val="00364CA2"/>
    <w:rsid w:val="003C4341"/>
    <w:rsid w:val="003D4348"/>
    <w:rsid w:val="003D6E91"/>
    <w:rsid w:val="003E3F47"/>
    <w:rsid w:val="003F11A5"/>
    <w:rsid w:val="003F6FE1"/>
    <w:rsid w:val="00411576"/>
    <w:rsid w:val="00471B37"/>
    <w:rsid w:val="00491DC0"/>
    <w:rsid w:val="004A0E64"/>
    <w:rsid w:val="004B43C9"/>
    <w:rsid w:val="004B71FA"/>
    <w:rsid w:val="004E0D0A"/>
    <w:rsid w:val="004F03A8"/>
    <w:rsid w:val="004F0D45"/>
    <w:rsid w:val="005066D0"/>
    <w:rsid w:val="00540E84"/>
    <w:rsid w:val="00580581"/>
    <w:rsid w:val="005876B3"/>
    <w:rsid w:val="0059723E"/>
    <w:rsid w:val="005A23FC"/>
    <w:rsid w:val="005A5BD3"/>
    <w:rsid w:val="005B1291"/>
    <w:rsid w:val="005E110E"/>
    <w:rsid w:val="005E7104"/>
    <w:rsid w:val="00644689"/>
    <w:rsid w:val="006521F5"/>
    <w:rsid w:val="006634FD"/>
    <w:rsid w:val="00664934"/>
    <w:rsid w:val="006C74E1"/>
    <w:rsid w:val="006C7B9B"/>
    <w:rsid w:val="006E384A"/>
    <w:rsid w:val="006E3EC8"/>
    <w:rsid w:val="00707DAE"/>
    <w:rsid w:val="0074602E"/>
    <w:rsid w:val="00771960"/>
    <w:rsid w:val="00796B8E"/>
    <w:rsid w:val="007A0B99"/>
    <w:rsid w:val="007D6BE9"/>
    <w:rsid w:val="008510CB"/>
    <w:rsid w:val="0086195A"/>
    <w:rsid w:val="00873503"/>
    <w:rsid w:val="00884648"/>
    <w:rsid w:val="008A0DBF"/>
    <w:rsid w:val="008C06AF"/>
    <w:rsid w:val="008F14A6"/>
    <w:rsid w:val="00917429"/>
    <w:rsid w:val="00983329"/>
    <w:rsid w:val="0099012B"/>
    <w:rsid w:val="009A62F9"/>
    <w:rsid w:val="009B1DA8"/>
    <w:rsid w:val="009D7B61"/>
    <w:rsid w:val="00A04BF0"/>
    <w:rsid w:val="00A07525"/>
    <w:rsid w:val="00A10C0D"/>
    <w:rsid w:val="00A37498"/>
    <w:rsid w:val="00A37EC4"/>
    <w:rsid w:val="00A55555"/>
    <w:rsid w:val="00A65A55"/>
    <w:rsid w:val="00A66DBD"/>
    <w:rsid w:val="00A832DF"/>
    <w:rsid w:val="00A87B21"/>
    <w:rsid w:val="00AC1E92"/>
    <w:rsid w:val="00AF6E1A"/>
    <w:rsid w:val="00B05080"/>
    <w:rsid w:val="00B31DA4"/>
    <w:rsid w:val="00B410A9"/>
    <w:rsid w:val="00B70B83"/>
    <w:rsid w:val="00BB34C8"/>
    <w:rsid w:val="00BC5209"/>
    <w:rsid w:val="00BE3873"/>
    <w:rsid w:val="00C41C7A"/>
    <w:rsid w:val="00C60DDD"/>
    <w:rsid w:val="00C90A92"/>
    <w:rsid w:val="00C9273C"/>
    <w:rsid w:val="00CB102A"/>
    <w:rsid w:val="00CD5831"/>
    <w:rsid w:val="00CE48C7"/>
    <w:rsid w:val="00CF3584"/>
    <w:rsid w:val="00D03A37"/>
    <w:rsid w:val="00D15FCE"/>
    <w:rsid w:val="00D35FC3"/>
    <w:rsid w:val="00D36F17"/>
    <w:rsid w:val="00D57444"/>
    <w:rsid w:val="00D60D38"/>
    <w:rsid w:val="00D66EC0"/>
    <w:rsid w:val="00D71314"/>
    <w:rsid w:val="00DC28FA"/>
    <w:rsid w:val="00DC2C05"/>
    <w:rsid w:val="00DD2507"/>
    <w:rsid w:val="00DF5BDA"/>
    <w:rsid w:val="00E427A2"/>
    <w:rsid w:val="00E550F7"/>
    <w:rsid w:val="00E66D59"/>
    <w:rsid w:val="00E757A4"/>
    <w:rsid w:val="00E75F2F"/>
    <w:rsid w:val="00EB37FE"/>
    <w:rsid w:val="00EC4606"/>
    <w:rsid w:val="00EF139F"/>
    <w:rsid w:val="00F00CEE"/>
    <w:rsid w:val="00F06A7E"/>
    <w:rsid w:val="00F40FB4"/>
    <w:rsid w:val="00F7756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character" w:styleId="Pogrubienie">
    <w:name w:val="Strong"/>
    <w:basedOn w:val="Domylnaczcionkaakapitu"/>
    <w:qFormat/>
    <w:rsid w:val="000B2A5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1E9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D57444"/>
    <w:pPr>
      <w:tabs>
        <w:tab w:val="left" w:pos="425"/>
      </w:tabs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character" w:styleId="Pogrubienie">
    <w:name w:val="Strong"/>
    <w:basedOn w:val="Domylnaczcionkaakapitu"/>
    <w:qFormat/>
    <w:rsid w:val="000B2A5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1E9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D57444"/>
    <w:pPr>
      <w:tabs>
        <w:tab w:val="left" w:pos="425"/>
      </w:tabs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sedlak@kssip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manowiec@kssip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siazkiewicz@kssip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B99D-0A21-434E-B0E1-ECE5A702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Monika Sędłak</cp:lastModifiedBy>
  <cp:revision>22</cp:revision>
  <cp:lastPrinted>2015-01-23T11:15:00Z</cp:lastPrinted>
  <dcterms:created xsi:type="dcterms:W3CDTF">2015-01-16T07:27:00Z</dcterms:created>
  <dcterms:modified xsi:type="dcterms:W3CDTF">2015-01-23T11:17:00Z</dcterms:modified>
</cp:coreProperties>
</file>