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A4671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DC51CD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DC51CD">
        <w:rPr>
          <w:rFonts w:ascii="Bookman Old Style" w:hAnsi="Bookman Old Style"/>
        </w:rPr>
        <w:t>OSU-</w:t>
      </w:r>
      <w:r w:rsidR="00B62162">
        <w:rPr>
          <w:rFonts w:ascii="Bookman Old Style" w:hAnsi="Bookman Old Style"/>
        </w:rPr>
        <w:t>III-401-228</w:t>
      </w:r>
      <w:r w:rsidR="00F657D5" w:rsidRPr="00DC51CD">
        <w:rPr>
          <w:rFonts w:ascii="Bookman Old Style" w:hAnsi="Bookman Old Style"/>
        </w:rPr>
        <w:t>/20</w:t>
      </w:r>
      <w:r w:rsidR="004630B5" w:rsidRPr="00DC51CD">
        <w:rPr>
          <w:rFonts w:ascii="Bookman Old Style" w:hAnsi="Bookman Old Style"/>
        </w:rPr>
        <w:t>16</w:t>
      </w:r>
      <w:r w:rsidR="00C63425" w:rsidRPr="00DC51CD">
        <w:rPr>
          <w:rFonts w:ascii="Bookman Old Style" w:hAnsi="Bookman Old Style"/>
        </w:rPr>
        <w:tab/>
      </w:r>
      <w:r w:rsidR="00C63425" w:rsidRPr="00DC51CD">
        <w:rPr>
          <w:rFonts w:ascii="Bookman Old Style" w:hAnsi="Bookman Old Style"/>
        </w:rPr>
        <w:tab/>
      </w:r>
      <w:r w:rsidR="00C63425" w:rsidRPr="00DC51CD">
        <w:rPr>
          <w:rFonts w:ascii="Bookman Old Style" w:hAnsi="Bookman Old Style"/>
        </w:rPr>
        <w:tab/>
      </w:r>
      <w:r w:rsidR="00C63425" w:rsidRPr="00DC51CD">
        <w:rPr>
          <w:rFonts w:ascii="Bookman Old Style" w:hAnsi="Bookman Old Style"/>
        </w:rPr>
        <w:tab/>
      </w:r>
      <w:r w:rsidR="00C63425" w:rsidRPr="00DC51CD">
        <w:rPr>
          <w:rFonts w:ascii="Bookman Old Style" w:hAnsi="Bookman Old Style"/>
        </w:rPr>
        <w:tab/>
      </w:r>
      <w:r w:rsidR="006E0B62" w:rsidRPr="00DC51CD">
        <w:rPr>
          <w:rFonts w:ascii="Bookman Old Style" w:hAnsi="Bookman Old Style"/>
        </w:rPr>
        <w:t xml:space="preserve">Lublin, </w:t>
      </w:r>
      <w:r w:rsidR="00F9066B">
        <w:rPr>
          <w:rFonts w:ascii="Bookman Old Style" w:hAnsi="Bookman Old Style"/>
        </w:rPr>
        <w:t>28</w:t>
      </w:r>
      <w:bookmarkStart w:id="0" w:name="_GoBack"/>
      <w:bookmarkEnd w:id="0"/>
      <w:r w:rsidR="00392C58" w:rsidRPr="00DC51CD">
        <w:rPr>
          <w:rFonts w:ascii="Bookman Old Style" w:hAnsi="Bookman Old Style"/>
        </w:rPr>
        <w:t xml:space="preserve">   </w:t>
      </w:r>
      <w:r w:rsidR="00137E48">
        <w:rPr>
          <w:rFonts w:ascii="Bookman Old Style" w:hAnsi="Bookman Old Style"/>
        </w:rPr>
        <w:t>kwietnia</w:t>
      </w:r>
      <w:r w:rsidR="00392C58" w:rsidRPr="00DC51CD">
        <w:rPr>
          <w:rFonts w:ascii="Bookman Old Style" w:hAnsi="Bookman Old Style"/>
        </w:rPr>
        <w:t xml:space="preserve"> </w:t>
      </w:r>
      <w:r w:rsidR="00175FEB" w:rsidRPr="00DC51CD">
        <w:rPr>
          <w:rFonts w:ascii="Bookman Old Style" w:hAnsi="Bookman Old Style"/>
        </w:rPr>
        <w:t>2016</w:t>
      </w:r>
      <w:r w:rsidR="00010440" w:rsidRPr="00DC51CD">
        <w:rPr>
          <w:rFonts w:ascii="Bookman Old Style" w:hAnsi="Bookman Old Style"/>
        </w:rPr>
        <w:t>r.</w:t>
      </w:r>
    </w:p>
    <w:p w:rsidR="00010440" w:rsidRPr="009406B1" w:rsidRDefault="00786174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U11</w:t>
      </w:r>
      <w:r w:rsidR="00B62162">
        <w:rPr>
          <w:rFonts w:ascii="Bookman Old Style" w:hAnsi="Bookman Old Style"/>
        </w:rPr>
        <w:t>/I</w:t>
      </w:r>
      <w:r w:rsidR="004630B5">
        <w:rPr>
          <w:rFonts w:ascii="Bookman Old Style" w:hAnsi="Bookman Old Style"/>
        </w:rPr>
        <w:t>/16</w:t>
      </w:r>
    </w:p>
    <w:p w:rsidR="00010440" w:rsidRPr="009406B1" w:rsidRDefault="00F74DC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8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86174">
        <w:rPr>
          <w:rFonts w:ascii="Bookman Old Style" w:hAnsi="Bookman Old Style"/>
          <w:bCs/>
        </w:rPr>
        <w:t>URZĘDNIKÓW PROKURATURY</w:t>
      </w:r>
      <w:r w:rsidR="00725E18">
        <w:rPr>
          <w:rFonts w:ascii="Bookman Old Style" w:hAnsi="Bookman Old Style"/>
          <w:bCs/>
        </w:rPr>
        <w:br/>
        <w:t xml:space="preserve">Z OBSZARU APELACJI </w:t>
      </w:r>
      <w:r w:rsidR="00B62162">
        <w:rPr>
          <w:rFonts w:ascii="Bookman Old Style" w:hAnsi="Bookman Old Style"/>
          <w:bCs/>
        </w:rPr>
        <w:t>SZCZECIŃS</w:t>
      </w:r>
      <w:r w:rsidR="00C85451">
        <w:rPr>
          <w:rFonts w:ascii="Bookman Old Style" w:hAnsi="Bookman Old Style"/>
          <w:bCs/>
        </w:rPr>
        <w:t>KIEJ</w:t>
      </w:r>
    </w:p>
    <w:p w:rsidR="00010440" w:rsidRPr="009406B1" w:rsidRDefault="00F74DCD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F74DCD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F74DCD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F831F5" w:rsidRPr="00F831F5">
        <w:rPr>
          <w:rFonts w:ascii="Bookman Old Style" w:hAnsi="Bookman Old Style"/>
          <w:b/>
        </w:rPr>
        <w:t>Dostęp do informacji publicznej i ochrona danych osobowych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F74DCD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F74DCD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1863A3" w:rsidRDefault="001863A3" w:rsidP="001863A3">
      <w:pPr>
        <w:tabs>
          <w:tab w:val="left" w:pos="-180"/>
        </w:tabs>
        <w:spacing w:line="30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15</w:t>
      </w:r>
      <w:r w:rsidR="00137E4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września </w:t>
      </w:r>
      <w:r w:rsidR="004630B5">
        <w:rPr>
          <w:rFonts w:ascii="Bookman Old Style" w:hAnsi="Bookman Old Style"/>
        </w:rPr>
        <w:t>2016</w:t>
      </w:r>
      <w:r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Pr="001863A3">
        <w:rPr>
          <w:rFonts w:ascii="Bookman Old Style" w:hAnsi="Bookman Old Style"/>
          <w:b/>
          <w:bCs/>
        </w:rPr>
        <w:t xml:space="preserve">Prokuratura Okręgowa w Szczecinie </w:t>
      </w:r>
    </w:p>
    <w:p w:rsidR="001863A3" w:rsidRDefault="001863A3" w:rsidP="001863A3">
      <w:pPr>
        <w:tabs>
          <w:tab w:val="left" w:pos="-180"/>
        </w:tabs>
        <w:spacing w:line="30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proofErr w:type="spellStart"/>
      <w:r w:rsidRPr="001863A3">
        <w:rPr>
          <w:rFonts w:ascii="Bookman Old Style" w:hAnsi="Bookman Old Style"/>
          <w:b/>
          <w:bCs/>
        </w:rPr>
        <w:t>ul.Stoisława</w:t>
      </w:r>
      <w:proofErr w:type="spellEnd"/>
      <w:r w:rsidRPr="001863A3">
        <w:rPr>
          <w:rFonts w:ascii="Bookman Old Style" w:hAnsi="Bookman Old Style"/>
          <w:b/>
          <w:bCs/>
        </w:rPr>
        <w:t xml:space="preserve"> 6 </w:t>
      </w:r>
    </w:p>
    <w:p w:rsidR="002D5C3E" w:rsidRPr="00F76C37" w:rsidRDefault="001863A3" w:rsidP="001863A3">
      <w:pPr>
        <w:tabs>
          <w:tab w:val="left" w:pos="-180"/>
        </w:tabs>
        <w:spacing w:line="300" w:lineRule="auto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 w:rsidRPr="001863A3">
        <w:rPr>
          <w:rFonts w:ascii="Bookman Old Style" w:hAnsi="Bookman Old Style"/>
          <w:b/>
          <w:bCs/>
        </w:rPr>
        <w:t>70-952 Szczecin</w:t>
      </w:r>
    </w:p>
    <w:p w:rsidR="00C63425" w:rsidRDefault="00C63425" w:rsidP="00C63425">
      <w:pPr>
        <w:spacing w:line="276" w:lineRule="auto"/>
        <w:rPr>
          <w:rFonts w:ascii="Bookman Old Style" w:hAnsi="Bookman Old Style"/>
          <w:b/>
          <w:color w:val="FF0000"/>
        </w:rPr>
      </w:pPr>
    </w:p>
    <w:p w:rsidR="00010440" w:rsidRPr="009406B1" w:rsidRDefault="00F74DCD" w:rsidP="00C6342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F74DC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8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F74DC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8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F74DC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headerReference w:type="first" r:id="rId9"/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B81DB3">
        <w:rPr>
          <w:rFonts w:ascii="Bookman Old Style" w:hAnsi="Bookman Old Style"/>
          <w:sz w:val="22"/>
          <w:szCs w:val="22"/>
        </w:rPr>
        <w:t xml:space="preserve"> </w:t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B81DB3">
        <w:rPr>
          <w:rFonts w:ascii="Bookman Old Style" w:hAnsi="Bookman Old Style"/>
          <w:sz w:val="22"/>
          <w:szCs w:val="22"/>
        </w:rPr>
        <w:tab/>
        <w:t>starszy inspektor Ewelina Bożyk-Dyszczak</w:t>
      </w:r>
    </w:p>
    <w:p w:rsidR="00010440" w:rsidRPr="00725E18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725E18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725E18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725E18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B81DB3" w:rsidRPr="00725E18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725E18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725E18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725E18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B81DB3" w:rsidRPr="00725E18">
        <w:rPr>
          <w:rFonts w:ascii="Bookman Old Style" w:hAnsi="Bookman Old Style"/>
          <w:sz w:val="22"/>
          <w:szCs w:val="22"/>
          <w:lang w:val="en-US"/>
        </w:rPr>
        <w:t>81 458 37 53</w:t>
      </w:r>
    </w:p>
    <w:p w:rsidR="00010440" w:rsidRPr="00B81DB3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B81DB3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F657D5" w:rsidRPr="00B81DB3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B81DB3" w:rsidRPr="00B81DB3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B81DB3" w:rsidRPr="00B81DB3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B81DB3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B81DB3" w:rsidRPr="00B81DB3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e.</w:t>
      </w:r>
      <w:r w:rsidR="00B81DB3">
        <w:rPr>
          <w:rStyle w:val="Hipercze"/>
          <w:rFonts w:ascii="Bookman Old Style" w:hAnsi="Bookman Old Style"/>
          <w:sz w:val="22"/>
          <w:szCs w:val="22"/>
          <w:lang w:val="en-US"/>
        </w:rPr>
        <w:t>dyszczak</w:t>
      </w:r>
      <w:r w:rsidR="00C8249D" w:rsidRPr="00B81DB3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81DB3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B81DB3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B81DB3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842755" w:rsidRPr="00B81DB3" w:rsidRDefault="00842755" w:rsidP="000A78A4">
      <w:pPr>
        <w:rPr>
          <w:rFonts w:ascii="Bookman Old Style" w:hAnsi="Bookman Old Style"/>
          <w:b/>
          <w:lang w:val="en-US"/>
        </w:rPr>
      </w:pPr>
    </w:p>
    <w:p w:rsidR="00C8249D" w:rsidRDefault="00F74DCD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8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F74DCD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5A4D61" w:rsidRPr="005A4D61" w:rsidRDefault="005A4D61" w:rsidP="005A4D61">
      <w:pPr>
        <w:ind w:right="-709"/>
        <w:jc w:val="both"/>
        <w:rPr>
          <w:rFonts w:ascii="Bookman Old Style" w:hAnsi="Bookman Old Style"/>
          <w:b/>
        </w:rPr>
      </w:pPr>
      <w:r w:rsidRPr="005A4D61">
        <w:rPr>
          <w:rFonts w:ascii="Bookman Old Style" w:hAnsi="Bookman Old Style"/>
          <w:b/>
        </w:rPr>
        <w:t>Tomasz Lejman</w:t>
      </w:r>
      <w:r w:rsidRPr="005A4D61">
        <w:rPr>
          <w:rFonts w:ascii="Bookman Old Style" w:hAnsi="Bookman Old Style"/>
          <w:b/>
        </w:rPr>
        <w:tab/>
      </w:r>
      <w:r w:rsidRPr="005A4D61">
        <w:rPr>
          <w:rFonts w:ascii="Bookman Old Style" w:hAnsi="Bookman Old Style"/>
          <w:b/>
        </w:rPr>
        <w:tab/>
      </w:r>
      <w:r w:rsidRPr="005A4D61">
        <w:rPr>
          <w:rFonts w:ascii="Bookman Old Style" w:hAnsi="Bookman Old Style"/>
          <w:b/>
        </w:rPr>
        <w:tab/>
      </w:r>
      <w:r w:rsidRPr="005A4D61">
        <w:rPr>
          <w:rFonts w:ascii="Bookman Old Style" w:hAnsi="Bookman Old Style"/>
        </w:rPr>
        <w:t>prokurator Prokuratury Generalnej.</w:t>
      </w:r>
    </w:p>
    <w:p w:rsidR="005A4D61" w:rsidRDefault="005A4D61" w:rsidP="005A4D61">
      <w:pPr>
        <w:ind w:right="-709"/>
        <w:jc w:val="both"/>
        <w:rPr>
          <w:rFonts w:ascii="Bookman Old Style" w:hAnsi="Bookman Old Style"/>
        </w:rPr>
      </w:pPr>
    </w:p>
    <w:p w:rsidR="00D80CBA" w:rsidRDefault="00D80CBA" w:rsidP="005A4D61">
      <w:pPr>
        <w:ind w:right="-709"/>
        <w:jc w:val="both"/>
        <w:rPr>
          <w:rFonts w:ascii="Bookman Old Style" w:hAnsi="Bookman Old Style"/>
        </w:rPr>
      </w:pPr>
    </w:p>
    <w:p w:rsidR="00D80CBA" w:rsidRPr="005A4D61" w:rsidRDefault="00D80CBA" w:rsidP="005A4D61">
      <w:pPr>
        <w:ind w:right="-709"/>
        <w:jc w:val="both"/>
        <w:rPr>
          <w:rFonts w:ascii="Bookman Old Style" w:hAnsi="Bookman Old Style"/>
        </w:rPr>
      </w:pPr>
    </w:p>
    <w:p w:rsidR="005A4D61" w:rsidRPr="005A4D61" w:rsidRDefault="005A4D61" w:rsidP="005A4D61">
      <w:pPr>
        <w:ind w:left="3540" w:right="-709" w:hanging="3540"/>
        <w:jc w:val="both"/>
        <w:rPr>
          <w:rFonts w:ascii="Bookman Old Style" w:hAnsi="Bookman Old Style"/>
        </w:rPr>
      </w:pPr>
      <w:r w:rsidRPr="005A4D61">
        <w:rPr>
          <w:rFonts w:ascii="Bookman Old Style" w:hAnsi="Bookman Old Style"/>
          <w:b/>
        </w:rPr>
        <w:t>Wojciech Szelągowski</w:t>
      </w:r>
      <w:r w:rsidRPr="005A4D61">
        <w:rPr>
          <w:rFonts w:ascii="Bookman Old Style" w:hAnsi="Bookman Old Style"/>
          <w:b/>
        </w:rPr>
        <w:tab/>
      </w:r>
      <w:r w:rsidRPr="005A4D61">
        <w:rPr>
          <w:rFonts w:ascii="Bookman Old Style" w:hAnsi="Bookman Old Style"/>
        </w:rPr>
        <w:t>kierownik Działu ds. Informatyzacji i Analiz Prokuratury Apelacyjnej w Gdańsku.</w:t>
      </w:r>
    </w:p>
    <w:p w:rsidR="00945302" w:rsidRDefault="000D4137" w:rsidP="000D4137">
      <w:pPr>
        <w:ind w:right="-709"/>
        <w:jc w:val="both"/>
        <w:rPr>
          <w:rFonts w:ascii="Bookman Old Style" w:hAnsi="Bookman Old Style"/>
        </w:rPr>
      </w:pPr>
      <w:r w:rsidRPr="000D4137">
        <w:rPr>
          <w:rFonts w:ascii="Bookman Old Style" w:hAnsi="Bookman Old Style"/>
        </w:rPr>
        <w:t xml:space="preserve">           </w:t>
      </w:r>
    </w:p>
    <w:p w:rsidR="00D80CBA" w:rsidRDefault="00D80CBA" w:rsidP="000D4137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D80CBA" w:rsidRDefault="00D80CBA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D80CBA" w:rsidRDefault="00D80CBA" w:rsidP="000A78A4">
      <w:pPr>
        <w:ind w:right="-709"/>
        <w:jc w:val="center"/>
        <w:rPr>
          <w:rFonts w:ascii="Bookman Old Style" w:hAnsi="Bookman Old Style"/>
          <w:b/>
        </w:rPr>
      </w:pPr>
    </w:p>
    <w:p w:rsidR="00D80CBA" w:rsidRDefault="00D80CBA" w:rsidP="000A78A4">
      <w:pPr>
        <w:ind w:right="-709"/>
        <w:jc w:val="center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F74DCD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"/>
          </v:shape>
        </w:pict>
      </w:r>
    </w:p>
    <w:p w:rsidR="00010440" w:rsidRPr="002D2B81" w:rsidRDefault="00137E48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010440">
        <w:rPr>
          <w:rFonts w:ascii="Bookman Old Style" w:hAnsi="Bookman Old Style"/>
          <w:b/>
        </w:rPr>
        <w:tab/>
      </w:r>
      <w:r w:rsidR="00B62162" w:rsidRPr="00B62162">
        <w:rPr>
          <w:rFonts w:ascii="Bookman Old Style" w:hAnsi="Bookman Old Style"/>
          <w:b/>
        </w:rPr>
        <w:t xml:space="preserve">15 września </w:t>
      </w:r>
      <w:r w:rsidR="00B601DE">
        <w:rPr>
          <w:rFonts w:ascii="Bookman Old Style" w:hAnsi="Bookman Old Style"/>
          <w:b/>
        </w:rPr>
        <w:t>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F74DCD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"/>
          </v:shape>
        </w:pict>
      </w:r>
    </w:p>
    <w:p w:rsidR="00B476E8" w:rsidRDefault="00B476E8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F831F5" w:rsidRDefault="00D80CBA" w:rsidP="00341AA3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10.30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341AA3">
        <w:rPr>
          <w:rFonts w:ascii="Bookman Old Style" w:hAnsi="Bookman Old Style"/>
          <w:b/>
          <w:szCs w:val="24"/>
        </w:rPr>
        <w:t>P</w:t>
      </w:r>
      <w:r w:rsidR="00341AA3" w:rsidRPr="00341AA3">
        <w:rPr>
          <w:rFonts w:ascii="Bookman Old Style" w:hAnsi="Bookman Old Style"/>
          <w:b/>
          <w:szCs w:val="24"/>
        </w:rPr>
        <w:t>odstawowe terminy i definicje z zakresu informacji publicznej w świetle obowiązujących regulacji prawnych;</w:t>
      </w:r>
    </w:p>
    <w:p w:rsidR="00341AA3" w:rsidRPr="00175FEB" w:rsidRDefault="00341AA3" w:rsidP="00341AA3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S</w:t>
      </w:r>
      <w:r w:rsidRPr="00341AA3">
        <w:rPr>
          <w:rFonts w:ascii="Bookman Old Style" w:hAnsi="Bookman Old Style"/>
          <w:b/>
        </w:rPr>
        <w:t>posób udostę</w:t>
      </w:r>
      <w:r>
        <w:rPr>
          <w:rFonts w:ascii="Bookman Old Style" w:hAnsi="Bookman Old Style"/>
          <w:b/>
        </w:rPr>
        <w:t>pniania informacji publicznej i </w:t>
      </w:r>
      <w:r w:rsidRPr="00341AA3">
        <w:rPr>
          <w:rFonts w:ascii="Bookman Old Style" w:hAnsi="Bookman Old Style"/>
          <w:b/>
        </w:rPr>
        <w:t>ograniczenia w dostępie do informacji publicznej;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341AA3">
        <w:rPr>
          <w:rFonts w:ascii="Bookman Old Style" w:hAnsi="Bookman Old Style"/>
          <w:szCs w:val="24"/>
        </w:rPr>
        <w:t>Wojciech Szelągowski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7E3E31" w:rsidRPr="00E27A6B" w:rsidRDefault="00D80CBA" w:rsidP="00B476E8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10.30 – 10.45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F831F5" w:rsidRDefault="00D80CBA" w:rsidP="00341AA3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341AA3">
        <w:rPr>
          <w:rFonts w:ascii="Bookman Old Style" w:hAnsi="Bookman Old Style"/>
          <w:b/>
          <w:szCs w:val="24"/>
        </w:rPr>
        <w:t>U</w:t>
      </w:r>
      <w:r w:rsidR="00341AA3" w:rsidRPr="00341AA3">
        <w:rPr>
          <w:rFonts w:ascii="Bookman Old Style" w:hAnsi="Bookman Old Style"/>
          <w:b/>
          <w:szCs w:val="24"/>
        </w:rPr>
        <w:t>prawnienia dziennikarzy dotyczące dostępu do informacji publicznej;</w:t>
      </w:r>
    </w:p>
    <w:p w:rsidR="00341AA3" w:rsidRPr="00175FEB" w:rsidRDefault="00341AA3" w:rsidP="00341AA3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O</w:t>
      </w:r>
      <w:r w:rsidRPr="00341AA3">
        <w:rPr>
          <w:rFonts w:ascii="Bookman Old Style" w:hAnsi="Bookman Old Style"/>
          <w:b/>
          <w:szCs w:val="24"/>
        </w:rPr>
        <w:t>dpowiedzialność grożąca za nie udostępnienie informacji publicznej;</w:t>
      </w:r>
    </w:p>
    <w:p w:rsidR="007E3E31" w:rsidRDefault="00F657D5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341AA3">
        <w:rPr>
          <w:rFonts w:ascii="Bookman Old Style" w:hAnsi="Bookman Old Style"/>
          <w:szCs w:val="24"/>
        </w:rPr>
        <w:t>Wojciech Szelągowski</w:t>
      </w:r>
    </w:p>
    <w:p w:rsidR="00341AA3" w:rsidRPr="00807E0A" w:rsidRDefault="00341AA3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AE05F1" w:rsidRDefault="00D80CB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Cs w:val="24"/>
        </w:rPr>
        <w:t>12.15 – 12.4</w:t>
      </w:r>
      <w:r w:rsidR="003F1D76">
        <w:rPr>
          <w:rFonts w:ascii="Bookman Old Style" w:hAnsi="Bookman Old Style"/>
          <w:szCs w:val="24"/>
        </w:rPr>
        <w:t>5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D80CBA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</w:p>
    <w:p w:rsidR="00D80CBA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</w:p>
    <w:p w:rsidR="00F831F5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12.4</w:t>
      </w:r>
      <w:r w:rsidR="003F1D76">
        <w:rPr>
          <w:rFonts w:ascii="Bookman Old Style" w:hAnsi="Bookman Old Style"/>
          <w:b/>
        </w:rPr>
        <w:t>5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.00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</w:t>
      </w:r>
      <w:r w:rsidRPr="00D80CBA">
        <w:rPr>
          <w:rFonts w:ascii="Bookman Old Style" w:hAnsi="Bookman Old Style"/>
          <w:b/>
        </w:rPr>
        <w:t>odstawowe pojęcia z zakresu ochrony danych osobowych w świetle obowiązujących regulacji prawnych;</w:t>
      </w:r>
    </w:p>
    <w:p w:rsidR="00D80CBA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A</w:t>
      </w:r>
      <w:r w:rsidRPr="00D80CBA">
        <w:rPr>
          <w:rFonts w:ascii="Bookman Old Style" w:hAnsi="Bookman Old Style"/>
          <w:b/>
        </w:rPr>
        <w:t>dministratorzy danych i delegowanie uprawnień;</w:t>
      </w:r>
    </w:p>
    <w:p w:rsidR="00D80CBA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P</w:t>
      </w:r>
      <w:r w:rsidRPr="00D80CBA">
        <w:rPr>
          <w:rFonts w:ascii="Bookman Old Style" w:hAnsi="Bookman Old Style"/>
          <w:b/>
        </w:rPr>
        <w:t>rzetwarzanie i zabezpieczanie danych osobowych;</w:t>
      </w:r>
    </w:p>
    <w:p w:rsidR="00D80CBA" w:rsidRPr="00175FEB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O</w:t>
      </w:r>
      <w:r w:rsidRPr="00D80CBA">
        <w:rPr>
          <w:rFonts w:ascii="Bookman Old Style" w:hAnsi="Bookman Old Style"/>
          <w:b/>
        </w:rPr>
        <w:t>dpowiedzialność za naruszenie przepisów dotyczących ochrony danych osobowych.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341AA3">
        <w:rPr>
          <w:rFonts w:ascii="Bookman Old Style" w:hAnsi="Bookman Old Style"/>
        </w:rPr>
        <w:t>Tomasz Lejman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0A78A4" w:rsidRDefault="00F74DCD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1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B62162">
        <w:rPr>
          <w:rFonts w:ascii="Bookman Old Style" w:hAnsi="Bookman Old Style"/>
          <w:sz w:val="20"/>
          <w:szCs w:val="20"/>
        </w:rPr>
        <w:t>16 września</w:t>
      </w:r>
      <w:r w:rsidR="00C63425">
        <w:rPr>
          <w:rFonts w:ascii="Bookman Old Style" w:hAnsi="Bookman Old Style"/>
          <w:sz w:val="20"/>
          <w:szCs w:val="20"/>
        </w:rPr>
        <w:t xml:space="preserve"> 2016</w:t>
      </w:r>
      <w:r w:rsidR="00CB6108">
        <w:rPr>
          <w:rFonts w:ascii="Bookman Old Style" w:hAnsi="Bookman Old Style"/>
          <w:sz w:val="20"/>
          <w:szCs w:val="20"/>
        </w:rPr>
        <w:t xml:space="preserve">r. </w:t>
      </w:r>
      <w:r w:rsidR="00C63425">
        <w:rPr>
          <w:rFonts w:ascii="Bookman Old Style" w:hAnsi="Bookman Old Style"/>
          <w:sz w:val="20"/>
          <w:szCs w:val="20"/>
        </w:rPr>
        <w:t xml:space="preserve">do </w:t>
      </w:r>
      <w:r w:rsidR="00B62162">
        <w:rPr>
          <w:rFonts w:ascii="Bookman Old Style" w:hAnsi="Bookman Old Style"/>
          <w:sz w:val="20"/>
          <w:szCs w:val="20"/>
        </w:rPr>
        <w:t>17 października</w:t>
      </w:r>
      <w:r w:rsidR="00C63425">
        <w:rPr>
          <w:rFonts w:ascii="Bookman Old Style" w:hAnsi="Bookman Old Style"/>
          <w:sz w:val="20"/>
          <w:szCs w:val="20"/>
        </w:rPr>
        <w:t xml:space="preserve"> 2016</w:t>
      </w:r>
      <w:r w:rsidRPr="000A78A4">
        <w:rPr>
          <w:rFonts w:ascii="Bookman Old Style" w:hAnsi="Bookman Old Style"/>
          <w:sz w:val="20"/>
          <w:szCs w:val="20"/>
        </w:rPr>
        <w:t>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DC51CD" w:rsidRDefault="00DC51CD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137E48" w:rsidRDefault="00137E48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C51CD" w:rsidRPr="000A78A4" w:rsidRDefault="00DC51CD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DC51CD" w:rsidRPr="000A78A4" w:rsidSect="00807E0A">
      <w:type w:val="continuous"/>
      <w:pgSz w:w="11906" w:h="16838"/>
      <w:pgMar w:top="1701" w:right="1416" w:bottom="426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DCD" w:rsidRDefault="00F74DCD" w:rsidP="00C63425">
      <w:r>
        <w:separator/>
      </w:r>
    </w:p>
  </w:endnote>
  <w:endnote w:type="continuationSeparator" w:id="0">
    <w:p w:rsidR="00F74DCD" w:rsidRDefault="00F74DCD" w:rsidP="00C6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DCD" w:rsidRDefault="00F74DCD" w:rsidP="00C63425">
      <w:r>
        <w:separator/>
      </w:r>
    </w:p>
  </w:footnote>
  <w:footnote w:type="continuationSeparator" w:id="0">
    <w:p w:rsidR="00F74DCD" w:rsidRDefault="00F74DCD" w:rsidP="00C63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25" w:rsidRDefault="00C63425">
    <w:pPr>
      <w:pStyle w:val="Nagwek"/>
    </w:pPr>
    <w:r>
      <w:rPr>
        <w:noProof/>
      </w:rPr>
      <w:drawing>
        <wp:anchor distT="0" distB="0" distL="114935" distR="114935" simplePos="0" relativeHeight="251659264" behindDoc="0" locked="0" layoutInCell="1" allowOverlap="1" wp14:anchorId="4A9BE78F" wp14:editId="5A0F37CF">
          <wp:simplePos x="0" y="0"/>
          <wp:positionH relativeFrom="column">
            <wp:posOffset>4653887</wp:posOffset>
          </wp:positionH>
          <wp:positionV relativeFrom="paragraph">
            <wp:posOffset>204460</wp:posOffset>
          </wp:positionV>
          <wp:extent cx="1142365" cy="1087120"/>
          <wp:effectExtent l="0" t="0" r="635" b="0"/>
          <wp:wrapSquare wrapText="bothSides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1087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71F23"/>
    <w:rsid w:val="000813EC"/>
    <w:rsid w:val="000A3515"/>
    <w:rsid w:val="000A3ADF"/>
    <w:rsid w:val="000A78A4"/>
    <w:rsid w:val="000D0AAC"/>
    <w:rsid w:val="000D4137"/>
    <w:rsid w:val="000F340E"/>
    <w:rsid w:val="00110803"/>
    <w:rsid w:val="001229D9"/>
    <w:rsid w:val="00137E48"/>
    <w:rsid w:val="00175FEB"/>
    <w:rsid w:val="00181832"/>
    <w:rsid w:val="001863A3"/>
    <w:rsid w:val="00192E49"/>
    <w:rsid w:val="001D105F"/>
    <w:rsid w:val="001E667A"/>
    <w:rsid w:val="00233A2D"/>
    <w:rsid w:val="0029190A"/>
    <w:rsid w:val="002B04E7"/>
    <w:rsid w:val="002B1246"/>
    <w:rsid w:val="002D2B81"/>
    <w:rsid w:val="002D5C3E"/>
    <w:rsid w:val="0030083C"/>
    <w:rsid w:val="003377DE"/>
    <w:rsid w:val="00341AA3"/>
    <w:rsid w:val="00354704"/>
    <w:rsid w:val="00381341"/>
    <w:rsid w:val="00392C58"/>
    <w:rsid w:val="003D1366"/>
    <w:rsid w:val="003F1D76"/>
    <w:rsid w:val="004105AC"/>
    <w:rsid w:val="00412B20"/>
    <w:rsid w:val="004374DB"/>
    <w:rsid w:val="004468AA"/>
    <w:rsid w:val="00447768"/>
    <w:rsid w:val="004630B5"/>
    <w:rsid w:val="00482D9F"/>
    <w:rsid w:val="0049426B"/>
    <w:rsid w:val="004E4749"/>
    <w:rsid w:val="004E4D0A"/>
    <w:rsid w:val="00556117"/>
    <w:rsid w:val="005A05D1"/>
    <w:rsid w:val="005A0CC6"/>
    <w:rsid w:val="005A4D61"/>
    <w:rsid w:val="00633C86"/>
    <w:rsid w:val="00685374"/>
    <w:rsid w:val="006C1724"/>
    <w:rsid w:val="006E0B62"/>
    <w:rsid w:val="006F02E9"/>
    <w:rsid w:val="00713E12"/>
    <w:rsid w:val="00715A5E"/>
    <w:rsid w:val="00722BD1"/>
    <w:rsid w:val="00725E18"/>
    <w:rsid w:val="00731705"/>
    <w:rsid w:val="00735088"/>
    <w:rsid w:val="00786174"/>
    <w:rsid w:val="00793B64"/>
    <w:rsid w:val="007A02D8"/>
    <w:rsid w:val="007A0C44"/>
    <w:rsid w:val="007D03E0"/>
    <w:rsid w:val="007D72A9"/>
    <w:rsid w:val="007E3E31"/>
    <w:rsid w:val="00801A21"/>
    <w:rsid w:val="00807E0A"/>
    <w:rsid w:val="00840845"/>
    <w:rsid w:val="00842755"/>
    <w:rsid w:val="008607EE"/>
    <w:rsid w:val="00864626"/>
    <w:rsid w:val="0086738D"/>
    <w:rsid w:val="008D0310"/>
    <w:rsid w:val="008F32A8"/>
    <w:rsid w:val="009406B1"/>
    <w:rsid w:val="00945302"/>
    <w:rsid w:val="0099666C"/>
    <w:rsid w:val="009C4715"/>
    <w:rsid w:val="009D7315"/>
    <w:rsid w:val="00A4170C"/>
    <w:rsid w:val="00A46711"/>
    <w:rsid w:val="00A645E3"/>
    <w:rsid w:val="00A85D61"/>
    <w:rsid w:val="00AE05F1"/>
    <w:rsid w:val="00AE2E8E"/>
    <w:rsid w:val="00B26404"/>
    <w:rsid w:val="00B476E8"/>
    <w:rsid w:val="00B601DE"/>
    <w:rsid w:val="00B62162"/>
    <w:rsid w:val="00B71092"/>
    <w:rsid w:val="00B7204C"/>
    <w:rsid w:val="00B81DB3"/>
    <w:rsid w:val="00BB3302"/>
    <w:rsid w:val="00BC68FD"/>
    <w:rsid w:val="00BE4058"/>
    <w:rsid w:val="00BE6F9E"/>
    <w:rsid w:val="00BF04C5"/>
    <w:rsid w:val="00C037FC"/>
    <w:rsid w:val="00C115A4"/>
    <w:rsid w:val="00C30D7F"/>
    <w:rsid w:val="00C63425"/>
    <w:rsid w:val="00C8249D"/>
    <w:rsid w:val="00C85451"/>
    <w:rsid w:val="00CA02A4"/>
    <w:rsid w:val="00CB6108"/>
    <w:rsid w:val="00CC2357"/>
    <w:rsid w:val="00CC2961"/>
    <w:rsid w:val="00CD7E02"/>
    <w:rsid w:val="00CF4FE6"/>
    <w:rsid w:val="00D07918"/>
    <w:rsid w:val="00D140A7"/>
    <w:rsid w:val="00D37441"/>
    <w:rsid w:val="00D65F82"/>
    <w:rsid w:val="00D738EE"/>
    <w:rsid w:val="00D80CBA"/>
    <w:rsid w:val="00DA3258"/>
    <w:rsid w:val="00DC27CF"/>
    <w:rsid w:val="00DC51CD"/>
    <w:rsid w:val="00E27A6B"/>
    <w:rsid w:val="00EB23DB"/>
    <w:rsid w:val="00EB2474"/>
    <w:rsid w:val="00EC6E1F"/>
    <w:rsid w:val="00F3106F"/>
    <w:rsid w:val="00F429E4"/>
    <w:rsid w:val="00F657D5"/>
    <w:rsid w:val="00F74DCD"/>
    <w:rsid w:val="00F76C37"/>
    <w:rsid w:val="00F831F5"/>
    <w:rsid w:val="00F8337A"/>
    <w:rsid w:val="00F9066B"/>
    <w:rsid w:val="00FA069A"/>
    <w:rsid w:val="00FB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34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42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634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425"/>
    <w:rPr>
      <w:rFonts w:ascii="Times New Roman" w:eastAsia="Times New Roman" w:hAnsi="Times New Roman"/>
      <w:sz w:val="24"/>
      <w:szCs w:val="24"/>
    </w:rPr>
  </w:style>
  <w:style w:type="character" w:customStyle="1" w:styleId="xbe">
    <w:name w:val="_xbe"/>
    <w:basedOn w:val="Domylnaczcionkaakapitu"/>
    <w:rsid w:val="00F76C37"/>
  </w:style>
  <w:style w:type="character" w:styleId="Pogrubienie">
    <w:name w:val="Strong"/>
    <w:basedOn w:val="Domylnaczcionkaakapitu"/>
    <w:uiPriority w:val="22"/>
    <w:qFormat/>
    <w:locked/>
    <w:rsid w:val="00EB247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5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.rojowska@kssip.gov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DB84-E335-458D-B961-32E06AE5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Ewelina Bożyk-Dyszczak</cp:lastModifiedBy>
  <cp:revision>5</cp:revision>
  <cp:lastPrinted>2016-04-28T07:12:00Z</cp:lastPrinted>
  <dcterms:created xsi:type="dcterms:W3CDTF">2016-04-28T07:39:00Z</dcterms:created>
  <dcterms:modified xsi:type="dcterms:W3CDTF">2016-04-29T10:55:00Z</dcterms:modified>
</cp:coreProperties>
</file>