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407240E0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A79">
        <w:rPr>
          <w:rFonts w:ascii="Bookman Old Style" w:hAnsi="Bookman Old Style"/>
        </w:rPr>
        <w:t>OSU-401-475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745D90">
        <w:rPr>
          <w:rFonts w:ascii="Bookman Old Style" w:hAnsi="Bookman Old Style"/>
        </w:rPr>
        <w:t>27</w:t>
      </w:r>
      <w:r w:rsidR="007D55EF">
        <w:rPr>
          <w:rFonts w:ascii="Bookman Old Style" w:hAnsi="Bookman Old Style"/>
        </w:rPr>
        <w:t xml:space="preserve">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10D99964" w:rsidR="003C7CD3" w:rsidRDefault="0031665D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</w:t>
      </w:r>
      <w:r w:rsidR="00C06A79">
        <w:rPr>
          <w:rFonts w:ascii="Bookman Old Style" w:hAnsi="Bookman Old Style"/>
        </w:rPr>
        <w:t>I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355407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17786AB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C06A79">
        <w:rPr>
          <w:rFonts w:ascii="Bookman Old Style" w:hAnsi="Bookman Old Style"/>
          <w:bCs/>
        </w:rPr>
        <w:t>SZCZECIŃSKIEJ</w:t>
      </w:r>
    </w:p>
    <w:p w14:paraId="7099A512" w14:textId="77777777" w:rsidR="003C7CD3" w:rsidRDefault="00355407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355407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355407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355407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355407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386EAE19" w14:textId="72806FAB" w:rsidR="003E26DF" w:rsidRDefault="003C7CD3" w:rsidP="0088683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C06A79">
        <w:rPr>
          <w:rFonts w:ascii="Bookman Old Style" w:hAnsi="Bookman Old Style"/>
        </w:rPr>
        <w:t>30</w:t>
      </w:r>
      <w:r w:rsidR="00E67E50">
        <w:rPr>
          <w:rFonts w:ascii="Bookman Old Style" w:hAnsi="Bookman Old Style"/>
        </w:rPr>
        <w:t xml:space="preserve"> listopada</w:t>
      </w:r>
      <w:r w:rsidR="00175A49">
        <w:rPr>
          <w:rFonts w:ascii="Bookman Old Style" w:hAnsi="Bookman Old Style"/>
        </w:rPr>
        <w:t xml:space="preserve"> </w:t>
      </w:r>
      <w:r w:rsidR="003E26DF">
        <w:rPr>
          <w:rFonts w:ascii="Bookman Old Style" w:hAnsi="Bookman Old Style"/>
        </w:rPr>
        <w:t>2015 r.</w:t>
      </w:r>
      <w:r w:rsidR="003E26DF">
        <w:rPr>
          <w:rFonts w:ascii="Bookman Old Style" w:hAnsi="Bookman Old Style"/>
        </w:rPr>
        <w:tab/>
      </w:r>
      <w:r w:rsidR="00E67E50">
        <w:rPr>
          <w:rFonts w:ascii="Bookman Old Style" w:hAnsi="Bookman Old Style"/>
        </w:rPr>
        <w:tab/>
      </w:r>
      <w:r w:rsidR="00175A49" w:rsidRPr="007D55EF">
        <w:rPr>
          <w:rFonts w:ascii="Bookman Old Style" w:hAnsi="Bookman Old Style"/>
        </w:rPr>
        <w:t xml:space="preserve">Prokuratura </w:t>
      </w:r>
      <w:r w:rsidR="00E67E50">
        <w:rPr>
          <w:rFonts w:ascii="Bookman Old Style" w:hAnsi="Bookman Old Style"/>
        </w:rPr>
        <w:t xml:space="preserve">Apelacyjna </w:t>
      </w:r>
      <w:r w:rsidR="003E26DF">
        <w:rPr>
          <w:rFonts w:ascii="Bookman Old Style" w:hAnsi="Bookman Old Style"/>
        </w:rPr>
        <w:t xml:space="preserve">w </w:t>
      </w:r>
      <w:r w:rsidR="00C06A79">
        <w:rPr>
          <w:rFonts w:ascii="Bookman Old Style" w:hAnsi="Bookman Old Style"/>
        </w:rPr>
        <w:t>Szczecinie</w:t>
      </w:r>
    </w:p>
    <w:p w14:paraId="55B11704" w14:textId="744CA423" w:rsidR="00886838" w:rsidRDefault="00C06A79" w:rsidP="00C06A79">
      <w:pPr>
        <w:spacing w:line="360" w:lineRule="auto"/>
        <w:ind w:left="3540"/>
        <w:rPr>
          <w:rStyle w:val="Pogrubienie"/>
          <w:rFonts w:ascii="Bookman Old Style" w:hAnsi="Bookman Old Style"/>
          <w:b w:val="0"/>
        </w:rPr>
      </w:pPr>
      <w:r>
        <w:rPr>
          <w:rFonts w:ascii="Bookman Old Style" w:hAnsi="Bookman Old Style"/>
        </w:rPr>
        <w:t>u</w:t>
      </w:r>
      <w:r w:rsidR="00E67E50">
        <w:rPr>
          <w:rFonts w:ascii="Bookman Old Style" w:hAnsi="Bookman Old Style"/>
        </w:rPr>
        <w:t xml:space="preserve">l. </w:t>
      </w:r>
      <w:proofErr w:type="spellStart"/>
      <w:r>
        <w:rPr>
          <w:rStyle w:val="Pogrubienie"/>
          <w:rFonts w:ascii="Bookman Old Style" w:hAnsi="Bookman Old Style"/>
          <w:b w:val="0"/>
        </w:rPr>
        <w:t>Stoisława</w:t>
      </w:r>
      <w:proofErr w:type="spellEnd"/>
      <w:r>
        <w:rPr>
          <w:rStyle w:val="Pogrubienie"/>
          <w:rFonts w:ascii="Bookman Old Style" w:hAnsi="Bookman Old Style"/>
          <w:b w:val="0"/>
        </w:rPr>
        <w:t xml:space="preserve"> 6</w:t>
      </w:r>
      <w:r>
        <w:rPr>
          <w:rStyle w:val="Pogrubienie"/>
          <w:rFonts w:ascii="Bookman Old Style" w:hAnsi="Bookman Old Style"/>
          <w:b w:val="0"/>
        </w:rPr>
        <w:br/>
      </w:r>
      <w:r w:rsidRPr="00C06A79">
        <w:rPr>
          <w:rStyle w:val="Pogrubienie"/>
          <w:rFonts w:ascii="Bookman Old Style" w:hAnsi="Bookman Old Style"/>
          <w:b w:val="0"/>
        </w:rPr>
        <w:t>70-952 Szczecin</w:t>
      </w:r>
    </w:p>
    <w:p w14:paraId="3B41C548" w14:textId="77777777" w:rsidR="00C06A79" w:rsidRPr="00C06A79" w:rsidRDefault="00C06A79" w:rsidP="00C06A79">
      <w:pPr>
        <w:spacing w:line="360" w:lineRule="auto"/>
        <w:ind w:left="3540"/>
        <w:rPr>
          <w:rFonts w:ascii="Bookman Old Style" w:hAnsi="Bookman Old Style"/>
        </w:rPr>
      </w:pPr>
    </w:p>
    <w:p w14:paraId="73429EA3" w14:textId="36071A69" w:rsidR="003C7CD3" w:rsidRPr="00175A49" w:rsidRDefault="00355407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355407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355407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355407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355407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355407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7673D28D" w14:textId="77777777" w:rsidR="00B24276" w:rsidRPr="00E110C6" w:rsidRDefault="00B24276" w:rsidP="00B24276">
      <w:pPr>
        <w:ind w:left="2832" w:hanging="2832"/>
        <w:jc w:val="both"/>
        <w:rPr>
          <w:rFonts w:ascii="Bookman Old Style" w:hAnsi="Bookman Old Style"/>
          <w:iCs/>
        </w:rPr>
      </w:pPr>
      <w:smartTag w:uri="urn:schemas-microsoft-com:office:smarttags" w:element="PersonName">
        <w:smartTagPr>
          <w:attr w:name="ProductID" w:val="Andrzej Augustyniak"/>
        </w:smartTagPr>
        <w:r w:rsidRPr="00693FF4">
          <w:rPr>
            <w:rFonts w:ascii="Bookman Old Style" w:hAnsi="Bookman Old Style"/>
            <w:b/>
          </w:rPr>
          <w:t>Andrzej Augustyniak</w:t>
        </w:r>
      </w:smartTag>
      <w:r w:rsidRPr="00693FF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prokurator Prokuratury Okręgowej w Łodzi delegowany do Ministerstwa Sprawiedliwości</w:t>
      </w:r>
      <w:r>
        <w:rPr>
          <w:rFonts w:ascii="Bookman Old Style" w:hAnsi="Bookman Old Style"/>
        </w:rPr>
        <w:t>,</w:t>
      </w:r>
      <w:r w:rsidRPr="00E110C6">
        <w:rPr>
          <w:rFonts w:ascii="Bookman Old Style" w:hAnsi="Bookman Old Style"/>
        </w:rPr>
        <w:t xml:space="preserve"> Departament Współpracy Międzynarodowej i Praw Człowieka</w:t>
      </w:r>
      <w:r>
        <w:rPr>
          <w:rFonts w:ascii="Bookman Old Style" w:hAnsi="Bookman Old Style"/>
        </w:rPr>
        <w:t>, Wydział</w:t>
      </w:r>
      <w:r w:rsidRPr="00E110C6">
        <w:rPr>
          <w:rFonts w:ascii="Bookman Old Style" w:hAnsi="Bookman Old Style"/>
        </w:rPr>
        <w:t xml:space="preserve"> ds. Przeciwdziałania Przemocy w Rodzinie</w:t>
      </w:r>
      <w:r>
        <w:rPr>
          <w:rFonts w:ascii="Bookman Old Style" w:hAnsi="Bookman Old Style"/>
        </w:rPr>
        <w:t>.</w:t>
      </w:r>
      <w:r w:rsidRPr="00E110C6">
        <w:rPr>
          <w:rFonts w:ascii="Bookman Old Style" w:hAnsi="Bookman Old Style"/>
        </w:rPr>
        <w:t xml:space="preserve"> Członek koalicji na rzecz przyjaznego przesłuchiwania dzieci.</w:t>
      </w:r>
      <w:r w:rsidRPr="00E110C6">
        <w:rPr>
          <w:rFonts w:ascii="Bookman Old Style" w:hAnsi="Bookman Old Style"/>
          <w:iCs/>
        </w:rPr>
        <w:t xml:space="preserve"> </w:t>
      </w:r>
    </w:p>
    <w:p w14:paraId="546158C4" w14:textId="77777777" w:rsidR="00B24276" w:rsidRPr="00E110C6" w:rsidRDefault="00B24276" w:rsidP="00B24276">
      <w:pPr>
        <w:ind w:left="2832"/>
        <w:jc w:val="both"/>
        <w:rPr>
          <w:rFonts w:ascii="Bookman Old Style" w:hAnsi="Bookman Old Style"/>
        </w:rPr>
      </w:pPr>
      <w:r w:rsidRPr="00E110C6">
        <w:rPr>
          <w:rFonts w:ascii="Bookman Old Style" w:hAnsi="Bookman Old Style"/>
        </w:rPr>
        <w:t>Autor licznych artykułów dotyczących kwestii przeciwdziałania przemocy wobec dzieci i standardów przesłuchań małoletnich świadków.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355407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03833E29" w:rsidR="00F0652E" w:rsidRPr="00F0652E" w:rsidRDefault="00886838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F0652E">
        <w:rPr>
          <w:rFonts w:ascii="Bookman Old Style" w:hAnsi="Bookman Old Style"/>
          <w:b/>
        </w:rPr>
        <w:tab/>
      </w:r>
      <w:r w:rsidR="00C06A79">
        <w:rPr>
          <w:rFonts w:ascii="Bookman Old Style" w:hAnsi="Bookman Old Style"/>
          <w:b/>
        </w:rPr>
        <w:t>30</w:t>
      </w:r>
      <w:r w:rsidRPr="00886838">
        <w:rPr>
          <w:rFonts w:ascii="Bookman Old Style" w:hAnsi="Bookman Old Style"/>
          <w:b/>
        </w:rPr>
        <w:t xml:space="preserve"> listopada</w:t>
      </w:r>
      <w:r>
        <w:rPr>
          <w:rFonts w:ascii="Bookman Old Style" w:hAnsi="Bookman Old Style"/>
        </w:rPr>
        <w:t xml:space="preserve"> </w:t>
      </w:r>
      <w:r w:rsidR="00F0652E" w:rsidRPr="00F0652E">
        <w:rPr>
          <w:rFonts w:ascii="Bookman Old Style" w:hAnsi="Bookman Old Style"/>
          <w:b/>
        </w:rPr>
        <w:t>2015 r.</w:t>
      </w:r>
    </w:p>
    <w:p w14:paraId="5386E21C" w14:textId="3998283F" w:rsidR="003C7CD3" w:rsidRPr="00693FF4" w:rsidRDefault="00355407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38EEBCD4" w:rsidR="003C7CD3" w:rsidRPr="00A13B14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9.00 – 10.30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t>organizacyjnych prokuratury w zakresie przeciwdziałania przemocy w rodzinie;</w:t>
      </w:r>
    </w:p>
    <w:p w14:paraId="476A2F7B" w14:textId="59510FF3" w:rsidR="00FC06FB" w:rsidRPr="00FC06FB" w:rsidRDefault="00FC06FB" w:rsidP="00FC06FB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3248AA1E" w:rsidR="003C7CD3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30F6F83E" w:rsidR="003C7CD3" w:rsidRPr="00A13B14" w:rsidRDefault="00C75EF1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10.45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12.15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576E78D2" w14:textId="219C222A" w:rsidR="00FC06FB" w:rsidRPr="00FC06FB" w:rsidRDefault="00FC06FB" w:rsidP="008371D5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770F97AF" w:rsidR="003C7CD3" w:rsidRPr="008F3E31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12.15 – 12.45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1436E06E" w:rsidR="003C7CD3" w:rsidRPr="00693FF4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12.45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5.00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</w:t>
      </w:r>
      <w:r w:rsidR="0059124F">
        <w:rPr>
          <w:rFonts w:ascii="Bookman Old Style" w:hAnsi="Bookman Old Style"/>
          <w:iCs/>
        </w:rPr>
        <w:lastRenderedPageBreak/>
        <w:t xml:space="preserve">przeciwko wolności seksualnej i obyczajności oraz 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12CC1E5C" w14:textId="78D7460D" w:rsidR="00FC06FB" w:rsidRPr="00FC06FB" w:rsidRDefault="00FC06FB" w:rsidP="00A54797">
      <w:pPr>
        <w:spacing w:after="60" w:line="360" w:lineRule="auto"/>
        <w:ind w:left="1416" w:firstLine="708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57005CB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355407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408DF973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C06A79">
        <w:rPr>
          <w:rFonts w:ascii="Bookman Old Style" w:hAnsi="Bookman Old Style"/>
          <w:sz w:val="20"/>
          <w:szCs w:val="20"/>
        </w:rPr>
        <w:t>1 grudnia</w:t>
      </w:r>
      <w:r w:rsidR="0088683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2015 r. </w:t>
      </w:r>
      <w:r w:rsidR="00886838">
        <w:rPr>
          <w:rFonts w:ascii="Bookman Old Style" w:hAnsi="Bookman Old Style"/>
          <w:sz w:val="20"/>
          <w:szCs w:val="20"/>
        </w:rPr>
        <w:t xml:space="preserve">do </w:t>
      </w:r>
      <w:r w:rsidR="00C06A79">
        <w:rPr>
          <w:rFonts w:ascii="Bookman Old Style" w:hAnsi="Bookman Old Style"/>
          <w:sz w:val="20"/>
          <w:szCs w:val="20"/>
        </w:rPr>
        <w:t>30</w:t>
      </w:r>
      <w:r w:rsidR="007D55EF">
        <w:rPr>
          <w:rFonts w:ascii="Bookman Old Style" w:hAnsi="Bookman Old Style"/>
          <w:sz w:val="20"/>
          <w:szCs w:val="20"/>
        </w:rPr>
        <w:t xml:space="preserve"> </w:t>
      </w:r>
      <w:r w:rsidR="00886838">
        <w:rPr>
          <w:rFonts w:ascii="Bookman Old Style" w:hAnsi="Bookman Old Style"/>
          <w:sz w:val="20"/>
          <w:szCs w:val="20"/>
        </w:rPr>
        <w:t>grudnia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59DA52F3" w14:textId="182D35D4" w:rsidR="000A4EF9" w:rsidRDefault="003E26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BB1CD" w14:textId="77777777" w:rsidR="003E26DF" w:rsidRDefault="003E26DF" w:rsidP="003E26DF">
      <w:pPr>
        <w:ind w:left="4248" w:firstLine="708"/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0"/>
          <w:szCs w:val="20"/>
        </w:rPr>
        <w:t xml:space="preserve">Z upoważnienia  Zastępcy Dyrektora </w:t>
      </w:r>
    </w:p>
    <w:p w14:paraId="1400E948" w14:textId="77777777" w:rsidR="003E26DF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14:paraId="0202208A" w14:textId="77777777" w:rsidR="003E26DF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14:paraId="26A6F625" w14:textId="77777777" w:rsidR="003E26DF" w:rsidRPr="00B84DD8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14:paraId="3F1CACFF" w14:textId="64EA0380" w:rsidR="003E26DF" w:rsidRDefault="00355407" w:rsidP="003E26DF">
      <w:pPr>
        <w:ind w:left="4248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/-/</w:t>
      </w:r>
      <w:bookmarkStart w:id="0" w:name="_GoBack"/>
      <w:bookmarkEnd w:id="0"/>
    </w:p>
    <w:p w14:paraId="4A2587E8" w14:textId="77777777" w:rsidR="003E26DF" w:rsidRDefault="003E26DF" w:rsidP="003E26DF">
      <w:pPr>
        <w:ind w:left="4248"/>
        <w:rPr>
          <w:rFonts w:ascii="Bookman Old Style" w:hAnsi="Bookman Old Style"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sędzia Greta Książkiewicz</w:t>
      </w:r>
    </w:p>
    <w:p w14:paraId="1976B5E6" w14:textId="54FFCE57" w:rsidR="003E26DF" w:rsidRDefault="003E26DF"/>
    <w:sectPr w:rsidR="003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57D69"/>
    <w:rsid w:val="000A2AD7"/>
    <w:rsid w:val="000A4EF9"/>
    <w:rsid w:val="00137C4C"/>
    <w:rsid w:val="00175A49"/>
    <w:rsid w:val="001773C1"/>
    <w:rsid w:val="001D4236"/>
    <w:rsid w:val="002020A9"/>
    <w:rsid w:val="002165BB"/>
    <w:rsid w:val="002A65FB"/>
    <w:rsid w:val="002F57C0"/>
    <w:rsid w:val="0031665D"/>
    <w:rsid w:val="00355407"/>
    <w:rsid w:val="003B2D66"/>
    <w:rsid w:val="003C02FC"/>
    <w:rsid w:val="003C7CD3"/>
    <w:rsid w:val="003D2B3B"/>
    <w:rsid w:val="003E26DF"/>
    <w:rsid w:val="003F06B7"/>
    <w:rsid w:val="00432679"/>
    <w:rsid w:val="0043290B"/>
    <w:rsid w:val="00465EE0"/>
    <w:rsid w:val="004675F8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91F5B"/>
    <w:rsid w:val="006960EB"/>
    <w:rsid w:val="006B274E"/>
    <w:rsid w:val="006E4445"/>
    <w:rsid w:val="00745D90"/>
    <w:rsid w:val="0075072F"/>
    <w:rsid w:val="007D196B"/>
    <w:rsid w:val="007D55EF"/>
    <w:rsid w:val="008371D5"/>
    <w:rsid w:val="00867947"/>
    <w:rsid w:val="00886838"/>
    <w:rsid w:val="008934C4"/>
    <w:rsid w:val="008C1704"/>
    <w:rsid w:val="009D3855"/>
    <w:rsid w:val="009D6269"/>
    <w:rsid w:val="00A13B14"/>
    <w:rsid w:val="00A54797"/>
    <w:rsid w:val="00A8500B"/>
    <w:rsid w:val="00AF4683"/>
    <w:rsid w:val="00B24276"/>
    <w:rsid w:val="00B467CE"/>
    <w:rsid w:val="00BA5EBD"/>
    <w:rsid w:val="00C06A79"/>
    <w:rsid w:val="00C2671E"/>
    <w:rsid w:val="00C75EF1"/>
    <w:rsid w:val="00C87C80"/>
    <w:rsid w:val="00D75BBE"/>
    <w:rsid w:val="00DB1DCD"/>
    <w:rsid w:val="00DC0EF5"/>
    <w:rsid w:val="00E0716A"/>
    <w:rsid w:val="00E2417B"/>
    <w:rsid w:val="00E40B85"/>
    <w:rsid w:val="00E67E50"/>
    <w:rsid w:val="00EA071A"/>
    <w:rsid w:val="00F0652E"/>
    <w:rsid w:val="00F071BC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3E26D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26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26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E67E5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06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101C-B058-42E3-8636-7A55A5F2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4</cp:revision>
  <cp:lastPrinted>2015-08-27T08:02:00Z</cp:lastPrinted>
  <dcterms:created xsi:type="dcterms:W3CDTF">2015-08-27T08:03:00Z</dcterms:created>
  <dcterms:modified xsi:type="dcterms:W3CDTF">2015-08-28T06:40:00Z</dcterms:modified>
</cp:coreProperties>
</file>