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CD" w:rsidRPr="002132E6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132E6">
        <w:rPr>
          <w:noProof/>
        </w:rPr>
        <w:drawing>
          <wp:anchor distT="0" distB="0" distL="114935" distR="114935" simplePos="0" relativeHeight="251659264" behindDoc="0" locked="0" layoutInCell="1" allowOverlap="1" wp14:anchorId="5D7ACD68" wp14:editId="4B26FC4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00760" cy="952500"/>
            <wp:effectExtent l="0" t="0" r="889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CD" w:rsidRPr="002132E6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Pr="002132E6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Pr="002132E6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10543D" w:rsidRDefault="00931F3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22099B">
        <w:rPr>
          <w:rFonts w:ascii="Bookman Old Style" w:hAnsi="Bookman Old Style"/>
        </w:rPr>
        <w:t>III-401-264</w:t>
      </w:r>
      <w:r w:rsidR="00010440" w:rsidRPr="0010543D">
        <w:rPr>
          <w:rFonts w:ascii="Bookman Old Style" w:hAnsi="Bookman Old Style"/>
        </w:rPr>
        <w:t>/201</w:t>
      </w:r>
      <w:r w:rsidR="00322BBE" w:rsidRPr="0010543D">
        <w:rPr>
          <w:rFonts w:ascii="Bookman Old Style" w:hAnsi="Bookman Old Style"/>
        </w:rPr>
        <w:t>6</w:t>
      </w:r>
      <w:r w:rsidR="00010440" w:rsidRPr="0010543D">
        <w:rPr>
          <w:rFonts w:ascii="Bookman Old Style" w:hAnsi="Bookman Old Style"/>
        </w:rPr>
        <w:tab/>
      </w:r>
      <w:r w:rsidR="00010440" w:rsidRPr="0010543D">
        <w:rPr>
          <w:rFonts w:ascii="Bookman Old Style" w:hAnsi="Bookman Old Style"/>
        </w:rPr>
        <w:tab/>
      </w:r>
      <w:r w:rsidR="00010440" w:rsidRPr="0010543D">
        <w:rPr>
          <w:rFonts w:ascii="Bookman Old Style" w:hAnsi="Bookman Old Style"/>
        </w:rPr>
        <w:tab/>
      </w:r>
      <w:r w:rsidR="00742AD3" w:rsidRPr="0010543D">
        <w:rPr>
          <w:rFonts w:ascii="Bookman Old Style" w:hAnsi="Bookman Old Style"/>
        </w:rPr>
        <w:t xml:space="preserve">      </w:t>
      </w:r>
      <w:r w:rsidR="0022099B">
        <w:rPr>
          <w:rFonts w:ascii="Bookman Old Style" w:hAnsi="Bookman Old Style"/>
        </w:rPr>
        <w:t xml:space="preserve">     </w:t>
      </w:r>
      <w:r w:rsidR="00742AD3" w:rsidRPr="0010543D">
        <w:rPr>
          <w:rFonts w:ascii="Bookman Old Style" w:hAnsi="Bookman Old Style"/>
        </w:rPr>
        <w:t xml:space="preserve">       </w:t>
      </w:r>
      <w:r w:rsidR="00010440" w:rsidRPr="0010543D">
        <w:rPr>
          <w:rFonts w:ascii="Bookman Old Style" w:hAnsi="Bookman Old Style"/>
        </w:rPr>
        <w:t>Lublin,</w:t>
      </w:r>
      <w:r>
        <w:rPr>
          <w:rFonts w:ascii="Bookman Old Style" w:hAnsi="Bookman Old Style"/>
        </w:rPr>
        <w:t xml:space="preserve"> </w:t>
      </w:r>
      <w:r w:rsidR="0022099B">
        <w:rPr>
          <w:rFonts w:ascii="Bookman Old Style" w:hAnsi="Bookman Old Style"/>
        </w:rPr>
        <w:t>04 marca</w:t>
      </w:r>
      <w:r w:rsidR="00010440" w:rsidRPr="0010543D">
        <w:rPr>
          <w:rFonts w:ascii="Bookman Old Style" w:hAnsi="Bookman Old Style"/>
        </w:rPr>
        <w:t xml:space="preserve"> 201</w:t>
      </w:r>
      <w:r w:rsidR="00322BBE" w:rsidRPr="0010543D">
        <w:rPr>
          <w:rFonts w:ascii="Bookman Old Style" w:hAnsi="Bookman Old Style"/>
        </w:rPr>
        <w:t>6</w:t>
      </w:r>
      <w:r w:rsidR="00010440" w:rsidRPr="0010543D">
        <w:rPr>
          <w:rFonts w:ascii="Bookman Old Style" w:hAnsi="Bookman Old Style"/>
        </w:rPr>
        <w:t xml:space="preserve"> r.</w:t>
      </w:r>
    </w:p>
    <w:p w:rsidR="00010440" w:rsidRDefault="00F2233A" w:rsidP="000A78A4">
      <w:pPr>
        <w:tabs>
          <w:tab w:val="left" w:pos="0"/>
        </w:tabs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K</w:t>
      </w:r>
      <w:r w:rsidR="00010440" w:rsidRPr="002132E6">
        <w:rPr>
          <w:rFonts w:ascii="Bookman Old Style" w:hAnsi="Bookman Old Style"/>
        </w:rPr>
        <w:t xml:space="preserve"> </w:t>
      </w:r>
      <w:r w:rsidR="00322BBE" w:rsidRPr="002132E6">
        <w:rPr>
          <w:rFonts w:ascii="Bookman Old Style" w:hAnsi="Bookman Old Style"/>
        </w:rPr>
        <w:t>14/A</w:t>
      </w:r>
      <w:r w:rsidR="00C85632" w:rsidRPr="002132E6">
        <w:rPr>
          <w:rFonts w:ascii="Bookman Old Style" w:hAnsi="Bookman Old Style"/>
        </w:rPr>
        <w:t>/1</w:t>
      </w:r>
      <w:r w:rsidR="00322BBE" w:rsidRPr="002132E6">
        <w:rPr>
          <w:rFonts w:ascii="Bookman Old Style" w:hAnsi="Bookman Old Style"/>
        </w:rPr>
        <w:t>6</w:t>
      </w:r>
      <w:r w:rsidR="003E0F9C" w:rsidRPr="002132E6">
        <w:rPr>
          <w:rFonts w:ascii="Bookman Old Style" w:hAnsi="Bookman Old Style"/>
        </w:rPr>
        <w:t xml:space="preserve"> – zjazd I</w:t>
      </w:r>
    </w:p>
    <w:p w:rsidR="00505B98" w:rsidRPr="002132E6" w:rsidRDefault="00505B98" w:rsidP="000A78A4">
      <w:pPr>
        <w:tabs>
          <w:tab w:val="left" w:pos="0"/>
        </w:tabs>
        <w:rPr>
          <w:rFonts w:ascii="Bookman Old Style" w:hAnsi="Bookman Old Style"/>
        </w:rPr>
      </w:pPr>
    </w:p>
    <w:p w:rsidR="00010440" w:rsidRPr="002132E6" w:rsidRDefault="009360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2132E6">
        <w:rPr>
          <w:rFonts w:ascii="Bookman Old Style" w:hAnsi="Bookman Old Style"/>
          <w:spacing w:val="30"/>
        </w:rPr>
        <w:t>P R O G R A M</w:t>
      </w:r>
    </w:p>
    <w:p w:rsidR="006310E7" w:rsidRPr="006310E7" w:rsidRDefault="006310E7" w:rsidP="006310E7">
      <w:pPr>
        <w:jc w:val="center"/>
        <w:rPr>
          <w:rFonts w:ascii="Bookman Old Style" w:hAnsi="Bookman Old Style"/>
          <w:bCs/>
        </w:rPr>
      </w:pPr>
      <w:r w:rsidRPr="00AB23C3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SĘDZIÓW </w:t>
      </w:r>
      <w:r w:rsidRPr="00AB23C3">
        <w:rPr>
          <w:rFonts w:ascii="Bookman Old Style" w:hAnsi="Bookman Old Style"/>
          <w:bCs/>
        </w:rPr>
        <w:t xml:space="preserve">ORZEKAJĄCYCH </w:t>
      </w:r>
      <w:r w:rsidRPr="00AB23C3">
        <w:rPr>
          <w:rFonts w:ascii="Bookman Old Style" w:hAnsi="Bookman Old Style"/>
          <w:bCs/>
        </w:rPr>
        <w:br/>
      </w:r>
      <w:r w:rsidRPr="00AB23C3">
        <w:rPr>
          <w:rFonts w:ascii="Bookman Old Style" w:hAnsi="Bookman Old Style"/>
        </w:rPr>
        <w:t xml:space="preserve">W WYDZIAŁACH KARNYCH ORAZ PROKURATORÓW </w:t>
      </w:r>
      <w:r w:rsidRPr="00AB23C3">
        <w:rPr>
          <w:rFonts w:ascii="Bookman Old Style" w:hAnsi="Bookman Old Style"/>
        </w:rPr>
        <w:br/>
        <w:t>I ASESORÓW PROKURATURY</w:t>
      </w:r>
    </w:p>
    <w:p w:rsidR="00010440" w:rsidRPr="002132E6" w:rsidRDefault="009360C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2132E6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2132E6" w:rsidRDefault="009360C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2132E6" w:rsidRDefault="00010440" w:rsidP="000A78A4">
      <w:pPr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TEMAT SZKOLENIA:</w:t>
      </w:r>
    </w:p>
    <w:p w:rsidR="00010440" w:rsidRPr="002132E6" w:rsidRDefault="009360C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2132E6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2132E6" w:rsidRDefault="00010440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2132E6">
        <w:rPr>
          <w:rFonts w:ascii="Bookman Old Style" w:hAnsi="Bookman Old Style"/>
          <w:b/>
        </w:rPr>
        <w:t>„</w:t>
      </w:r>
      <w:r w:rsidR="00322BBE" w:rsidRPr="002132E6">
        <w:rPr>
          <w:rFonts w:ascii="Bookman Old Style" w:hAnsi="Bookman Old Style"/>
          <w:b/>
        </w:rPr>
        <w:t>Ekonomia i finanse</w:t>
      </w:r>
      <w:r w:rsidRPr="002132E6">
        <w:rPr>
          <w:rFonts w:ascii="Bookman Old Style" w:hAnsi="Bookman Old Style"/>
          <w:b/>
        </w:rPr>
        <w:t>”</w:t>
      </w:r>
    </w:p>
    <w:p w:rsidR="00010440" w:rsidRPr="002132E6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2132E6" w:rsidRDefault="009360C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2132E6" w:rsidRDefault="00010440" w:rsidP="000A78A4">
      <w:pPr>
        <w:jc w:val="both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DATA I MIEJSCE:</w:t>
      </w:r>
    </w:p>
    <w:p w:rsidR="00010440" w:rsidRPr="002132E6" w:rsidRDefault="009360C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2132E6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22BBE" w:rsidRPr="002132E6" w:rsidRDefault="00322BBE" w:rsidP="00322BBE">
      <w:pPr>
        <w:ind w:left="3540" w:hanging="3540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20 – 22 czerwca 2016 r.</w:t>
      </w:r>
      <w:r w:rsidRPr="002132E6">
        <w:rPr>
          <w:rFonts w:ascii="Bookman Old Style" w:hAnsi="Bookman Old Style"/>
        </w:rPr>
        <w:tab/>
      </w:r>
    </w:p>
    <w:p w:rsidR="00322BBE" w:rsidRPr="002132E6" w:rsidRDefault="00322BBE" w:rsidP="00322BBE">
      <w:pPr>
        <w:ind w:left="3540"/>
        <w:rPr>
          <w:rFonts w:ascii="Bookman Old Style" w:hAnsi="Bookman Old Style"/>
          <w:b/>
          <w:u w:val="single"/>
        </w:rPr>
      </w:pPr>
      <w:r w:rsidRPr="002132E6">
        <w:rPr>
          <w:rFonts w:ascii="Bookman Old Style" w:hAnsi="Bookman Old Style"/>
          <w:b/>
          <w:u w:val="single"/>
        </w:rPr>
        <w:t>Zajęcia:</w:t>
      </w:r>
    </w:p>
    <w:p w:rsidR="00322BBE" w:rsidRPr="002132E6" w:rsidRDefault="00322BBE" w:rsidP="00322BBE">
      <w:pPr>
        <w:ind w:left="3540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Krajowa Szkoła Sądownictwa i Prokuratury</w:t>
      </w:r>
    </w:p>
    <w:p w:rsidR="00322BBE" w:rsidRPr="002132E6" w:rsidRDefault="00322BBE" w:rsidP="00322BBE">
      <w:pPr>
        <w:ind w:left="2832" w:firstLine="708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ul. Krakowskie Przedmieście 62</w:t>
      </w:r>
    </w:p>
    <w:p w:rsidR="00322BBE" w:rsidRPr="002132E6" w:rsidRDefault="00322BBE" w:rsidP="00322BBE">
      <w:pPr>
        <w:ind w:left="2832" w:firstLine="708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20-076 Lublin</w:t>
      </w:r>
    </w:p>
    <w:p w:rsidR="00322BBE" w:rsidRPr="002132E6" w:rsidRDefault="00322BBE" w:rsidP="00322BBE">
      <w:pPr>
        <w:spacing w:line="276" w:lineRule="auto"/>
        <w:rPr>
          <w:rFonts w:ascii="Bookman Old Style" w:hAnsi="Bookman Old Style"/>
          <w:b/>
        </w:rPr>
      </w:pPr>
    </w:p>
    <w:p w:rsidR="00322BBE" w:rsidRPr="002132E6" w:rsidRDefault="00322BBE" w:rsidP="00322BBE">
      <w:pPr>
        <w:ind w:left="3540"/>
        <w:rPr>
          <w:rFonts w:ascii="Bookman Old Style" w:hAnsi="Bookman Old Style"/>
          <w:b/>
          <w:u w:val="single"/>
        </w:rPr>
      </w:pPr>
      <w:r w:rsidRPr="002132E6">
        <w:rPr>
          <w:rFonts w:ascii="Bookman Old Style" w:hAnsi="Bookman Old Style"/>
          <w:b/>
          <w:u w:val="single"/>
        </w:rPr>
        <w:t>Zakwaterowanie:</w:t>
      </w:r>
    </w:p>
    <w:p w:rsidR="00144802" w:rsidRDefault="00322BBE" w:rsidP="00322BBE">
      <w:pPr>
        <w:ind w:left="3540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 xml:space="preserve">Hotel </w:t>
      </w:r>
      <w:r w:rsidR="00144802">
        <w:rPr>
          <w:rFonts w:ascii="Bookman Old Style" w:hAnsi="Bookman Old Style"/>
        </w:rPr>
        <w:t>Victoria</w:t>
      </w:r>
    </w:p>
    <w:p w:rsidR="00322BBE" w:rsidRPr="002132E6" w:rsidRDefault="00144802" w:rsidP="00322BBE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Narutowicza 58/60</w:t>
      </w:r>
      <w:r w:rsidR="00322BBE" w:rsidRPr="002132E6">
        <w:rPr>
          <w:rFonts w:ascii="Bookman Old Style" w:hAnsi="Bookman Old Style"/>
        </w:rPr>
        <w:br/>
      </w:r>
      <w:r>
        <w:rPr>
          <w:rFonts w:ascii="Bookman Old Style" w:hAnsi="Bookman Old Style"/>
        </w:rPr>
        <w:t>20-016 Lublin</w:t>
      </w:r>
      <w:r w:rsidR="00322BBE" w:rsidRPr="002132E6">
        <w:rPr>
          <w:rFonts w:ascii="Bookman Old Style" w:hAnsi="Bookman Old Style"/>
        </w:rPr>
        <w:t xml:space="preserve"> </w:t>
      </w:r>
    </w:p>
    <w:p w:rsidR="00322BBE" w:rsidRPr="002132E6" w:rsidRDefault="00322BBE" w:rsidP="00322BBE">
      <w:pPr>
        <w:ind w:left="2832" w:hanging="2832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ab/>
      </w:r>
      <w:r w:rsidRPr="002132E6">
        <w:rPr>
          <w:rFonts w:ascii="Bookman Old Style" w:hAnsi="Bookman Old Style"/>
        </w:rPr>
        <w:tab/>
      </w:r>
    </w:p>
    <w:p w:rsidR="00010440" w:rsidRPr="002132E6" w:rsidRDefault="009360CF" w:rsidP="00555A1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2132E6" w:rsidRDefault="00010440" w:rsidP="000A78A4">
      <w:pPr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ORGANIZATOR:</w:t>
      </w:r>
    </w:p>
    <w:p w:rsidR="00010440" w:rsidRPr="002132E6" w:rsidRDefault="009360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2132E6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2132E6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2132E6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2132E6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2132E6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2132E6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2132E6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322BBE" w:rsidRPr="002132E6" w:rsidRDefault="00322BBE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</w:p>
    <w:p w:rsidR="00010440" w:rsidRPr="002132E6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132E6">
        <w:rPr>
          <w:rFonts w:ascii="Bookman Old Style" w:hAnsi="Bookman Old Style"/>
          <w:sz w:val="22"/>
          <w:szCs w:val="22"/>
        </w:rPr>
        <w:t xml:space="preserve">  tel. 81 440 87 10</w:t>
      </w:r>
      <w:r w:rsidRPr="002132E6">
        <w:rPr>
          <w:rFonts w:ascii="Bookman Old Style" w:hAnsi="Bookman Old Style"/>
          <w:sz w:val="22"/>
          <w:szCs w:val="22"/>
        </w:rPr>
        <w:tab/>
      </w:r>
      <w:r w:rsidRPr="002132E6">
        <w:rPr>
          <w:rFonts w:ascii="Bookman Old Style" w:hAnsi="Bookman Old Style"/>
          <w:sz w:val="22"/>
          <w:szCs w:val="22"/>
        </w:rPr>
        <w:tab/>
      </w:r>
      <w:r w:rsidRPr="002132E6">
        <w:rPr>
          <w:rFonts w:ascii="Bookman Old Style" w:hAnsi="Bookman Old Style"/>
          <w:sz w:val="22"/>
          <w:szCs w:val="22"/>
        </w:rPr>
        <w:tab/>
      </w:r>
      <w:r w:rsidRPr="002132E6">
        <w:rPr>
          <w:rFonts w:ascii="Bookman Old Style" w:hAnsi="Bookman Old Style"/>
          <w:sz w:val="22"/>
          <w:szCs w:val="22"/>
        </w:rPr>
        <w:tab/>
      </w:r>
      <w:r w:rsidRPr="002132E6">
        <w:rPr>
          <w:rFonts w:ascii="Bookman Old Style" w:hAnsi="Bookman Old Style"/>
          <w:sz w:val="22"/>
          <w:szCs w:val="22"/>
        </w:rPr>
        <w:tab/>
      </w:r>
      <w:r w:rsidRPr="002132E6">
        <w:rPr>
          <w:rFonts w:ascii="Bookman Old Style" w:hAnsi="Bookman Old Style"/>
          <w:sz w:val="22"/>
          <w:szCs w:val="22"/>
        </w:rPr>
        <w:tab/>
      </w:r>
      <w:r w:rsidR="007C423C" w:rsidRPr="002132E6">
        <w:rPr>
          <w:rFonts w:ascii="Bookman Old Style" w:hAnsi="Bookman Old Style"/>
          <w:sz w:val="22"/>
          <w:szCs w:val="22"/>
        </w:rPr>
        <w:tab/>
      </w:r>
      <w:r w:rsidRPr="002132E6">
        <w:rPr>
          <w:rFonts w:ascii="Bookman Old Style" w:hAnsi="Bookman Old Style"/>
          <w:sz w:val="22"/>
          <w:szCs w:val="22"/>
        </w:rPr>
        <w:t>fax. 81 440 87 11</w:t>
      </w:r>
    </w:p>
    <w:p w:rsidR="00010440" w:rsidRPr="002132E6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322BBE" w:rsidRDefault="00322BBE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05B98" w:rsidRDefault="00505B98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05B98" w:rsidRDefault="00505B98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05B98" w:rsidRDefault="00505B98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05B98" w:rsidRDefault="00505B98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05B98" w:rsidRPr="002132E6" w:rsidRDefault="00505B98" w:rsidP="00144802">
      <w:pPr>
        <w:pStyle w:val="Nagwek1"/>
      </w:pPr>
    </w:p>
    <w:p w:rsidR="00010440" w:rsidRPr="002132E6" w:rsidRDefault="009911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Pr="002132E6" w:rsidRDefault="00010440" w:rsidP="000A78A4">
      <w:pPr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OSOBY ODPOWIEDZIALNE ZE STRONY ORGANIZATORA:</w:t>
      </w:r>
    </w:p>
    <w:p w:rsidR="00010440" w:rsidRPr="002132E6" w:rsidRDefault="009911BA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742AD3" w:rsidRPr="002132E6" w:rsidRDefault="00742AD3" w:rsidP="000A78A4">
      <w:pPr>
        <w:rPr>
          <w:rFonts w:ascii="Bookman Old Style" w:hAnsi="Bookman Old Style"/>
        </w:rPr>
      </w:pPr>
    </w:p>
    <w:p w:rsidR="00010440" w:rsidRPr="001D0ED0" w:rsidRDefault="00010440" w:rsidP="000A78A4">
      <w:pPr>
        <w:spacing w:before="60"/>
        <w:jc w:val="both"/>
        <w:rPr>
          <w:rFonts w:ascii="Bookman Old Style" w:hAnsi="Bookman Old Style"/>
          <w:sz w:val="16"/>
          <w:szCs w:val="16"/>
        </w:rPr>
        <w:sectPr w:rsidR="00010440" w:rsidRPr="001D0ED0" w:rsidSect="00E33ECD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010440" w:rsidRPr="002132E6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132E6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2132E6" w:rsidRDefault="0010543D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C56399">
        <w:rPr>
          <w:rFonts w:ascii="Bookman Old Style" w:hAnsi="Bookman Old Style"/>
          <w:sz w:val="22"/>
          <w:szCs w:val="22"/>
        </w:rPr>
        <w:t xml:space="preserve">dr hab. </w:t>
      </w:r>
      <w:r>
        <w:rPr>
          <w:rFonts w:ascii="Bookman Old Style" w:hAnsi="Bookman Old Style"/>
          <w:sz w:val="22"/>
          <w:szCs w:val="22"/>
        </w:rPr>
        <w:t>Sylwia Morawska</w:t>
      </w:r>
    </w:p>
    <w:p w:rsidR="00010440" w:rsidRPr="00C56399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C56399">
        <w:rPr>
          <w:rFonts w:ascii="Bookman Old Style" w:hAnsi="Bookman Old Style"/>
          <w:sz w:val="22"/>
          <w:szCs w:val="22"/>
        </w:rPr>
        <w:t>tel. 81</w:t>
      </w:r>
      <w:r w:rsidR="0010543D" w:rsidRPr="00C56399">
        <w:rPr>
          <w:rFonts w:ascii="Bookman Old Style" w:hAnsi="Bookman Old Style"/>
          <w:sz w:val="22"/>
          <w:szCs w:val="22"/>
        </w:rPr>
        <w:t> 458 37 55</w:t>
      </w:r>
    </w:p>
    <w:p w:rsidR="00010440" w:rsidRPr="006310E7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6310E7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0543D" w:rsidRPr="006310E7">
          <w:rPr>
            <w:rStyle w:val="Hipercze"/>
            <w:rFonts w:ascii="Bookman Old Style" w:hAnsi="Bookman Old Style"/>
            <w:sz w:val="22"/>
            <w:szCs w:val="22"/>
            <w:lang w:val="en-US"/>
          </w:rPr>
          <w:t>s.morawska@kssip.gov.pl</w:t>
        </w:r>
      </w:hyperlink>
    </w:p>
    <w:p w:rsidR="00010440" w:rsidRPr="002132E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742AD3" w:rsidRPr="00FC616F" w:rsidRDefault="00742AD3" w:rsidP="00FC616F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FC616F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742AD3" w:rsidRPr="00FC616F" w:rsidRDefault="00FC616F" w:rsidP="00FC616F">
      <w:pPr>
        <w:spacing w:line="312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 w:rsidRPr="00FC616F">
        <w:rPr>
          <w:rFonts w:ascii="Bookman Old Style" w:hAnsi="Bookman Old Style"/>
          <w:sz w:val="22"/>
          <w:szCs w:val="22"/>
          <w:lang w:val="de-DE"/>
        </w:rPr>
        <w:t>główn</w:t>
      </w:r>
      <w:r>
        <w:rPr>
          <w:rFonts w:ascii="Bookman Old Style" w:hAnsi="Bookman Old Style"/>
          <w:sz w:val="22"/>
          <w:szCs w:val="22"/>
          <w:lang w:val="de-DE"/>
        </w:rPr>
        <w:t>y specjalista dr Monika Sędłak</w:t>
      </w:r>
    </w:p>
    <w:p w:rsidR="00742AD3" w:rsidRPr="00C56399" w:rsidRDefault="00FC616F" w:rsidP="00FC616F">
      <w:pPr>
        <w:spacing w:line="312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de-DE"/>
        </w:rPr>
        <w:t>tel. 81 440 87 22</w:t>
      </w:r>
    </w:p>
    <w:p w:rsidR="00742AD3" w:rsidRPr="002132E6" w:rsidRDefault="00742AD3" w:rsidP="00FC616F">
      <w:pPr>
        <w:spacing w:line="312" w:lineRule="auto"/>
        <w:rPr>
          <w:rFonts w:ascii="Bookman Old Style" w:hAnsi="Bookman Old Style"/>
          <w:sz w:val="22"/>
          <w:szCs w:val="22"/>
          <w:lang w:val="pt-BR"/>
        </w:rPr>
        <w:sectPr w:rsidR="00742AD3" w:rsidRPr="002132E6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2132E6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FC616F" w:rsidRPr="00CA23FC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  <w:r w:rsidR="00FC616F">
        <w:rPr>
          <w:rFonts w:ascii="Bookman Old Style" w:hAnsi="Bookman Old Style"/>
          <w:sz w:val="22"/>
          <w:szCs w:val="22"/>
          <w:lang w:val="it-IT"/>
        </w:rPr>
        <w:t xml:space="preserve"> </w:t>
      </w:r>
    </w:p>
    <w:p w:rsidR="00010440" w:rsidRPr="002132E6" w:rsidRDefault="009911BA" w:rsidP="000A78A4">
      <w:pPr>
        <w:rPr>
          <w:rFonts w:ascii="Bookman Old Style" w:hAnsi="Bookman Old Style"/>
          <w:lang w:val="pt-BR"/>
        </w:rPr>
        <w:sectPr w:rsidR="00010440" w:rsidRPr="002132E6" w:rsidSect="00633317">
          <w:type w:val="continuous"/>
          <w:pgSz w:w="11906" w:h="16838"/>
          <w:pgMar w:top="993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132E6" w:rsidRDefault="00010440" w:rsidP="000A78A4">
      <w:pPr>
        <w:rPr>
          <w:rFonts w:ascii="Bookman Old Style" w:hAnsi="Bookman Old Style"/>
          <w:lang w:val="pt-BR"/>
        </w:rPr>
      </w:pPr>
      <w:r w:rsidRPr="002132E6">
        <w:rPr>
          <w:rFonts w:ascii="Bookman Old Style" w:hAnsi="Bookman Old Style"/>
          <w:lang w:val="pt-BR"/>
        </w:rPr>
        <w:lastRenderedPageBreak/>
        <w:t>WYKŁADOWCY:</w:t>
      </w:r>
    </w:p>
    <w:p w:rsidR="00010440" w:rsidRPr="002132E6" w:rsidRDefault="009911B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Pr="002132E6" w:rsidRDefault="00010440" w:rsidP="000A78A4">
      <w:pPr>
        <w:rPr>
          <w:rFonts w:ascii="Bookman Old Style" w:hAnsi="Bookman Old Style"/>
          <w:lang w:val="pt-BR"/>
        </w:rPr>
      </w:pPr>
    </w:p>
    <w:p w:rsidR="00010440" w:rsidRPr="002132E6" w:rsidRDefault="00010440" w:rsidP="000A78A4">
      <w:pPr>
        <w:ind w:right="-709"/>
        <w:rPr>
          <w:rFonts w:ascii="Bookman Old Style" w:hAnsi="Bookman Old Style"/>
        </w:rPr>
        <w:sectPr w:rsidR="00010440" w:rsidRPr="002132E6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AC07B8" w:rsidRPr="002132E6" w:rsidRDefault="00AC07B8" w:rsidP="00AC07B8">
      <w:pPr>
        <w:rPr>
          <w:rFonts w:asciiTheme="majorHAnsi" w:eastAsia="Calibri" w:hAnsiTheme="majorHAnsi"/>
          <w:b/>
          <w:color w:val="000000" w:themeColor="text1"/>
        </w:rPr>
      </w:pPr>
    </w:p>
    <w:p w:rsidR="00AC07B8" w:rsidRPr="0010543D" w:rsidRDefault="00AC07B8" w:rsidP="0010543D">
      <w:pPr>
        <w:tabs>
          <w:tab w:val="left" w:pos="1276"/>
          <w:tab w:val="left" w:pos="2410"/>
        </w:tabs>
        <w:spacing w:line="360" w:lineRule="auto"/>
        <w:jc w:val="both"/>
        <w:rPr>
          <w:rFonts w:ascii="Bookman Old Style" w:eastAsia="Calibri" w:hAnsi="Bookman Old Style"/>
        </w:rPr>
      </w:pPr>
      <w:r w:rsidRPr="002132E6">
        <w:rPr>
          <w:rFonts w:ascii="Bookman Old Style" w:eastAsia="Calibri" w:hAnsi="Bookman Old Style"/>
          <w:b/>
          <w:color w:val="000000" w:themeColor="text1"/>
        </w:rPr>
        <w:t>Kinga Bauer</w:t>
      </w:r>
      <w:r w:rsidRPr="002132E6">
        <w:rPr>
          <w:rFonts w:ascii="Bookman Old Style" w:eastAsia="Calibri" w:hAnsi="Bookman Old Style"/>
          <w:color w:val="000000" w:themeColor="text1"/>
        </w:rPr>
        <w:t xml:space="preserve"> – </w:t>
      </w:r>
      <w:r w:rsidR="0010543D">
        <w:rPr>
          <w:rFonts w:ascii="Bookman Old Style" w:hAnsi="Bookman Old Style"/>
        </w:rPr>
        <w:t>d</w:t>
      </w:r>
      <w:r w:rsidR="009D0E03">
        <w:rPr>
          <w:rFonts w:ascii="Bookman Old Style" w:hAnsi="Bookman Old Style"/>
        </w:rPr>
        <w:t xml:space="preserve">oktor nauk ekonomicznych, adiunkt w Katedrze Rachunkowości Uniwersytetu Ekonomicznego w Krakowie. </w:t>
      </w:r>
      <w:r w:rsidR="009D0E03">
        <w:rPr>
          <w:rStyle w:val="object"/>
          <w:rFonts w:ascii="Bookman Old Style" w:hAnsi="Bookman Old Style"/>
        </w:rPr>
        <w:t>Cz</w:t>
      </w:r>
      <w:r w:rsidR="009D0E03">
        <w:rPr>
          <w:rFonts w:ascii="Bookman Old Style" w:hAnsi="Bookman Old Style"/>
        </w:rPr>
        <w:t xml:space="preserve">łonek European Accounting Association, Stowarzyszenia Księgowych w Polsce, Polskiego Towarzystwa Ekonomicznego oraz Sekcji Prawa Upadłościowego Instytutu Allerhanda. Specjalizuje się w rachunkowości i sprawozdawczości finansowej oraz ekonomicznych aspektach upadłości przedsiębiorstw. Od 2006 roku prowadzi badania związane z zarządzaniem jednostkami w stanie upadłości oraz </w:t>
      </w:r>
      <w:r w:rsidR="009D0E03" w:rsidRPr="0010543D">
        <w:rPr>
          <w:rFonts w:ascii="Bookman Old Style" w:hAnsi="Bookman Old Style"/>
        </w:rPr>
        <w:t>możliwościami wykorzystania rachunkowości w postępowaniu upadłościowym. Realizuje projekty badawcze związane z tą tematyką. Autorka ponad czterdziestu publikacji z zakresu rachunkowości i zarządzania, m.in. monografii: Zarządzanie informacjami w procesie upadłościowo – naprawczym przedsiębiorstw (2009).</w:t>
      </w:r>
      <w:r w:rsidR="009D0E03" w:rsidRPr="0010543D">
        <w:rPr>
          <w:rFonts w:ascii="Bookman Old Style" w:hAnsi="Bookman Old Style"/>
          <w:b/>
        </w:rPr>
        <w:t xml:space="preserve"> </w:t>
      </w:r>
      <w:r w:rsidR="009D0E03" w:rsidRPr="0010543D">
        <w:rPr>
          <w:rFonts w:ascii="Bookman Old Style" w:hAnsi="Bookman Old Style"/>
        </w:rPr>
        <w:t xml:space="preserve">Od wielu lat wykłada na studiach wyższych </w:t>
      </w:r>
      <w:r w:rsidR="0010543D" w:rsidRPr="0010543D">
        <w:rPr>
          <w:rFonts w:ascii="Bookman Old Style" w:hAnsi="Bookman Old Style"/>
        </w:rPr>
        <w:br/>
      </w:r>
      <w:r w:rsidR="009D0E03" w:rsidRPr="0010543D">
        <w:rPr>
          <w:rFonts w:ascii="Bookman Old Style" w:hAnsi="Bookman Old Style"/>
        </w:rPr>
        <w:t xml:space="preserve">i podyplomowych przedmioty takie jak m.in.: Rachunkowość finansowa, Rachunkowość zarządcza, Sprawozdawczość finansowa, Międzynarodowe Standardy Sprawozdawczości Finansowej, Analiza finansowa, Planowanie budżetu i inne, pokrewne przedmioty. Posiada doświadczenie szkoleniowe </w:t>
      </w:r>
      <w:r w:rsidR="0010543D" w:rsidRPr="0010543D">
        <w:rPr>
          <w:rFonts w:ascii="Bookman Old Style" w:hAnsi="Bookman Old Style"/>
        </w:rPr>
        <w:br/>
      </w:r>
      <w:r w:rsidR="009D0E03" w:rsidRPr="0010543D">
        <w:rPr>
          <w:rFonts w:ascii="Bookman Old Style" w:hAnsi="Bookman Old Style"/>
        </w:rPr>
        <w:t xml:space="preserve">z tematyki rachunkowości i sprawozdawczości finansowej, rachunkowości </w:t>
      </w:r>
      <w:r w:rsidR="0010543D" w:rsidRPr="0010543D">
        <w:rPr>
          <w:rFonts w:ascii="Bookman Old Style" w:hAnsi="Bookman Old Style"/>
        </w:rPr>
        <w:br/>
      </w:r>
      <w:r w:rsidR="009D0E03" w:rsidRPr="0010543D">
        <w:rPr>
          <w:rFonts w:ascii="Bookman Old Style" w:hAnsi="Bookman Old Style"/>
        </w:rPr>
        <w:t>w postępowaniu upadłościowym i restrukturyzacyjnym.</w:t>
      </w:r>
    </w:p>
    <w:p w:rsidR="00AC07B8" w:rsidRPr="002132E6" w:rsidRDefault="00AC07B8" w:rsidP="000A78A4">
      <w:pPr>
        <w:ind w:right="-709"/>
        <w:rPr>
          <w:rFonts w:ascii="Bookman Old Style" w:hAnsi="Bookman Old Style"/>
        </w:rPr>
      </w:pPr>
    </w:p>
    <w:p w:rsidR="00215CAB" w:rsidRPr="00B36052" w:rsidRDefault="008C796A" w:rsidP="00B360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b/>
        </w:rPr>
        <w:t xml:space="preserve">Krzysztof Borowski </w:t>
      </w:r>
      <w:r w:rsidR="00AC07B8" w:rsidRPr="002132E6">
        <w:rPr>
          <w:rFonts w:ascii="Bookman Old Style" w:eastAsia="Calibri" w:hAnsi="Bookman Old Style"/>
        </w:rPr>
        <w:t xml:space="preserve"> </w:t>
      </w:r>
      <w:r w:rsidR="00AC07B8" w:rsidRPr="00B36052">
        <w:rPr>
          <w:rFonts w:ascii="Bookman Old Style" w:eastAsia="Calibri" w:hAnsi="Bookman Old Style"/>
        </w:rPr>
        <w:t xml:space="preserve">- </w:t>
      </w:r>
      <w:r w:rsidR="00215CAB" w:rsidRPr="00B36052">
        <w:rPr>
          <w:rFonts w:ascii="Bookman Old Style" w:hAnsi="Bookman Old Style"/>
        </w:rPr>
        <w:t xml:space="preserve">doktor habilitowany nauk ekonomicznych profesor nadzwyczajny w Instytucie Bankowości i Ubezpieczeń Gospodarczych SGH, absolwent kierunków: Finanse i Bankowość, Zarządzanie i Marketing na SGH oraz Wydziału Fizyki UW, wykładowca na studiach dziennych, zaocznych </w:t>
      </w:r>
      <w:r w:rsidR="0010543D">
        <w:rPr>
          <w:rFonts w:ascii="Bookman Old Style" w:hAnsi="Bookman Old Style"/>
        </w:rPr>
        <w:br/>
      </w:r>
      <w:r w:rsidR="00215CAB" w:rsidRPr="00B36052">
        <w:rPr>
          <w:rFonts w:ascii="Bookman Old Style" w:hAnsi="Bookman Old Style"/>
        </w:rPr>
        <w:t xml:space="preserve">i podyplomowych w SGH (analiza techniczna, analiza fundamentalna, usługi bankowości inwestycyjnej, finanse behawioralne, współczesne rynki </w:t>
      </w:r>
      <w:r w:rsidR="00215CAB" w:rsidRPr="00B36052">
        <w:rPr>
          <w:rFonts w:ascii="Bookman Old Style" w:hAnsi="Bookman Old Style"/>
        </w:rPr>
        <w:lastRenderedPageBreak/>
        <w:t xml:space="preserve">finansowe), ekspert w dziedzinie analizy technicznej. W ciągu 20 lat pracy zdobywał doświadczenie zarówno na krajowym, jak i zagranicznym rynku kapitałowym, w tym private bankingu. Obecnie pracuje jako ekspert </w:t>
      </w:r>
      <w:r w:rsidR="0010543D">
        <w:rPr>
          <w:rFonts w:ascii="Bookman Old Style" w:hAnsi="Bookman Old Style"/>
        </w:rPr>
        <w:br/>
      </w:r>
      <w:r w:rsidR="00215CAB" w:rsidRPr="00B36052">
        <w:rPr>
          <w:rFonts w:ascii="Bookman Old Style" w:hAnsi="Bookman Old Style"/>
        </w:rPr>
        <w:t xml:space="preserve">w Narodowym </w:t>
      </w:r>
      <w:r w:rsidR="00F27872">
        <w:rPr>
          <w:rFonts w:ascii="Bookman Old Style" w:hAnsi="Bookman Old Style"/>
        </w:rPr>
        <w:t>Banku P</w:t>
      </w:r>
      <w:r w:rsidR="00215CAB" w:rsidRPr="00B36052">
        <w:rPr>
          <w:rFonts w:ascii="Bookman Old Style" w:hAnsi="Bookman Old Style"/>
        </w:rPr>
        <w:t>olskim. Jest autorem licznych publikacji z zakresu analizy technicznej, fundamentalnej, inwestycji alternatywnych (w tym na rynku dzieł sztuki) i bankowości inwestycyjnej.</w:t>
      </w:r>
    </w:p>
    <w:p w:rsidR="00215CAB" w:rsidRDefault="00215CAB" w:rsidP="00215CAB"/>
    <w:p w:rsidR="00AC07B8" w:rsidRPr="00F45BC5" w:rsidRDefault="00F45BC5" w:rsidP="00215CA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Beata Kucia-Guściora </w:t>
      </w:r>
      <w:r w:rsidRPr="00F45BC5">
        <w:rPr>
          <w:rFonts w:ascii="Bookman Old Style" w:hAnsi="Bookman Old Style"/>
        </w:rPr>
        <w:t xml:space="preserve">– </w:t>
      </w:r>
      <w:r w:rsidR="003A6AF7">
        <w:rPr>
          <w:rFonts w:ascii="Bookman Old Style" w:hAnsi="Bookman Old Style"/>
        </w:rPr>
        <w:t>doktor habilitowany, adiunkt w Katedrze Finansów i </w:t>
      </w:r>
      <w:r w:rsidRPr="00F45BC5">
        <w:rPr>
          <w:rFonts w:ascii="Bookman Old Style" w:hAnsi="Bookman Old Style"/>
        </w:rPr>
        <w:t>Prawa Finansowego na Wydziale Prawa, Prawa Kanonicznego i Administracji Katolickiego Uniwersytetu Lubelskiego Jana Pawła II. Zajmuje się pracą dydaktyczną i naukową w obszarze prawa podatkowego i finansów publicznych. Jest autorką wielu publikacji naukowych z tego zakresu. Od 2002 roku prowadzi szkolenia z zakresu prawa podatkowego, w szczególności międzynarodowego prawa podatkowego, adresowane do doradców podatkowych, pracowników administracji skarbowej oraz słuchaczy studiów podyplomowych. Jest członkiem Centrum Informacji i Organizacji Badań Finansów Publicznych i Prawa Podatkowego Krajów Europy Środkowej</w:t>
      </w:r>
      <w:r>
        <w:rPr>
          <w:rFonts w:ascii="Bookman Old Style" w:hAnsi="Bookman Old Style"/>
        </w:rPr>
        <w:t xml:space="preserve"> i </w:t>
      </w:r>
      <w:r w:rsidRPr="00F45BC5">
        <w:rPr>
          <w:rFonts w:ascii="Bookman Old Style" w:hAnsi="Bookman Old Style"/>
        </w:rPr>
        <w:t>Wschodniej oraz Stowarzyszenia Badań nad Źródłami i Funkcjami Prawa.</w:t>
      </w:r>
    </w:p>
    <w:p w:rsidR="00F45BC5" w:rsidRDefault="00F45BC5" w:rsidP="000A78A4">
      <w:pPr>
        <w:spacing w:before="60"/>
        <w:jc w:val="both"/>
        <w:rPr>
          <w:rFonts w:ascii="Bookman Old Style" w:hAnsi="Bookman Old Style"/>
        </w:rPr>
      </w:pPr>
    </w:p>
    <w:p w:rsidR="00010440" w:rsidRPr="002132E6" w:rsidRDefault="00010440" w:rsidP="000A78A4">
      <w:pPr>
        <w:spacing w:before="60"/>
        <w:jc w:val="both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 xml:space="preserve">Zajęcia prowadzone będą w formie </w:t>
      </w:r>
      <w:r w:rsidR="00AC07B8" w:rsidRPr="002132E6">
        <w:rPr>
          <w:rFonts w:ascii="Bookman Old Style" w:hAnsi="Bookman Old Style"/>
        </w:rPr>
        <w:t>wykładu</w:t>
      </w:r>
      <w:r w:rsidRPr="002132E6">
        <w:rPr>
          <w:rFonts w:ascii="Bookman Old Style" w:hAnsi="Bookman Old Style"/>
        </w:rPr>
        <w:t>.</w:t>
      </w:r>
    </w:p>
    <w:p w:rsidR="00010440" w:rsidRPr="002132E6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132E6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132E6">
        <w:rPr>
          <w:rFonts w:ascii="Bookman Old Style" w:hAnsi="Bookman Old Style"/>
          <w:b/>
        </w:rPr>
        <w:t>PROGRAM SZCZEGÓŁOWY</w:t>
      </w:r>
    </w:p>
    <w:p w:rsidR="001D0ED0" w:rsidRPr="002132E6" w:rsidRDefault="001D0ED0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Pr="002132E6" w:rsidRDefault="009911B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144802" w:rsidRDefault="00322BBE" w:rsidP="000A78A4">
      <w:pPr>
        <w:ind w:right="-709"/>
        <w:rPr>
          <w:rFonts w:ascii="Bookman Old Style" w:hAnsi="Bookman Old Style"/>
        </w:rPr>
      </w:pPr>
      <w:r w:rsidRPr="00144802">
        <w:rPr>
          <w:rFonts w:ascii="Bookman Old Style" w:hAnsi="Bookman Old Style"/>
        </w:rPr>
        <w:t>PONIEDZIAŁEK</w:t>
      </w:r>
      <w:r w:rsidR="00E33ECD" w:rsidRPr="00144802">
        <w:rPr>
          <w:rFonts w:ascii="Bookman Old Style" w:hAnsi="Bookman Old Style"/>
        </w:rPr>
        <w:tab/>
      </w:r>
      <w:r w:rsidRPr="00144802">
        <w:rPr>
          <w:rFonts w:ascii="Bookman Old Style" w:hAnsi="Bookman Old Style"/>
        </w:rPr>
        <w:t>20 czerwca 2016</w:t>
      </w:r>
      <w:r w:rsidR="00010440" w:rsidRPr="00144802">
        <w:rPr>
          <w:rFonts w:ascii="Bookman Old Style" w:hAnsi="Bookman Old Style"/>
        </w:rPr>
        <w:t xml:space="preserve"> r.</w:t>
      </w:r>
    </w:p>
    <w:p w:rsidR="00010440" w:rsidRPr="002132E6" w:rsidRDefault="009911BA" w:rsidP="000A78A4">
      <w:pPr>
        <w:ind w:right="1"/>
        <w:rPr>
          <w:rFonts w:ascii="Bookman Old Style" w:hAnsi="Bookman Old Style"/>
          <w:b/>
        </w:rPr>
        <w:sectPr w:rsidR="00010440" w:rsidRPr="002132E6" w:rsidSect="001D0ED0">
          <w:type w:val="continuous"/>
          <w:pgSz w:w="11906" w:h="16838"/>
          <w:pgMar w:top="1418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Pr="002132E6" w:rsidRDefault="00010440" w:rsidP="0002520C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322BBE" w:rsidRPr="002132E6" w:rsidRDefault="00322BBE" w:rsidP="00322BBE">
      <w:pPr>
        <w:tabs>
          <w:tab w:val="left" w:pos="180"/>
        </w:tabs>
        <w:spacing w:after="60"/>
        <w:ind w:left="2832" w:hanging="2832"/>
        <w:jc w:val="both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od godz. 15.00     zakwaterowanie w hotelu</w:t>
      </w:r>
    </w:p>
    <w:p w:rsidR="00322BBE" w:rsidRPr="002132E6" w:rsidRDefault="00322BBE" w:rsidP="00322BBE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590785" w:rsidRPr="002132E6" w:rsidRDefault="008120B3" w:rsidP="0002520C">
      <w:pPr>
        <w:ind w:left="2127" w:hanging="2127"/>
        <w:jc w:val="both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1</w:t>
      </w:r>
      <w:r w:rsidR="00F2233A" w:rsidRPr="002132E6">
        <w:rPr>
          <w:rFonts w:ascii="Bookman Old Style" w:hAnsi="Bookman Old Style"/>
        </w:rPr>
        <w:t>9</w:t>
      </w:r>
      <w:r w:rsidR="00590785" w:rsidRPr="002132E6">
        <w:rPr>
          <w:rFonts w:ascii="Bookman Old Style" w:hAnsi="Bookman Old Style"/>
        </w:rPr>
        <w:t>.</w:t>
      </w:r>
      <w:r w:rsidR="007C423C" w:rsidRPr="002132E6">
        <w:rPr>
          <w:rFonts w:ascii="Bookman Old Style" w:hAnsi="Bookman Old Style"/>
        </w:rPr>
        <w:t>0</w:t>
      </w:r>
      <w:r w:rsidR="004D333D" w:rsidRPr="002132E6">
        <w:rPr>
          <w:rFonts w:ascii="Bookman Old Style" w:hAnsi="Bookman Old Style"/>
        </w:rPr>
        <w:t>0</w:t>
      </w:r>
      <w:r w:rsidR="00590785" w:rsidRPr="002132E6">
        <w:rPr>
          <w:rFonts w:ascii="Bookman Old Style" w:hAnsi="Bookman Old Style"/>
        </w:rPr>
        <w:tab/>
      </w:r>
      <w:r w:rsidR="00F2233A" w:rsidRPr="002132E6">
        <w:rPr>
          <w:rFonts w:ascii="Bookman Old Style" w:hAnsi="Bookman Old Style"/>
        </w:rPr>
        <w:t>kolacja</w:t>
      </w:r>
      <w:r w:rsidR="00322BBE" w:rsidRPr="002132E6">
        <w:rPr>
          <w:rFonts w:ascii="Bookman Old Style" w:hAnsi="Bookman Old Style"/>
        </w:rPr>
        <w:t xml:space="preserve"> w hotelu</w:t>
      </w:r>
    </w:p>
    <w:p w:rsidR="00F2233A" w:rsidRPr="002132E6" w:rsidRDefault="00F2233A" w:rsidP="0002520C">
      <w:pPr>
        <w:ind w:left="2127" w:hanging="2127"/>
        <w:jc w:val="both"/>
        <w:rPr>
          <w:rFonts w:ascii="Bookman Old Style" w:hAnsi="Bookman Old Style"/>
        </w:rPr>
      </w:pPr>
    </w:p>
    <w:p w:rsidR="0002520C" w:rsidRPr="002132E6" w:rsidRDefault="009911BA" w:rsidP="000252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02520C" w:rsidRPr="00144802" w:rsidRDefault="00322BBE" w:rsidP="0002520C">
      <w:pPr>
        <w:ind w:right="-709"/>
        <w:rPr>
          <w:rFonts w:ascii="Bookman Old Style" w:hAnsi="Bookman Old Style"/>
        </w:rPr>
      </w:pPr>
      <w:r w:rsidRPr="00144802">
        <w:rPr>
          <w:rFonts w:ascii="Bookman Old Style" w:hAnsi="Bookman Old Style"/>
        </w:rPr>
        <w:t>WTOREK</w:t>
      </w:r>
      <w:r w:rsidR="0002520C" w:rsidRPr="00144802">
        <w:rPr>
          <w:rFonts w:ascii="Bookman Old Style" w:hAnsi="Bookman Old Style"/>
        </w:rPr>
        <w:tab/>
      </w:r>
      <w:r w:rsidRPr="00144802">
        <w:rPr>
          <w:rFonts w:ascii="Bookman Old Style" w:hAnsi="Bookman Old Style"/>
        </w:rPr>
        <w:tab/>
        <w:t>21 czerwca 2016 r.</w:t>
      </w:r>
    </w:p>
    <w:p w:rsidR="00313E64" w:rsidRPr="002132E6" w:rsidRDefault="009911BA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"/>
          </v:shape>
        </w:pict>
      </w:r>
    </w:p>
    <w:p w:rsidR="00126676" w:rsidRPr="002132E6" w:rsidRDefault="00126676" w:rsidP="009C127F">
      <w:pPr>
        <w:spacing w:before="120"/>
        <w:ind w:left="2126" w:hanging="2126"/>
        <w:jc w:val="both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0</w:t>
      </w:r>
      <w:r w:rsidR="00322BBE" w:rsidRPr="002132E6">
        <w:rPr>
          <w:rFonts w:ascii="Bookman Old Style" w:hAnsi="Bookman Old Style"/>
        </w:rPr>
        <w:t>7</w:t>
      </w:r>
      <w:r w:rsidRPr="002132E6">
        <w:rPr>
          <w:rFonts w:ascii="Bookman Old Style" w:hAnsi="Bookman Old Style"/>
        </w:rPr>
        <w:t>.</w:t>
      </w:r>
      <w:r w:rsidR="00322BBE" w:rsidRPr="002132E6">
        <w:rPr>
          <w:rFonts w:ascii="Bookman Old Style" w:hAnsi="Bookman Old Style"/>
        </w:rPr>
        <w:t>3</w:t>
      </w:r>
      <w:r w:rsidRPr="002132E6">
        <w:rPr>
          <w:rFonts w:ascii="Bookman Old Style" w:hAnsi="Bookman Old Style"/>
        </w:rPr>
        <w:t>0 – 0</w:t>
      </w:r>
      <w:r w:rsidR="00322BBE" w:rsidRPr="002132E6">
        <w:rPr>
          <w:rFonts w:ascii="Bookman Old Style" w:hAnsi="Bookman Old Style"/>
        </w:rPr>
        <w:t>8</w:t>
      </w:r>
      <w:r w:rsidRPr="002132E6">
        <w:rPr>
          <w:rFonts w:ascii="Bookman Old Style" w:hAnsi="Bookman Old Style"/>
        </w:rPr>
        <w:t>.</w:t>
      </w:r>
      <w:r w:rsidR="00322BBE" w:rsidRPr="002132E6">
        <w:rPr>
          <w:rFonts w:ascii="Bookman Old Style" w:hAnsi="Bookman Old Style"/>
        </w:rPr>
        <w:t>3</w:t>
      </w:r>
      <w:r w:rsidRPr="002132E6">
        <w:rPr>
          <w:rFonts w:ascii="Bookman Old Style" w:hAnsi="Bookman Old Style"/>
        </w:rPr>
        <w:t>0</w:t>
      </w:r>
      <w:r w:rsidRPr="002132E6">
        <w:rPr>
          <w:rFonts w:ascii="Bookman Old Style" w:hAnsi="Bookman Old Style"/>
        </w:rPr>
        <w:tab/>
        <w:t>śniadanie</w:t>
      </w:r>
      <w:r w:rsidR="00322BBE" w:rsidRPr="002132E6">
        <w:rPr>
          <w:rFonts w:ascii="Bookman Old Style" w:hAnsi="Bookman Old Style"/>
        </w:rPr>
        <w:t xml:space="preserve"> w hotelu</w:t>
      </w:r>
    </w:p>
    <w:p w:rsidR="00F2233A" w:rsidRPr="002132E6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F2233A" w:rsidRPr="002132E6" w:rsidRDefault="00322BBE" w:rsidP="00F2233A">
      <w:pPr>
        <w:rPr>
          <w:rFonts w:asciiTheme="majorHAnsi" w:eastAsia="Calibri" w:hAnsiTheme="majorHAnsi"/>
          <w:color w:val="002060"/>
        </w:rPr>
      </w:pPr>
      <w:r w:rsidRPr="002132E6">
        <w:rPr>
          <w:rFonts w:ascii="Bookman Old Style" w:hAnsi="Bookman Old Style"/>
          <w:b/>
        </w:rPr>
        <w:t>09</w:t>
      </w:r>
      <w:r w:rsidR="00F2233A" w:rsidRPr="002132E6">
        <w:rPr>
          <w:rFonts w:ascii="Bookman Old Style" w:hAnsi="Bookman Old Style"/>
          <w:b/>
        </w:rPr>
        <w:t>.00 – 1</w:t>
      </w:r>
      <w:r w:rsidRPr="002132E6">
        <w:rPr>
          <w:rFonts w:ascii="Bookman Old Style" w:hAnsi="Bookman Old Style"/>
          <w:b/>
        </w:rPr>
        <w:t>0</w:t>
      </w:r>
      <w:r w:rsidR="00F2233A" w:rsidRPr="002132E6">
        <w:rPr>
          <w:rFonts w:ascii="Bookman Old Style" w:hAnsi="Bookman Old Style"/>
          <w:b/>
        </w:rPr>
        <w:t>.30</w:t>
      </w:r>
      <w:r w:rsidR="00F2233A" w:rsidRPr="002132E6">
        <w:rPr>
          <w:rFonts w:ascii="Bookman Old Style" w:hAnsi="Bookman Old Style"/>
          <w:b/>
        </w:rPr>
        <w:tab/>
      </w:r>
      <w:r w:rsidR="00F2233A" w:rsidRPr="002132E6">
        <w:rPr>
          <w:rFonts w:ascii="Bookman Old Style" w:eastAsia="Calibri" w:hAnsi="Bookman Old Style"/>
          <w:b/>
        </w:rPr>
        <w:t>Podstawowe pojęcia rachunkowości</w:t>
      </w:r>
      <w:r w:rsidR="00C56399">
        <w:rPr>
          <w:rFonts w:ascii="Bookman Old Style" w:eastAsia="Calibri" w:hAnsi="Bookman Old Style"/>
          <w:b/>
        </w:rPr>
        <w:t>.</w:t>
      </w:r>
    </w:p>
    <w:p w:rsidR="00F2233A" w:rsidRPr="002132E6" w:rsidRDefault="00F2233A" w:rsidP="00F2233A">
      <w:pPr>
        <w:rPr>
          <w:rFonts w:asciiTheme="majorHAnsi" w:eastAsia="Calibri" w:hAnsiTheme="majorHAnsi"/>
          <w:color w:val="002060"/>
        </w:rPr>
      </w:pPr>
    </w:p>
    <w:p w:rsidR="00F2233A" w:rsidRPr="002132E6" w:rsidRDefault="00F2233A" w:rsidP="00F2233A">
      <w:pPr>
        <w:ind w:left="1416" w:firstLine="708"/>
        <w:rPr>
          <w:rFonts w:ascii="Bookman Old Style" w:eastAsia="Calibri" w:hAnsi="Bookman Old Style"/>
        </w:rPr>
      </w:pPr>
      <w:r w:rsidRPr="002132E6">
        <w:rPr>
          <w:rFonts w:ascii="Bookman Old Style" w:eastAsia="Calibri" w:hAnsi="Bookman Old Style"/>
        </w:rPr>
        <w:lastRenderedPageBreak/>
        <w:t>Prowadzący - dr Kinga Bauer</w:t>
      </w:r>
    </w:p>
    <w:p w:rsidR="00F2233A" w:rsidRPr="002132E6" w:rsidRDefault="00F2233A" w:rsidP="00F2233A">
      <w:pPr>
        <w:rPr>
          <w:rFonts w:ascii="Bookman Old Style" w:eastAsia="Calibri" w:hAnsi="Bookman Old Style"/>
        </w:rPr>
      </w:pPr>
    </w:p>
    <w:p w:rsidR="00F2233A" w:rsidRPr="002132E6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F2233A" w:rsidRPr="002132E6" w:rsidRDefault="00F2233A" w:rsidP="00F2233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132E6">
        <w:rPr>
          <w:rFonts w:ascii="Bookman Old Style" w:hAnsi="Bookman Old Style"/>
          <w:szCs w:val="24"/>
        </w:rPr>
        <w:t>1</w:t>
      </w:r>
      <w:r w:rsidR="00322BBE" w:rsidRPr="002132E6">
        <w:rPr>
          <w:rFonts w:ascii="Bookman Old Style" w:hAnsi="Bookman Old Style"/>
          <w:szCs w:val="24"/>
        </w:rPr>
        <w:t>0</w:t>
      </w:r>
      <w:r w:rsidRPr="002132E6">
        <w:rPr>
          <w:rFonts w:ascii="Bookman Old Style" w:hAnsi="Bookman Old Style"/>
          <w:szCs w:val="24"/>
        </w:rPr>
        <w:t>.30 – 1</w:t>
      </w:r>
      <w:r w:rsidR="00322BBE" w:rsidRPr="002132E6">
        <w:rPr>
          <w:rFonts w:ascii="Bookman Old Style" w:hAnsi="Bookman Old Style"/>
          <w:szCs w:val="24"/>
        </w:rPr>
        <w:t>0</w:t>
      </w:r>
      <w:r w:rsidRPr="002132E6">
        <w:rPr>
          <w:rFonts w:ascii="Bookman Old Style" w:hAnsi="Bookman Old Style"/>
          <w:szCs w:val="24"/>
        </w:rPr>
        <w:t>.45</w:t>
      </w:r>
      <w:r w:rsidRPr="002132E6">
        <w:rPr>
          <w:rFonts w:ascii="Bookman Old Style" w:hAnsi="Bookman Old Style"/>
          <w:szCs w:val="24"/>
        </w:rPr>
        <w:tab/>
        <w:t>przerwa</w:t>
      </w:r>
    </w:p>
    <w:p w:rsidR="00F2233A" w:rsidRPr="002132E6" w:rsidRDefault="00F2233A" w:rsidP="00F2233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 w:rsidRPr="002132E6">
        <w:rPr>
          <w:rFonts w:ascii="Bookman Old Style" w:hAnsi="Bookman Old Style"/>
          <w:b/>
          <w:szCs w:val="24"/>
        </w:rPr>
        <w:t>1</w:t>
      </w:r>
      <w:r w:rsidR="00322BBE" w:rsidRPr="002132E6">
        <w:rPr>
          <w:rFonts w:ascii="Bookman Old Style" w:hAnsi="Bookman Old Style"/>
          <w:b/>
          <w:szCs w:val="24"/>
        </w:rPr>
        <w:t>0</w:t>
      </w:r>
      <w:r w:rsidRPr="002132E6">
        <w:rPr>
          <w:rFonts w:ascii="Bookman Old Style" w:hAnsi="Bookman Old Style"/>
          <w:b/>
          <w:szCs w:val="24"/>
        </w:rPr>
        <w:t>.45 – 1</w:t>
      </w:r>
      <w:r w:rsidR="00322BBE" w:rsidRPr="002132E6">
        <w:rPr>
          <w:rFonts w:ascii="Bookman Old Style" w:hAnsi="Bookman Old Style"/>
          <w:b/>
          <w:szCs w:val="24"/>
        </w:rPr>
        <w:t>2</w:t>
      </w:r>
      <w:r w:rsidRPr="002132E6">
        <w:rPr>
          <w:rFonts w:ascii="Bookman Old Style" w:hAnsi="Bookman Old Style"/>
          <w:b/>
          <w:szCs w:val="24"/>
        </w:rPr>
        <w:t>.15</w:t>
      </w:r>
      <w:r w:rsidRPr="002132E6">
        <w:rPr>
          <w:rFonts w:ascii="Bookman Old Style" w:hAnsi="Bookman Old Style"/>
          <w:szCs w:val="24"/>
        </w:rPr>
        <w:tab/>
      </w:r>
      <w:r w:rsidRPr="002132E6">
        <w:rPr>
          <w:rFonts w:ascii="Bookman Old Style" w:hAnsi="Bookman Old Style"/>
          <w:b/>
        </w:rPr>
        <w:t xml:space="preserve">Cd. </w:t>
      </w:r>
      <w:r w:rsidR="00C56399">
        <w:rPr>
          <w:rFonts w:ascii="Bookman Old Style" w:hAnsi="Bookman Old Style"/>
          <w:b/>
        </w:rPr>
        <w:t>w</w:t>
      </w:r>
      <w:r w:rsidRPr="002132E6">
        <w:rPr>
          <w:rFonts w:ascii="Bookman Old Style" w:hAnsi="Bookman Old Style"/>
          <w:b/>
        </w:rPr>
        <w:t>ykładu</w:t>
      </w:r>
      <w:r w:rsidR="00C56399">
        <w:rPr>
          <w:rFonts w:ascii="Bookman Old Style" w:hAnsi="Bookman Old Style"/>
          <w:b/>
        </w:rPr>
        <w:t>.</w:t>
      </w:r>
    </w:p>
    <w:p w:rsidR="0010543D" w:rsidRDefault="0010543D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10543D" w:rsidRPr="0010543D" w:rsidRDefault="0010543D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10543D">
        <w:rPr>
          <w:rFonts w:ascii="Bookman Old Style" w:hAnsi="Bookman Old Style"/>
        </w:rPr>
        <w:t>Prowadzący - dr Kinga Bauer</w:t>
      </w:r>
    </w:p>
    <w:p w:rsidR="00F2233A" w:rsidRPr="002132E6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</w:rPr>
      </w:pPr>
    </w:p>
    <w:p w:rsidR="00F2233A" w:rsidRPr="002132E6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 w:rsidRPr="002132E6">
        <w:rPr>
          <w:rFonts w:ascii="Bookman Old Style" w:hAnsi="Bookman Old Style"/>
        </w:rPr>
        <w:t>1</w:t>
      </w:r>
      <w:r w:rsidR="00322BBE" w:rsidRPr="002132E6">
        <w:rPr>
          <w:rFonts w:ascii="Bookman Old Style" w:hAnsi="Bookman Old Style"/>
        </w:rPr>
        <w:t>2.15 – 13</w:t>
      </w:r>
      <w:r w:rsidRPr="002132E6">
        <w:rPr>
          <w:rFonts w:ascii="Bookman Old Style" w:hAnsi="Bookman Old Style"/>
        </w:rPr>
        <w:t xml:space="preserve">.00 </w:t>
      </w:r>
      <w:r w:rsidRPr="002132E6">
        <w:rPr>
          <w:rFonts w:ascii="Bookman Old Style" w:hAnsi="Bookman Old Style"/>
        </w:rPr>
        <w:tab/>
      </w:r>
      <w:r w:rsidR="00322BBE" w:rsidRPr="002132E6">
        <w:rPr>
          <w:rFonts w:ascii="Bookman Old Style" w:hAnsi="Bookman Old Style"/>
        </w:rPr>
        <w:t>lunch w KSSiP</w:t>
      </w:r>
    </w:p>
    <w:p w:rsidR="00126676" w:rsidRPr="002132E6" w:rsidRDefault="00126676" w:rsidP="00126676">
      <w:pPr>
        <w:ind w:left="2127" w:hanging="2127"/>
        <w:jc w:val="both"/>
        <w:rPr>
          <w:rFonts w:ascii="Bookman Old Style" w:hAnsi="Bookman Old Style"/>
        </w:rPr>
      </w:pPr>
    </w:p>
    <w:p w:rsidR="007C423C" w:rsidRPr="002132E6" w:rsidRDefault="00F2233A" w:rsidP="007C423C">
      <w:pPr>
        <w:spacing w:line="360" w:lineRule="auto"/>
        <w:ind w:left="2124" w:hanging="2124"/>
        <w:jc w:val="both"/>
        <w:rPr>
          <w:rFonts w:ascii="Bookman Old Style" w:hAnsi="Bookman Old Style"/>
        </w:rPr>
      </w:pPr>
      <w:r w:rsidRPr="002132E6">
        <w:rPr>
          <w:rFonts w:ascii="Bookman Old Style" w:hAnsi="Bookman Old Style"/>
          <w:b/>
        </w:rPr>
        <w:t>1</w:t>
      </w:r>
      <w:r w:rsidR="00322BBE" w:rsidRPr="002132E6">
        <w:rPr>
          <w:rFonts w:ascii="Bookman Old Style" w:hAnsi="Bookman Old Style"/>
          <w:b/>
        </w:rPr>
        <w:t>3</w:t>
      </w:r>
      <w:r w:rsidR="00003FAB" w:rsidRPr="002132E6">
        <w:rPr>
          <w:rFonts w:ascii="Bookman Old Style" w:hAnsi="Bookman Old Style"/>
          <w:b/>
        </w:rPr>
        <w:t>.</w:t>
      </w:r>
      <w:r w:rsidRPr="002132E6">
        <w:rPr>
          <w:rFonts w:ascii="Bookman Old Style" w:hAnsi="Bookman Old Style"/>
          <w:b/>
        </w:rPr>
        <w:t>00</w:t>
      </w:r>
      <w:r w:rsidR="00003FAB" w:rsidRPr="002132E6">
        <w:rPr>
          <w:rFonts w:ascii="Bookman Old Style" w:hAnsi="Bookman Old Style"/>
          <w:b/>
        </w:rPr>
        <w:t xml:space="preserve"> – 1</w:t>
      </w:r>
      <w:r w:rsidR="00322BBE" w:rsidRPr="002132E6">
        <w:rPr>
          <w:rFonts w:ascii="Bookman Old Style" w:hAnsi="Bookman Old Style"/>
          <w:b/>
        </w:rPr>
        <w:t>4</w:t>
      </w:r>
      <w:r w:rsidR="00003FAB" w:rsidRPr="002132E6">
        <w:rPr>
          <w:rFonts w:ascii="Bookman Old Style" w:hAnsi="Bookman Old Style"/>
          <w:b/>
        </w:rPr>
        <w:t>.</w:t>
      </w:r>
      <w:r w:rsidRPr="002132E6">
        <w:rPr>
          <w:rFonts w:ascii="Bookman Old Style" w:hAnsi="Bookman Old Style"/>
          <w:b/>
        </w:rPr>
        <w:t>3</w:t>
      </w:r>
      <w:r w:rsidR="00003FAB" w:rsidRPr="002132E6">
        <w:rPr>
          <w:rFonts w:ascii="Bookman Old Style" w:hAnsi="Bookman Old Style"/>
          <w:b/>
        </w:rPr>
        <w:t>0</w:t>
      </w:r>
      <w:r w:rsidR="00003FAB" w:rsidRPr="002132E6">
        <w:rPr>
          <w:rFonts w:ascii="Bookman Old Style" w:hAnsi="Bookman Old Style"/>
        </w:rPr>
        <w:tab/>
      </w:r>
      <w:r w:rsidR="000871B5" w:rsidRPr="002132E6">
        <w:rPr>
          <w:rFonts w:ascii="Bookman Old Style" w:hAnsi="Bookman Old Style"/>
          <w:b/>
        </w:rPr>
        <w:t>Zarys systemu opodatkowania przedsiębiorców, ze szczególnym uwzględnieniem VAT</w:t>
      </w:r>
      <w:r w:rsidR="0010543D">
        <w:rPr>
          <w:rFonts w:ascii="Bookman Old Style" w:hAnsi="Bookman Old Style"/>
          <w:b/>
        </w:rPr>
        <w:t>.</w:t>
      </w:r>
    </w:p>
    <w:p w:rsidR="007C423C" w:rsidRPr="002132E6" w:rsidRDefault="007C423C" w:rsidP="007C423C">
      <w:pPr>
        <w:jc w:val="both"/>
        <w:rPr>
          <w:rFonts w:ascii="Bookman Old Style" w:hAnsi="Bookman Old Style"/>
        </w:rPr>
      </w:pPr>
    </w:p>
    <w:p w:rsidR="00D24846" w:rsidRPr="002132E6" w:rsidRDefault="007C423C" w:rsidP="007C423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</w:rPr>
      </w:pPr>
      <w:r w:rsidRPr="002132E6">
        <w:rPr>
          <w:rFonts w:ascii="Bookman Old Style" w:eastAsia="Calibri" w:hAnsi="Bookman Old Style"/>
        </w:rPr>
        <w:tab/>
        <w:t xml:space="preserve">Prowadzący - dr </w:t>
      </w:r>
      <w:r w:rsidR="001D0ED0">
        <w:rPr>
          <w:rFonts w:ascii="Bookman Old Style" w:eastAsia="Calibri" w:hAnsi="Bookman Old Style"/>
        </w:rPr>
        <w:t xml:space="preserve">hab. </w:t>
      </w:r>
      <w:r w:rsidR="00C56399">
        <w:rPr>
          <w:rFonts w:ascii="Bookman Old Style" w:eastAsia="Calibri" w:hAnsi="Bookman Old Style"/>
        </w:rPr>
        <w:t xml:space="preserve">Beata </w:t>
      </w:r>
      <w:r w:rsidR="001D0ED0">
        <w:rPr>
          <w:rFonts w:ascii="Bookman Old Style" w:eastAsia="Calibri" w:hAnsi="Bookman Old Style"/>
        </w:rPr>
        <w:t>Kucia-Guściora</w:t>
      </w:r>
    </w:p>
    <w:p w:rsidR="007C423C" w:rsidRPr="002132E6" w:rsidRDefault="007C423C" w:rsidP="007C423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003FAB" w:rsidRPr="002132E6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132E6">
        <w:rPr>
          <w:rFonts w:ascii="Bookman Old Style" w:hAnsi="Bookman Old Style"/>
          <w:szCs w:val="24"/>
        </w:rPr>
        <w:t>1</w:t>
      </w:r>
      <w:r w:rsidR="00322BBE" w:rsidRPr="002132E6">
        <w:rPr>
          <w:rFonts w:ascii="Bookman Old Style" w:hAnsi="Bookman Old Style"/>
          <w:szCs w:val="24"/>
        </w:rPr>
        <w:t>4</w:t>
      </w:r>
      <w:r w:rsidRPr="002132E6">
        <w:rPr>
          <w:rFonts w:ascii="Bookman Old Style" w:hAnsi="Bookman Old Style"/>
          <w:szCs w:val="24"/>
        </w:rPr>
        <w:t>.</w:t>
      </w:r>
      <w:r w:rsidR="00F2233A" w:rsidRPr="002132E6">
        <w:rPr>
          <w:rFonts w:ascii="Bookman Old Style" w:hAnsi="Bookman Old Style"/>
          <w:szCs w:val="24"/>
        </w:rPr>
        <w:t>3</w:t>
      </w:r>
      <w:r w:rsidRPr="002132E6">
        <w:rPr>
          <w:rFonts w:ascii="Bookman Old Style" w:hAnsi="Bookman Old Style"/>
          <w:szCs w:val="24"/>
        </w:rPr>
        <w:t>0 – 1</w:t>
      </w:r>
      <w:r w:rsidR="00322BBE" w:rsidRPr="002132E6">
        <w:rPr>
          <w:rFonts w:ascii="Bookman Old Style" w:hAnsi="Bookman Old Style"/>
          <w:szCs w:val="24"/>
        </w:rPr>
        <w:t>4</w:t>
      </w:r>
      <w:r w:rsidRPr="002132E6">
        <w:rPr>
          <w:rFonts w:ascii="Bookman Old Style" w:hAnsi="Bookman Old Style"/>
          <w:szCs w:val="24"/>
        </w:rPr>
        <w:t>.</w:t>
      </w:r>
      <w:r w:rsidR="00F2233A" w:rsidRPr="002132E6">
        <w:rPr>
          <w:rFonts w:ascii="Bookman Old Style" w:hAnsi="Bookman Old Style"/>
          <w:szCs w:val="24"/>
        </w:rPr>
        <w:t>45</w:t>
      </w:r>
      <w:r w:rsidR="00AA0CA4" w:rsidRPr="002132E6">
        <w:rPr>
          <w:rFonts w:ascii="Bookman Old Style" w:hAnsi="Bookman Old Style"/>
          <w:szCs w:val="24"/>
        </w:rPr>
        <w:tab/>
        <w:t>przerwa</w:t>
      </w:r>
    </w:p>
    <w:p w:rsidR="00AA0CA4" w:rsidRPr="002132E6" w:rsidRDefault="00AA0CA4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94E3F" w:rsidRDefault="00AA0CA4" w:rsidP="00E1468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 w:rsidRPr="002132E6">
        <w:rPr>
          <w:rFonts w:ascii="Bookman Old Style" w:hAnsi="Bookman Old Style"/>
          <w:b/>
          <w:szCs w:val="24"/>
        </w:rPr>
        <w:t>1</w:t>
      </w:r>
      <w:r w:rsidR="00322BBE" w:rsidRPr="002132E6">
        <w:rPr>
          <w:rFonts w:ascii="Bookman Old Style" w:hAnsi="Bookman Old Style"/>
          <w:b/>
          <w:szCs w:val="24"/>
        </w:rPr>
        <w:t>4</w:t>
      </w:r>
      <w:r w:rsidRPr="002132E6">
        <w:rPr>
          <w:rFonts w:ascii="Bookman Old Style" w:hAnsi="Bookman Old Style"/>
          <w:b/>
          <w:szCs w:val="24"/>
        </w:rPr>
        <w:t>.</w:t>
      </w:r>
      <w:r w:rsidR="00F2233A" w:rsidRPr="002132E6">
        <w:rPr>
          <w:rFonts w:ascii="Bookman Old Style" w:hAnsi="Bookman Old Style"/>
          <w:b/>
          <w:szCs w:val="24"/>
        </w:rPr>
        <w:t>4</w:t>
      </w:r>
      <w:r w:rsidRPr="002132E6">
        <w:rPr>
          <w:rFonts w:ascii="Bookman Old Style" w:hAnsi="Bookman Old Style"/>
          <w:b/>
          <w:szCs w:val="24"/>
        </w:rPr>
        <w:t>5 – 1</w:t>
      </w:r>
      <w:r w:rsidR="00322BBE" w:rsidRPr="002132E6">
        <w:rPr>
          <w:rFonts w:ascii="Bookman Old Style" w:hAnsi="Bookman Old Style"/>
          <w:b/>
          <w:szCs w:val="24"/>
        </w:rPr>
        <w:t>6</w:t>
      </w:r>
      <w:r w:rsidRPr="002132E6">
        <w:rPr>
          <w:rFonts w:ascii="Bookman Old Style" w:hAnsi="Bookman Old Style"/>
          <w:b/>
          <w:szCs w:val="24"/>
        </w:rPr>
        <w:t>.</w:t>
      </w:r>
      <w:r w:rsidR="00F2233A" w:rsidRPr="002132E6">
        <w:rPr>
          <w:rFonts w:ascii="Bookman Old Style" w:hAnsi="Bookman Old Style"/>
          <w:b/>
          <w:szCs w:val="24"/>
        </w:rPr>
        <w:t>1</w:t>
      </w:r>
      <w:r w:rsidRPr="002132E6">
        <w:rPr>
          <w:rFonts w:ascii="Bookman Old Style" w:hAnsi="Bookman Old Style"/>
          <w:b/>
          <w:szCs w:val="24"/>
        </w:rPr>
        <w:t>5</w:t>
      </w:r>
      <w:r w:rsidR="00DC73B1" w:rsidRPr="002132E6">
        <w:rPr>
          <w:rFonts w:ascii="Bookman Old Style" w:hAnsi="Bookman Old Style"/>
          <w:szCs w:val="24"/>
        </w:rPr>
        <w:tab/>
      </w:r>
      <w:r w:rsidR="00E1468C" w:rsidRPr="002132E6">
        <w:rPr>
          <w:rFonts w:ascii="Bookman Old Style" w:hAnsi="Bookman Old Style"/>
          <w:b/>
        </w:rPr>
        <w:t xml:space="preserve">Cd. </w:t>
      </w:r>
      <w:r w:rsidR="007C423C" w:rsidRPr="002132E6">
        <w:rPr>
          <w:rFonts w:ascii="Bookman Old Style" w:hAnsi="Bookman Old Style"/>
          <w:b/>
        </w:rPr>
        <w:t>wykładu</w:t>
      </w:r>
      <w:r w:rsidR="00C56399">
        <w:rPr>
          <w:rFonts w:ascii="Bookman Old Style" w:hAnsi="Bookman Old Style"/>
          <w:b/>
        </w:rPr>
        <w:t>.</w:t>
      </w:r>
    </w:p>
    <w:p w:rsidR="0010543D" w:rsidRDefault="0010543D" w:rsidP="00E1468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10543D" w:rsidRPr="0010543D" w:rsidRDefault="0010543D" w:rsidP="00E1468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1D0ED0">
        <w:rPr>
          <w:rFonts w:ascii="Bookman Old Style" w:hAnsi="Bookman Old Style"/>
        </w:rPr>
        <w:t xml:space="preserve">Prowadzący - </w:t>
      </w:r>
      <w:r w:rsidR="001D0ED0" w:rsidRPr="001D0ED0">
        <w:rPr>
          <w:rFonts w:ascii="Bookman Old Style" w:hAnsi="Bookman Old Style"/>
        </w:rPr>
        <w:t xml:space="preserve">dr hab. </w:t>
      </w:r>
      <w:r w:rsidR="00C56399">
        <w:rPr>
          <w:rFonts w:ascii="Bookman Old Style" w:hAnsi="Bookman Old Style"/>
        </w:rPr>
        <w:t xml:space="preserve">Beata </w:t>
      </w:r>
      <w:r w:rsidR="001D0ED0" w:rsidRPr="001D0ED0">
        <w:rPr>
          <w:rFonts w:ascii="Bookman Old Style" w:hAnsi="Bookman Old Style"/>
        </w:rPr>
        <w:t>Kucia-Guściora</w:t>
      </w:r>
    </w:p>
    <w:p w:rsidR="00EE0DB2" w:rsidRPr="002132E6" w:rsidRDefault="00C94E3F" w:rsidP="007C423C">
      <w:pPr>
        <w:pStyle w:val="Tekstpodstawowy"/>
        <w:tabs>
          <w:tab w:val="left" w:pos="0"/>
        </w:tabs>
        <w:spacing w:before="120" w:after="60" w:line="276" w:lineRule="auto"/>
        <w:ind w:left="2126" w:hanging="2126"/>
        <w:rPr>
          <w:rFonts w:ascii="Bookman Old Style" w:hAnsi="Bookman Old Style"/>
          <w:szCs w:val="24"/>
        </w:rPr>
      </w:pPr>
      <w:r w:rsidRPr="002132E6">
        <w:rPr>
          <w:rFonts w:ascii="Bookman Old Style" w:hAnsi="Bookman Old Style"/>
          <w:b/>
        </w:rPr>
        <w:tab/>
      </w:r>
    </w:p>
    <w:p w:rsidR="002B0DAF" w:rsidRPr="002132E6" w:rsidRDefault="00585DFB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132E6">
        <w:rPr>
          <w:rFonts w:ascii="Bookman Old Style" w:hAnsi="Bookman Old Style"/>
          <w:szCs w:val="24"/>
        </w:rPr>
        <w:t>o</w:t>
      </w:r>
      <w:r w:rsidR="00322BBE" w:rsidRPr="002132E6">
        <w:rPr>
          <w:rFonts w:ascii="Bookman Old Style" w:hAnsi="Bookman Old Style"/>
          <w:szCs w:val="24"/>
        </w:rPr>
        <w:t xml:space="preserve">k. </w:t>
      </w:r>
      <w:r w:rsidR="002B0DAF" w:rsidRPr="002132E6">
        <w:rPr>
          <w:rFonts w:ascii="Bookman Old Style" w:hAnsi="Bookman Old Style"/>
          <w:szCs w:val="24"/>
        </w:rPr>
        <w:t>1</w:t>
      </w:r>
      <w:r w:rsidR="009C127F" w:rsidRPr="002132E6">
        <w:rPr>
          <w:rFonts w:ascii="Bookman Old Style" w:hAnsi="Bookman Old Style"/>
          <w:szCs w:val="24"/>
        </w:rPr>
        <w:t>8</w:t>
      </w:r>
      <w:r w:rsidR="002B0DAF" w:rsidRPr="002132E6">
        <w:rPr>
          <w:rFonts w:ascii="Bookman Old Style" w:hAnsi="Bookman Old Style"/>
          <w:szCs w:val="24"/>
        </w:rPr>
        <w:t>.00</w:t>
      </w:r>
      <w:r w:rsidR="002B0DAF" w:rsidRPr="002132E6">
        <w:rPr>
          <w:rFonts w:ascii="Bookman Old Style" w:hAnsi="Bookman Old Style"/>
          <w:szCs w:val="24"/>
        </w:rPr>
        <w:tab/>
        <w:t>kolacja</w:t>
      </w:r>
      <w:r w:rsidR="00322BBE" w:rsidRPr="002132E6">
        <w:rPr>
          <w:rFonts w:ascii="Bookman Old Style" w:hAnsi="Bookman Old Style"/>
          <w:szCs w:val="24"/>
        </w:rPr>
        <w:t xml:space="preserve"> w hotelu</w:t>
      </w:r>
    </w:p>
    <w:p w:rsidR="004F3E4D" w:rsidRPr="002132E6" w:rsidRDefault="009911BA" w:rsidP="004F3E4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9" o:title=""/>
          </v:shape>
        </w:pict>
      </w:r>
    </w:p>
    <w:p w:rsidR="004F3E4D" w:rsidRPr="00144802" w:rsidRDefault="00322BBE" w:rsidP="004F3E4D">
      <w:pPr>
        <w:ind w:right="-709"/>
        <w:rPr>
          <w:rFonts w:ascii="Bookman Old Style" w:hAnsi="Bookman Old Style"/>
        </w:rPr>
      </w:pPr>
      <w:r w:rsidRPr="00144802">
        <w:rPr>
          <w:rFonts w:ascii="Bookman Old Style" w:hAnsi="Bookman Old Style"/>
        </w:rPr>
        <w:t>ŚRODA</w:t>
      </w:r>
      <w:r w:rsidR="004F3E4D" w:rsidRPr="00144802">
        <w:rPr>
          <w:rFonts w:ascii="Bookman Old Style" w:hAnsi="Bookman Old Style"/>
        </w:rPr>
        <w:tab/>
      </w:r>
      <w:r w:rsidR="00AC07B8" w:rsidRPr="00144802">
        <w:rPr>
          <w:rFonts w:ascii="Bookman Old Style" w:hAnsi="Bookman Old Style"/>
        </w:rPr>
        <w:tab/>
      </w:r>
      <w:r w:rsidRPr="00144802">
        <w:rPr>
          <w:rFonts w:ascii="Bookman Old Style" w:hAnsi="Bookman Old Style"/>
        </w:rPr>
        <w:t>22 czerwca 2016 r.</w:t>
      </w:r>
    </w:p>
    <w:p w:rsidR="00590785" w:rsidRPr="002132E6" w:rsidRDefault="009911BA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9" o:title=""/>
          </v:shape>
        </w:pict>
      </w:r>
    </w:p>
    <w:p w:rsidR="00313E64" w:rsidRPr="002132E6" w:rsidRDefault="00313E64" w:rsidP="00313E64">
      <w:pPr>
        <w:ind w:right="1"/>
        <w:rPr>
          <w:rFonts w:ascii="Bookman Old Style" w:hAnsi="Bookman Old Style"/>
          <w:b/>
        </w:rPr>
      </w:pPr>
    </w:p>
    <w:p w:rsidR="007A425E" w:rsidRPr="002132E6" w:rsidRDefault="00322BBE" w:rsidP="007A425E">
      <w:pPr>
        <w:ind w:left="2127" w:hanging="2127"/>
        <w:jc w:val="both"/>
        <w:rPr>
          <w:rFonts w:ascii="Bookman Old Style" w:hAnsi="Bookman Old Style"/>
        </w:rPr>
      </w:pPr>
      <w:r w:rsidRPr="002132E6">
        <w:rPr>
          <w:rFonts w:ascii="Bookman Old Style" w:hAnsi="Bookman Old Style"/>
        </w:rPr>
        <w:t>07</w:t>
      </w:r>
      <w:r w:rsidR="007A425E" w:rsidRPr="002132E6">
        <w:rPr>
          <w:rFonts w:ascii="Bookman Old Style" w:hAnsi="Bookman Old Style"/>
        </w:rPr>
        <w:t>.</w:t>
      </w:r>
      <w:r w:rsidR="007C423C" w:rsidRPr="002132E6">
        <w:rPr>
          <w:rFonts w:ascii="Bookman Old Style" w:hAnsi="Bookman Old Style"/>
        </w:rPr>
        <w:t>0</w:t>
      </w:r>
      <w:r w:rsidR="007A425E" w:rsidRPr="002132E6">
        <w:rPr>
          <w:rFonts w:ascii="Bookman Old Style" w:hAnsi="Bookman Old Style"/>
        </w:rPr>
        <w:t xml:space="preserve">0 – </w:t>
      </w:r>
      <w:r w:rsidRPr="002132E6">
        <w:rPr>
          <w:rFonts w:ascii="Bookman Old Style" w:hAnsi="Bookman Old Style"/>
        </w:rPr>
        <w:t>08</w:t>
      </w:r>
      <w:r w:rsidR="007A425E" w:rsidRPr="002132E6">
        <w:rPr>
          <w:rFonts w:ascii="Bookman Old Style" w:hAnsi="Bookman Old Style"/>
        </w:rPr>
        <w:t>.</w:t>
      </w:r>
      <w:r w:rsidR="007C423C" w:rsidRPr="002132E6">
        <w:rPr>
          <w:rFonts w:ascii="Bookman Old Style" w:hAnsi="Bookman Old Style"/>
        </w:rPr>
        <w:t>0</w:t>
      </w:r>
      <w:r w:rsidR="007A425E" w:rsidRPr="002132E6">
        <w:rPr>
          <w:rFonts w:ascii="Bookman Old Style" w:hAnsi="Bookman Old Style"/>
        </w:rPr>
        <w:t>0</w:t>
      </w:r>
      <w:r w:rsidR="007A425E" w:rsidRPr="002132E6">
        <w:rPr>
          <w:rFonts w:ascii="Bookman Old Style" w:hAnsi="Bookman Old Style"/>
        </w:rPr>
        <w:tab/>
        <w:t>śniadanie</w:t>
      </w:r>
      <w:r w:rsidRPr="002132E6">
        <w:rPr>
          <w:rFonts w:ascii="Bookman Old Style" w:hAnsi="Bookman Old Style"/>
        </w:rPr>
        <w:t xml:space="preserve"> w hotelu</w:t>
      </w:r>
    </w:p>
    <w:p w:rsidR="00590785" w:rsidRPr="002132E6" w:rsidRDefault="00590785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8C796A" w:rsidRDefault="00322BBE" w:rsidP="0010543D">
      <w:pPr>
        <w:ind w:left="2124" w:hanging="2124"/>
        <w:jc w:val="both"/>
        <w:rPr>
          <w:rFonts w:ascii="Bookman Old Style" w:eastAsia="Calibri" w:hAnsi="Bookman Old Style"/>
          <w:b/>
        </w:rPr>
      </w:pPr>
      <w:r w:rsidRPr="002132E6">
        <w:rPr>
          <w:rFonts w:ascii="Bookman Old Style" w:hAnsi="Bookman Old Style"/>
          <w:b/>
        </w:rPr>
        <w:t>08</w:t>
      </w:r>
      <w:r w:rsidR="00010440" w:rsidRPr="002132E6">
        <w:rPr>
          <w:rFonts w:ascii="Bookman Old Style" w:hAnsi="Bookman Old Style"/>
          <w:b/>
        </w:rPr>
        <w:t>.</w:t>
      </w:r>
      <w:r w:rsidR="00921E5A" w:rsidRPr="002132E6">
        <w:rPr>
          <w:rFonts w:ascii="Bookman Old Style" w:hAnsi="Bookman Old Style"/>
          <w:b/>
        </w:rPr>
        <w:t>3</w:t>
      </w:r>
      <w:r w:rsidR="00010440" w:rsidRPr="002132E6">
        <w:rPr>
          <w:rFonts w:ascii="Bookman Old Style" w:hAnsi="Bookman Old Style"/>
          <w:b/>
        </w:rPr>
        <w:t>0 – 1</w:t>
      </w:r>
      <w:r w:rsidRPr="002132E6">
        <w:rPr>
          <w:rFonts w:ascii="Bookman Old Style" w:hAnsi="Bookman Old Style"/>
          <w:b/>
        </w:rPr>
        <w:t>0</w:t>
      </w:r>
      <w:r w:rsidR="00DC5E8A" w:rsidRPr="002132E6">
        <w:rPr>
          <w:rFonts w:ascii="Bookman Old Style" w:hAnsi="Bookman Old Style"/>
          <w:b/>
        </w:rPr>
        <w:t>.</w:t>
      </w:r>
      <w:r w:rsidR="00921E5A" w:rsidRPr="002132E6">
        <w:rPr>
          <w:rFonts w:ascii="Bookman Old Style" w:hAnsi="Bookman Old Style"/>
          <w:b/>
        </w:rPr>
        <w:t>00</w:t>
      </w:r>
      <w:r w:rsidR="00010440" w:rsidRPr="002132E6">
        <w:rPr>
          <w:rFonts w:ascii="Bookman Old Style" w:hAnsi="Bookman Old Style"/>
          <w:b/>
        </w:rPr>
        <w:tab/>
      </w:r>
      <w:r w:rsidR="008C796A" w:rsidRPr="00AB23C3">
        <w:rPr>
          <w:rFonts w:ascii="Bookman Old Style" w:eastAsia="Calibri" w:hAnsi="Bookman Old Style"/>
          <w:b/>
        </w:rPr>
        <w:t xml:space="preserve">Rynek finansowy: organizacja i funkcjonowanie, </w:t>
      </w:r>
    </w:p>
    <w:p w:rsidR="0010543D" w:rsidRPr="00AB23C3" w:rsidRDefault="0010543D" w:rsidP="0010543D">
      <w:pPr>
        <w:ind w:left="2124" w:hanging="2124"/>
        <w:jc w:val="both"/>
        <w:rPr>
          <w:rFonts w:ascii="Bookman Old Style" w:eastAsia="Calibri" w:hAnsi="Bookman Old Style"/>
          <w:b/>
        </w:rPr>
      </w:pPr>
    </w:p>
    <w:p w:rsidR="008C796A" w:rsidRPr="00AB23C3" w:rsidRDefault="008C796A" w:rsidP="0010543D">
      <w:pPr>
        <w:ind w:left="2124"/>
        <w:jc w:val="both"/>
        <w:rPr>
          <w:rFonts w:ascii="Bookman Old Style" w:eastAsia="Calibri" w:hAnsi="Bookman Old Style"/>
        </w:rPr>
      </w:pPr>
      <w:r w:rsidRPr="00AB23C3">
        <w:rPr>
          <w:rFonts w:ascii="Bookman Old Style" w:eastAsia="Calibri" w:hAnsi="Bookman Old Style"/>
          <w:b/>
        </w:rPr>
        <w:t>w szczególności obrót instrumentami finansowymi</w:t>
      </w:r>
      <w:r w:rsidR="0010543D">
        <w:rPr>
          <w:rFonts w:ascii="Bookman Old Style" w:eastAsia="Calibri" w:hAnsi="Bookman Old Style"/>
          <w:b/>
        </w:rPr>
        <w:t>.</w:t>
      </w:r>
    </w:p>
    <w:p w:rsidR="007C423C" w:rsidRPr="002132E6" w:rsidRDefault="007C423C" w:rsidP="007C423C">
      <w:pPr>
        <w:jc w:val="both"/>
        <w:rPr>
          <w:rFonts w:ascii="Bookman Old Style" w:eastAsia="Calibri" w:hAnsi="Bookman Old Style"/>
        </w:rPr>
      </w:pPr>
    </w:p>
    <w:p w:rsidR="007C423C" w:rsidRPr="002132E6" w:rsidRDefault="007C423C" w:rsidP="007C423C">
      <w:pPr>
        <w:ind w:left="1416" w:firstLine="708"/>
        <w:jc w:val="both"/>
        <w:rPr>
          <w:rFonts w:ascii="Bookman Old Style" w:eastAsia="Calibri" w:hAnsi="Bookman Old Style"/>
          <w:b/>
        </w:rPr>
      </w:pPr>
      <w:r w:rsidRPr="002132E6">
        <w:rPr>
          <w:rFonts w:ascii="Bookman Old Style" w:hAnsi="Bookman Old Style"/>
        </w:rPr>
        <w:t xml:space="preserve">Prowadzący </w:t>
      </w:r>
      <w:r w:rsidR="008C796A">
        <w:rPr>
          <w:rFonts w:ascii="Bookman Old Style" w:hAnsi="Bookman Old Style"/>
        </w:rPr>
        <w:t>–</w:t>
      </w:r>
      <w:r w:rsidRPr="002132E6">
        <w:rPr>
          <w:rFonts w:ascii="Bookman Old Style" w:hAnsi="Bookman Old Style"/>
        </w:rPr>
        <w:t xml:space="preserve"> </w:t>
      </w:r>
      <w:r w:rsidR="008C796A">
        <w:rPr>
          <w:rFonts w:ascii="Bookman Old Style" w:eastAsia="Calibri" w:hAnsi="Bookman Old Style"/>
        </w:rPr>
        <w:t xml:space="preserve">dr hab. Krzysztof Borowski </w:t>
      </w:r>
    </w:p>
    <w:p w:rsidR="00010440" w:rsidRPr="002132E6" w:rsidRDefault="00010440" w:rsidP="007C423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</w:rPr>
      </w:pPr>
    </w:p>
    <w:p w:rsidR="00010440" w:rsidRPr="002132E6" w:rsidRDefault="0001044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132E6">
        <w:rPr>
          <w:rFonts w:ascii="Bookman Old Style" w:hAnsi="Bookman Old Style"/>
          <w:szCs w:val="24"/>
        </w:rPr>
        <w:t>1</w:t>
      </w:r>
      <w:r w:rsidR="00322BBE" w:rsidRPr="002132E6">
        <w:rPr>
          <w:rFonts w:ascii="Bookman Old Style" w:hAnsi="Bookman Old Style"/>
          <w:szCs w:val="24"/>
        </w:rPr>
        <w:t>0</w:t>
      </w:r>
      <w:r w:rsidRPr="002132E6">
        <w:rPr>
          <w:rFonts w:ascii="Bookman Old Style" w:hAnsi="Bookman Old Style"/>
          <w:szCs w:val="24"/>
        </w:rPr>
        <w:t>.</w:t>
      </w:r>
      <w:r w:rsidR="00921E5A" w:rsidRPr="002132E6">
        <w:rPr>
          <w:rFonts w:ascii="Bookman Old Style" w:hAnsi="Bookman Old Style"/>
          <w:szCs w:val="24"/>
        </w:rPr>
        <w:t>00</w:t>
      </w:r>
      <w:r w:rsidRPr="002132E6">
        <w:rPr>
          <w:rFonts w:ascii="Bookman Old Style" w:hAnsi="Bookman Old Style"/>
          <w:szCs w:val="24"/>
        </w:rPr>
        <w:t xml:space="preserve"> – 1</w:t>
      </w:r>
      <w:r w:rsidR="00322BBE" w:rsidRPr="002132E6">
        <w:rPr>
          <w:rFonts w:ascii="Bookman Old Style" w:hAnsi="Bookman Old Style"/>
          <w:szCs w:val="24"/>
        </w:rPr>
        <w:t>0</w:t>
      </w:r>
      <w:r w:rsidRPr="002132E6">
        <w:rPr>
          <w:rFonts w:ascii="Bookman Old Style" w:hAnsi="Bookman Old Style"/>
          <w:szCs w:val="24"/>
        </w:rPr>
        <w:t>.</w:t>
      </w:r>
      <w:r w:rsidR="00921E5A" w:rsidRPr="002132E6">
        <w:rPr>
          <w:rFonts w:ascii="Bookman Old Style" w:hAnsi="Bookman Old Style"/>
          <w:szCs w:val="24"/>
        </w:rPr>
        <w:t>1</w:t>
      </w:r>
      <w:r w:rsidRPr="002132E6">
        <w:rPr>
          <w:rFonts w:ascii="Bookman Old Style" w:hAnsi="Bookman Old Style"/>
          <w:szCs w:val="24"/>
        </w:rPr>
        <w:t xml:space="preserve">5 </w:t>
      </w:r>
      <w:r w:rsidRPr="002132E6">
        <w:rPr>
          <w:rFonts w:ascii="Bookman Old Style" w:hAnsi="Bookman Old Style"/>
          <w:szCs w:val="24"/>
        </w:rPr>
        <w:tab/>
        <w:t xml:space="preserve">przerwa </w:t>
      </w:r>
      <w:r w:rsidRPr="002132E6">
        <w:rPr>
          <w:rFonts w:ascii="Bookman Old Style" w:hAnsi="Bookman Old Style"/>
          <w:szCs w:val="24"/>
        </w:rPr>
        <w:br/>
      </w: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132E6">
        <w:rPr>
          <w:rFonts w:ascii="Bookman Old Style" w:hAnsi="Bookman Old Style"/>
          <w:b/>
          <w:szCs w:val="24"/>
        </w:rPr>
        <w:t>1</w:t>
      </w:r>
      <w:r w:rsidR="00322BBE" w:rsidRPr="002132E6">
        <w:rPr>
          <w:rFonts w:ascii="Bookman Old Style" w:hAnsi="Bookman Old Style"/>
          <w:b/>
          <w:szCs w:val="24"/>
        </w:rPr>
        <w:t>0</w:t>
      </w:r>
      <w:r w:rsidRPr="002132E6">
        <w:rPr>
          <w:rFonts w:ascii="Bookman Old Style" w:hAnsi="Bookman Old Style"/>
          <w:b/>
          <w:szCs w:val="24"/>
        </w:rPr>
        <w:t>.</w:t>
      </w:r>
      <w:r w:rsidR="00921E5A" w:rsidRPr="002132E6">
        <w:rPr>
          <w:rFonts w:ascii="Bookman Old Style" w:hAnsi="Bookman Old Style"/>
          <w:b/>
          <w:szCs w:val="24"/>
        </w:rPr>
        <w:t>1</w:t>
      </w:r>
      <w:r w:rsidRPr="002132E6">
        <w:rPr>
          <w:rFonts w:ascii="Bookman Old Style" w:hAnsi="Bookman Old Style"/>
          <w:b/>
          <w:szCs w:val="24"/>
        </w:rPr>
        <w:t>5 – 1</w:t>
      </w:r>
      <w:r w:rsidR="00322BBE" w:rsidRPr="002132E6">
        <w:rPr>
          <w:rFonts w:ascii="Bookman Old Style" w:hAnsi="Bookman Old Style"/>
          <w:b/>
          <w:szCs w:val="24"/>
        </w:rPr>
        <w:t>1</w:t>
      </w:r>
      <w:r w:rsidRPr="002132E6">
        <w:rPr>
          <w:rFonts w:ascii="Bookman Old Style" w:hAnsi="Bookman Old Style"/>
          <w:b/>
          <w:szCs w:val="24"/>
        </w:rPr>
        <w:t>.</w:t>
      </w:r>
      <w:r w:rsidR="00921E5A" w:rsidRPr="002132E6">
        <w:rPr>
          <w:rFonts w:ascii="Bookman Old Style" w:hAnsi="Bookman Old Style"/>
          <w:b/>
          <w:szCs w:val="24"/>
        </w:rPr>
        <w:t>4</w:t>
      </w:r>
      <w:r w:rsidRPr="002132E6">
        <w:rPr>
          <w:rFonts w:ascii="Bookman Old Style" w:hAnsi="Bookman Old Style"/>
          <w:b/>
          <w:szCs w:val="24"/>
        </w:rPr>
        <w:t xml:space="preserve">5 </w:t>
      </w:r>
      <w:r w:rsidRPr="002132E6">
        <w:rPr>
          <w:rFonts w:ascii="Bookman Old Style" w:hAnsi="Bookman Old Style"/>
          <w:b/>
          <w:szCs w:val="24"/>
        </w:rPr>
        <w:tab/>
      </w:r>
      <w:r w:rsidR="00DC5E8A" w:rsidRPr="002132E6">
        <w:rPr>
          <w:rFonts w:ascii="Bookman Old Style" w:hAnsi="Bookman Old Style"/>
          <w:b/>
        </w:rPr>
        <w:t xml:space="preserve">Cd. </w:t>
      </w:r>
      <w:r w:rsidR="007C423C" w:rsidRPr="002132E6">
        <w:rPr>
          <w:rFonts w:ascii="Bookman Old Style" w:hAnsi="Bookman Old Style"/>
          <w:b/>
        </w:rPr>
        <w:t>wykładu</w:t>
      </w:r>
      <w:r w:rsidR="00C56399">
        <w:rPr>
          <w:rFonts w:ascii="Bookman Old Style" w:hAnsi="Bookman Old Style"/>
          <w:b/>
        </w:rPr>
        <w:t>.</w:t>
      </w:r>
    </w:p>
    <w:p w:rsidR="0010543D" w:rsidRPr="0010543D" w:rsidRDefault="0010543D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10543D">
        <w:rPr>
          <w:rFonts w:ascii="Bookman Old Style" w:hAnsi="Bookman Old Style"/>
        </w:rPr>
        <w:t>Prowadzący – dr hab. Krzysztof Borowski</w:t>
      </w:r>
    </w:p>
    <w:p w:rsidR="00E71B6F" w:rsidRPr="002132E6" w:rsidRDefault="00E71B6F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010440" w:rsidRPr="002132E6" w:rsidRDefault="00010440" w:rsidP="00322BBE">
      <w:pPr>
        <w:pStyle w:val="Tekstpodstawowy"/>
        <w:tabs>
          <w:tab w:val="left" w:pos="0"/>
        </w:tabs>
        <w:spacing w:after="60" w:line="276" w:lineRule="auto"/>
        <w:ind w:left="2127" w:hanging="2127"/>
        <w:jc w:val="left"/>
        <w:rPr>
          <w:rFonts w:ascii="Bookman Old Style" w:hAnsi="Bookman Old Style"/>
          <w:szCs w:val="24"/>
        </w:rPr>
      </w:pPr>
      <w:r w:rsidRPr="002132E6">
        <w:rPr>
          <w:rFonts w:ascii="Bookman Old Style" w:hAnsi="Bookman Old Style"/>
          <w:szCs w:val="24"/>
        </w:rPr>
        <w:t>1</w:t>
      </w:r>
      <w:r w:rsidR="00F2233A" w:rsidRPr="002132E6">
        <w:rPr>
          <w:rFonts w:ascii="Bookman Old Style" w:hAnsi="Bookman Old Style"/>
          <w:szCs w:val="24"/>
        </w:rPr>
        <w:t>2</w:t>
      </w:r>
      <w:r w:rsidRPr="002132E6">
        <w:rPr>
          <w:rFonts w:ascii="Bookman Old Style" w:hAnsi="Bookman Old Style"/>
          <w:szCs w:val="24"/>
        </w:rPr>
        <w:t>.</w:t>
      </w:r>
      <w:r w:rsidR="00322BBE" w:rsidRPr="002132E6">
        <w:rPr>
          <w:rFonts w:ascii="Bookman Old Style" w:hAnsi="Bookman Old Style"/>
          <w:szCs w:val="24"/>
        </w:rPr>
        <w:t>00</w:t>
      </w:r>
      <w:r w:rsidRPr="002132E6">
        <w:rPr>
          <w:rFonts w:ascii="Bookman Old Style" w:hAnsi="Bookman Old Style"/>
          <w:szCs w:val="24"/>
        </w:rPr>
        <w:t xml:space="preserve">   </w:t>
      </w:r>
      <w:r w:rsidRPr="002132E6">
        <w:rPr>
          <w:rFonts w:ascii="Bookman Old Style" w:hAnsi="Bookman Old Style"/>
          <w:szCs w:val="24"/>
        </w:rPr>
        <w:tab/>
      </w:r>
      <w:r w:rsidR="00322BBE" w:rsidRPr="002132E6">
        <w:rPr>
          <w:rFonts w:ascii="Bookman Old Style" w:hAnsi="Bookman Old Style"/>
          <w:szCs w:val="24"/>
        </w:rPr>
        <w:t>lunch w KSSiP</w:t>
      </w:r>
      <w:r w:rsidRPr="002132E6">
        <w:rPr>
          <w:rFonts w:ascii="Bookman Old Style" w:hAnsi="Bookman Old Style"/>
          <w:szCs w:val="24"/>
        </w:rPr>
        <w:t xml:space="preserve"> </w:t>
      </w:r>
      <w:r w:rsidRPr="002132E6">
        <w:rPr>
          <w:rFonts w:ascii="Bookman Old Style" w:hAnsi="Bookman Old Style"/>
          <w:szCs w:val="24"/>
        </w:rPr>
        <w:br/>
      </w:r>
    </w:p>
    <w:p w:rsidR="00B440ED" w:rsidRDefault="00B440ED" w:rsidP="001E2F9B">
      <w:pPr>
        <w:spacing w:before="240"/>
        <w:jc w:val="both"/>
        <w:rPr>
          <w:rFonts w:ascii="Bookman Old Style" w:hAnsi="Bookman Old Style"/>
        </w:rPr>
      </w:pPr>
    </w:p>
    <w:p w:rsidR="0010543D" w:rsidRPr="002132E6" w:rsidRDefault="009911BA" w:rsidP="001E2F9B">
      <w:pPr>
        <w:spacing w:before="2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43" type="#_x0000_t75" style="width:470.6pt;height:6.25pt" o:hrpct="0" o:hralign="center" o:hr="t">
            <v:imagedata r:id="rId9" o:title=""/>
          </v:shape>
        </w:pict>
      </w:r>
    </w:p>
    <w:p w:rsidR="00322BBE" w:rsidRPr="002132E6" w:rsidRDefault="00322BBE" w:rsidP="00322BBE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322BBE" w:rsidRPr="002132E6" w:rsidRDefault="00322BBE" w:rsidP="00322BB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132E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22BBE" w:rsidRPr="002132E6" w:rsidRDefault="009360CF" w:rsidP="00322BBE">
      <w:pPr>
        <w:spacing w:before="60"/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322BBE" w:rsidRPr="002132E6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22BBE" w:rsidRPr="002132E6">
        <w:rPr>
          <w:rFonts w:ascii="Bookman Old Style" w:hAnsi="Bookman Old Style"/>
          <w:sz w:val="20"/>
          <w:szCs w:val="20"/>
        </w:rPr>
        <w:t xml:space="preserve"> </w:t>
      </w:r>
    </w:p>
    <w:p w:rsidR="00322BBE" w:rsidRPr="002132E6" w:rsidRDefault="00322BBE" w:rsidP="00322BB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132E6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322BBE" w:rsidRPr="002132E6" w:rsidRDefault="00322BBE" w:rsidP="00322BBE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214916" w:rsidRDefault="00322BBE" w:rsidP="00322BB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132E6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="00214916">
        <w:rPr>
          <w:rFonts w:ascii="Bookman Old Style" w:hAnsi="Bookman Old Style"/>
          <w:sz w:val="20"/>
          <w:szCs w:val="20"/>
        </w:rPr>
        <w:t>zostanie wydane po</w:t>
      </w:r>
      <w:r w:rsidR="009911BA">
        <w:rPr>
          <w:rFonts w:ascii="Bookman Old Style" w:hAnsi="Bookman Old Style"/>
          <w:sz w:val="20"/>
          <w:szCs w:val="20"/>
        </w:rPr>
        <w:t xml:space="preserve"> drugim</w:t>
      </w:r>
      <w:r w:rsidR="00214916">
        <w:rPr>
          <w:rFonts w:ascii="Bookman Old Style" w:hAnsi="Bookman Old Style"/>
          <w:sz w:val="20"/>
          <w:szCs w:val="20"/>
        </w:rPr>
        <w:t xml:space="preserve"> zjeździe. </w:t>
      </w:r>
    </w:p>
    <w:p w:rsidR="00322BBE" w:rsidRPr="00322BBE" w:rsidRDefault="00322BBE" w:rsidP="00322BB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132E6">
        <w:rPr>
          <w:rFonts w:ascii="Bookman Old Style" w:hAnsi="Bookman Old Style"/>
          <w:sz w:val="20"/>
          <w:szCs w:val="20"/>
        </w:rPr>
        <w:t>Warunkiem uzyskania zaświadczenia jest obecność na wszystkich zajęciach w ramach dwóch zjazdów oraz uzupełnienie znajdującej się na Platformie Szkoleniowej anonimowej ankiety ewaluacyjnej</w:t>
      </w:r>
      <w:r w:rsidR="009911BA">
        <w:rPr>
          <w:rFonts w:ascii="Bookman Old Style" w:hAnsi="Bookman Old Style"/>
          <w:sz w:val="20"/>
          <w:szCs w:val="20"/>
        </w:rPr>
        <w:t xml:space="preserve"> </w:t>
      </w:r>
      <w:r w:rsidR="00214916">
        <w:rPr>
          <w:rFonts w:ascii="Bookman Old Style" w:hAnsi="Bookman Old Style"/>
          <w:sz w:val="20"/>
          <w:szCs w:val="20"/>
        </w:rPr>
        <w:t>po każdy</w:t>
      </w:r>
      <w:r w:rsidR="009911BA">
        <w:rPr>
          <w:rFonts w:ascii="Bookman Old Style" w:hAnsi="Bookman Old Style"/>
          <w:sz w:val="20"/>
          <w:szCs w:val="20"/>
        </w:rPr>
        <w:t>m zjeździe.</w:t>
      </w:r>
      <w:r w:rsidRPr="002132E6">
        <w:rPr>
          <w:rFonts w:ascii="Bookman Old Style" w:hAnsi="Bookman Old Style"/>
          <w:sz w:val="20"/>
          <w:szCs w:val="20"/>
        </w:rPr>
        <w:t xml:space="preserve"> </w:t>
      </w:r>
      <w:r w:rsidR="009911BA">
        <w:rPr>
          <w:rFonts w:ascii="Bookman Old Style" w:hAnsi="Bookman Old Style"/>
          <w:sz w:val="20"/>
          <w:szCs w:val="20"/>
        </w:rPr>
        <w:t>Ankieta ewaluacyjna aktywna będzie przez miesiąc  po zakończeniu szkolenia.</w:t>
      </w:r>
      <w:bookmarkStart w:id="0" w:name="_GoBack"/>
      <w:bookmarkEnd w:id="0"/>
    </w:p>
    <w:p w:rsidR="00633317" w:rsidRDefault="0063331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33317" w:rsidRDefault="009911BA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4" type="#_x0000_t75" style="width:470.6pt;height:6.25pt" o:hrpct="0" o:hralign="center" o:hr="t">
            <v:imagedata r:id="rId9" o:title=""/>
          </v:shape>
        </w:pict>
      </w:r>
    </w:p>
    <w:p w:rsidR="00633317" w:rsidRDefault="00633317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633317" w:rsidSect="00633317">
      <w:type w:val="continuous"/>
      <w:pgSz w:w="11906" w:h="16838"/>
      <w:pgMar w:top="1134" w:right="1416" w:bottom="709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CF" w:rsidRDefault="009360CF" w:rsidP="00A24B2A">
      <w:r>
        <w:separator/>
      </w:r>
    </w:p>
  </w:endnote>
  <w:endnote w:type="continuationSeparator" w:id="0">
    <w:p w:rsidR="009360CF" w:rsidRDefault="009360CF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CF" w:rsidRDefault="009360CF" w:rsidP="00A24B2A">
      <w:r>
        <w:separator/>
      </w:r>
    </w:p>
  </w:footnote>
  <w:footnote w:type="continuationSeparator" w:id="0">
    <w:p w:rsidR="009360CF" w:rsidRDefault="009360CF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2287F"/>
    <w:rsid w:val="0002520C"/>
    <w:rsid w:val="000871B5"/>
    <w:rsid w:val="000A78A4"/>
    <w:rsid w:val="0010543D"/>
    <w:rsid w:val="00114A72"/>
    <w:rsid w:val="00126676"/>
    <w:rsid w:val="00144802"/>
    <w:rsid w:val="00192E49"/>
    <w:rsid w:val="001B40C3"/>
    <w:rsid w:val="001D0ED0"/>
    <w:rsid w:val="001E2F9B"/>
    <w:rsid w:val="001E667A"/>
    <w:rsid w:val="0020038B"/>
    <w:rsid w:val="002132E6"/>
    <w:rsid w:val="00214916"/>
    <w:rsid w:val="00215CAB"/>
    <w:rsid w:val="0022099B"/>
    <w:rsid w:val="002438FB"/>
    <w:rsid w:val="00286B64"/>
    <w:rsid w:val="0029139C"/>
    <w:rsid w:val="002B0DAF"/>
    <w:rsid w:val="002D2B81"/>
    <w:rsid w:val="002E3A09"/>
    <w:rsid w:val="002F5EDE"/>
    <w:rsid w:val="00313E64"/>
    <w:rsid w:val="00322BBE"/>
    <w:rsid w:val="003377DE"/>
    <w:rsid w:val="003A6AF7"/>
    <w:rsid w:val="003C20BD"/>
    <w:rsid w:val="003D5909"/>
    <w:rsid w:val="003E0F9C"/>
    <w:rsid w:val="003F7727"/>
    <w:rsid w:val="00435453"/>
    <w:rsid w:val="00447768"/>
    <w:rsid w:val="0049426B"/>
    <w:rsid w:val="004C15C9"/>
    <w:rsid w:val="004D333D"/>
    <w:rsid w:val="004E4749"/>
    <w:rsid w:val="004F3E4D"/>
    <w:rsid w:val="00505B98"/>
    <w:rsid w:val="00537D8E"/>
    <w:rsid w:val="00555A10"/>
    <w:rsid w:val="00556117"/>
    <w:rsid w:val="00581132"/>
    <w:rsid w:val="005837D2"/>
    <w:rsid w:val="00585DFB"/>
    <w:rsid w:val="00590316"/>
    <w:rsid w:val="00590785"/>
    <w:rsid w:val="00591E23"/>
    <w:rsid w:val="005950BD"/>
    <w:rsid w:val="005A05D1"/>
    <w:rsid w:val="005A0CC6"/>
    <w:rsid w:val="00615144"/>
    <w:rsid w:val="006310E7"/>
    <w:rsid w:val="00633317"/>
    <w:rsid w:val="00635D90"/>
    <w:rsid w:val="00664AF6"/>
    <w:rsid w:val="0066669F"/>
    <w:rsid w:val="006C149F"/>
    <w:rsid w:val="00715A5E"/>
    <w:rsid w:val="00722BD1"/>
    <w:rsid w:val="00742AD3"/>
    <w:rsid w:val="00752223"/>
    <w:rsid w:val="007A02D8"/>
    <w:rsid w:val="007A425E"/>
    <w:rsid w:val="007C423C"/>
    <w:rsid w:val="007D03E0"/>
    <w:rsid w:val="007D72A9"/>
    <w:rsid w:val="007E03D6"/>
    <w:rsid w:val="008120B3"/>
    <w:rsid w:val="00864626"/>
    <w:rsid w:val="00884A6C"/>
    <w:rsid w:val="008C796A"/>
    <w:rsid w:val="008D4FF9"/>
    <w:rsid w:val="008F32A8"/>
    <w:rsid w:val="009044BA"/>
    <w:rsid w:val="00921E5A"/>
    <w:rsid w:val="00931F3D"/>
    <w:rsid w:val="009360CF"/>
    <w:rsid w:val="009406B1"/>
    <w:rsid w:val="00955387"/>
    <w:rsid w:val="009617B7"/>
    <w:rsid w:val="009911BA"/>
    <w:rsid w:val="009A41B5"/>
    <w:rsid w:val="009B7B2F"/>
    <w:rsid w:val="009C127F"/>
    <w:rsid w:val="009D0E03"/>
    <w:rsid w:val="009F3653"/>
    <w:rsid w:val="009F424F"/>
    <w:rsid w:val="00A24B2A"/>
    <w:rsid w:val="00A442E1"/>
    <w:rsid w:val="00A8244B"/>
    <w:rsid w:val="00AA0CA4"/>
    <w:rsid w:val="00AC07B8"/>
    <w:rsid w:val="00AC6CB6"/>
    <w:rsid w:val="00AE5E41"/>
    <w:rsid w:val="00B06282"/>
    <w:rsid w:val="00B36052"/>
    <w:rsid w:val="00B440ED"/>
    <w:rsid w:val="00B50B80"/>
    <w:rsid w:val="00B57FD2"/>
    <w:rsid w:val="00B71092"/>
    <w:rsid w:val="00B73CF2"/>
    <w:rsid w:val="00BF04C5"/>
    <w:rsid w:val="00C115A4"/>
    <w:rsid w:val="00C56399"/>
    <w:rsid w:val="00C60299"/>
    <w:rsid w:val="00C643D9"/>
    <w:rsid w:val="00C65A95"/>
    <w:rsid w:val="00C85632"/>
    <w:rsid w:val="00C94E3F"/>
    <w:rsid w:val="00CC2961"/>
    <w:rsid w:val="00CE02B7"/>
    <w:rsid w:val="00D24846"/>
    <w:rsid w:val="00D37441"/>
    <w:rsid w:val="00D37B9D"/>
    <w:rsid w:val="00D62D2F"/>
    <w:rsid w:val="00DA3258"/>
    <w:rsid w:val="00DB4801"/>
    <w:rsid w:val="00DC5E8A"/>
    <w:rsid w:val="00DC73B1"/>
    <w:rsid w:val="00DD4396"/>
    <w:rsid w:val="00DF6755"/>
    <w:rsid w:val="00DF6B97"/>
    <w:rsid w:val="00E1468C"/>
    <w:rsid w:val="00E24734"/>
    <w:rsid w:val="00E33ECD"/>
    <w:rsid w:val="00E41531"/>
    <w:rsid w:val="00E621E3"/>
    <w:rsid w:val="00E71B6F"/>
    <w:rsid w:val="00E77DCA"/>
    <w:rsid w:val="00EE0DB2"/>
    <w:rsid w:val="00F04E71"/>
    <w:rsid w:val="00F2233A"/>
    <w:rsid w:val="00F27872"/>
    <w:rsid w:val="00F429E4"/>
    <w:rsid w:val="00F45BC5"/>
    <w:rsid w:val="00F55FC5"/>
    <w:rsid w:val="00F7632A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47D81C-40A9-4878-AD9A-69ACCF8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448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36052"/>
    <w:pPr>
      <w:spacing w:before="100" w:beforeAutospacing="1" w:after="100" w:afterAutospacing="1"/>
    </w:pPr>
    <w:rPr>
      <w:rFonts w:eastAsiaTheme="minorHAnsi"/>
    </w:rPr>
  </w:style>
  <w:style w:type="character" w:customStyle="1" w:styleId="object">
    <w:name w:val="object"/>
    <w:basedOn w:val="Domylnaczcionkaakapitu"/>
    <w:rsid w:val="009D0E03"/>
  </w:style>
  <w:style w:type="character" w:customStyle="1" w:styleId="Nagwek1Znak">
    <w:name w:val="Nagłówek 1 Znak"/>
    <w:basedOn w:val="Domylnaczcionkaakapitu"/>
    <w:link w:val="Nagwek1"/>
    <w:rsid w:val="001448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.mora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565F-E9AD-43E3-A7E8-57D99F1D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17</cp:revision>
  <cp:lastPrinted>2016-03-04T13:35:00Z</cp:lastPrinted>
  <dcterms:created xsi:type="dcterms:W3CDTF">2016-02-08T07:48:00Z</dcterms:created>
  <dcterms:modified xsi:type="dcterms:W3CDTF">2016-03-04T13:35:00Z</dcterms:modified>
</cp:coreProperties>
</file>