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193FAC" w:rsidRDefault="00074AD1" w:rsidP="000A78A4">
      <w:pPr>
        <w:tabs>
          <w:tab w:val="left" w:pos="0"/>
        </w:tabs>
        <w:spacing w:before="60" w:line="276" w:lineRule="auto"/>
        <w:jc w:val="both"/>
        <w:rPr>
          <w:rFonts w:ascii="Bookman Old Style" w:hAnsi="Bookman Old Style"/>
        </w:rPr>
      </w:pPr>
      <w:r w:rsidRPr="00193FAC">
        <w:rPr>
          <w:noProof/>
        </w:rPr>
        <w:drawing>
          <wp:anchor distT="0" distB="0" distL="114300" distR="114300" simplePos="0" relativeHeight="251658240" behindDoc="1" locked="0" layoutInCell="1" allowOverlap="1">
            <wp:simplePos x="0" y="0"/>
            <wp:positionH relativeFrom="column">
              <wp:posOffset>5067300</wp:posOffset>
            </wp:positionH>
            <wp:positionV relativeFrom="paragraph">
              <wp:posOffset>0</wp:posOffset>
            </wp:positionV>
            <wp:extent cx="1142365" cy="1087120"/>
            <wp:effectExtent l="0" t="0" r="635" b="0"/>
            <wp:wrapTopAndBottom/>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r w:rsidR="00010440" w:rsidRPr="00193FAC">
        <w:rPr>
          <w:rFonts w:ascii="Bookman Old Style" w:hAnsi="Bookman Old Style"/>
        </w:rPr>
        <w:t>OSU</w:t>
      </w:r>
      <w:r w:rsidR="004F0485">
        <w:rPr>
          <w:rFonts w:ascii="Bookman Old Style" w:hAnsi="Bookman Old Style"/>
        </w:rPr>
        <w:t>-III-401-256</w:t>
      </w:r>
      <w:r>
        <w:rPr>
          <w:rFonts w:ascii="Bookman Old Style" w:hAnsi="Bookman Old Style"/>
        </w:rPr>
        <w:t>/2016</w:t>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Pr>
          <w:rFonts w:ascii="Bookman Old Style" w:hAnsi="Bookman Old Style"/>
        </w:rPr>
        <w:tab/>
      </w:r>
      <w:r>
        <w:rPr>
          <w:rFonts w:ascii="Bookman Old Style" w:hAnsi="Bookman Old Style"/>
        </w:rPr>
        <w:tab/>
      </w:r>
      <w:r w:rsidR="004F0485">
        <w:rPr>
          <w:rFonts w:ascii="Bookman Old Style" w:hAnsi="Bookman Old Style"/>
        </w:rPr>
        <w:tab/>
      </w:r>
      <w:r w:rsidR="00010440" w:rsidRPr="00193FAC">
        <w:rPr>
          <w:rFonts w:ascii="Bookman Old Style" w:hAnsi="Bookman Old Style"/>
        </w:rPr>
        <w:t xml:space="preserve">Lublin, </w:t>
      </w:r>
      <w:r w:rsidR="004F0485">
        <w:rPr>
          <w:rFonts w:ascii="Bookman Old Style" w:hAnsi="Bookman Old Style"/>
        </w:rPr>
        <w:t>02 marzec</w:t>
      </w:r>
      <w:r w:rsidR="00D50BB8" w:rsidRPr="00193FAC">
        <w:rPr>
          <w:rFonts w:ascii="Bookman Old Style" w:hAnsi="Bookman Old Style"/>
        </w:rPr>
        <w:t xml:space="preserve"> </w:t>
      </w:r>
      <w:r>
        <w:rPr>
          <w:rFonts w:ascii="Bookman Old Style" w:hAnsi="Bookman Old Style"/>
        </w:rPr>
        <w:t>2016</w:t>
      </w:r>
      <w:r w:rsidR="00010440" w:rsidRPr="00193FAC">
        <w:rPr>
          <w:rFonts w:ascii="Bookman Old Style" w:hAnsi="Bookman Old Style"/>
        </w:rPr>
        <w:t>r.</w:t>
      </w:r>
    </w:p>
    <w:p w:rsidR="00010440" w:rsidRPr="00193FAC" w:rsidRDefault="00074AD1" w:rsidP="000A78A4">
      <w:pPr>
        <w:tabs>
          <w:tab w:val="left" w:pos="0"/>
        </w:tabs>
        <w:rPr>
          <w:rFonts w:ascii="Bookman Old Style" w:hAnsi="Bookman Old Style"/>
        </w:rPr>
      </w:pPr>
      <w:r>
        <w:rPr>
          <w:rFonts w:ascii="Bookman Old Style" w:hAnsi="Bookman Old Style"/>
        </w:rPr>
        <w:t>K12/</w:t>
      </w:r>
      <w:r w:rsidR="004B3D0B">
        <w:rPr>
          <w:rFonts w:ascii="Bookman Old Style" w:hAnsi="Bookman Old Style"/>
        </w:rPr>
        <w:t>A/</w:t>
      </w:r>
      <w:r>
        <w:rPr>
          <w:rFonts w:ascii="Bookman Old Style" w:hAnsi="Bookman Old Style"/>
        </w:rPr>
        <w:t>16</w:t>
      </w:r>
    </w:p>
    <w:p w:rsidR="00074AD1" w:rsidRPr="009406B1" w:rsidRDefault="00C856F2" w:rsidP="00074AD1">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pt;height:4.75pt" o:hrpct="0" o:hralign="center" o:hr="t">
            <v:imagedata r:id="rId7" o:title=""/>
          </v:shape>
        </w:pict>
      </w:r>
    </w:p>
    <w:p w:rsidR="00074AD1" w:rsidRPr="009406B1" w:rsidRDefault="00074AD1" w:rsidP="00074AD1">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74AD1" w:rsidRPr="009406B1" w:rsidRDefault="00074AD1" w:rsidP="00074AD1">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w:t>
      </w:r>
      <w:r w:rsidR="00BF288F">
        <w:rPr>
          <w:rFonts w:ascii="Bookman Old Style" w:hAnsi="Bookman Old Style"/>
          <w:bCs/>
        </w:rPr>
        <w:t xml:space="preserve">Z ZAKRESU OCHRONY PRAW CZŁOWIEKA I SYSTEMU KONWENCYJNEGO DLA SĘDZIÓW </w:t>
      </w:r>
      <w:r w:rsidR="006E13C2">
        <w:rPr>
          <w:rFonts w:ascii="Bookman Old Style" w:hAnsi="Bookman Old Style"/>
          <w:bCs/>
        </w:rPr>
        <w:t xml:space="preserve">ORZEKAJĄCYCH W WYDZIAŁACH KARNYCH </w:t>
      </w:r>
      <w:r w:rsidR="00BF288F">
        <w:rPr>
          <w:rFonts w:ascii="Bookman Old Style" w:hAnsi="Bookman Old Style"/>
          <w:bCs/>
        </w:rPr>
        <w:t>I PROKURATORÓW - KONSULTANTÓW</w:t>
      </w:r>
    </w:p>
    <w:p w:rsidR="00074AD1" w:rsidRPr="009406B1" w:rsidRDefault="00C856F2" w:rsidP="00074AD1">
      <w:pPr>
        <w:ind w:hanging="142"/>
        <w:jc w:val="center"/>
        <w:rPr>
          <w:rFonts w:ascii="Bookman Old Style" w:hAnsi="Bookman Old Style"/>
          <w:b/>
        </w:rPr>
      </w:pPr>
      <w:r>
        <w:rPr>
          <w:rFonts w:ascii="Bookman Old Style" w:hAnsi="Bookman Old Style"/>
          <w:b/>
        </w:rPr>
        <w:pict>
          <v:shape id="_x0000_i1026" type="#_x0000_t75" style="width:478pt;height:4.75pt" o:hrpct="0" o:hralign="center" o:hr="t">
            <v:imagedata r:id="rId7" o:title=""/>
          </v:shape>
        </w:pict>
      </w:r>
    </w:p>
    <w:p w:rsidR="00010440" w:rsidRPr="006E13C2" w:rsidRDefault="00010440" w:rsidP="00B5560E">
      <w:pPr>
        <w:rPr>
          <w:rFonts w:ascii="Bookman Old Style" w:hAnsi="Bookman Old Style"/>
          <w:b/>
          <w:sz w:val="10"/>
          <w:szCs w:val="10"/>
        </w:rPr>
      </w:pPr>
    </w:p>
    <w:p w:rsidR="00010440" w:rsidRPr="009406B1" w:rsidRDefault="00C856F2" w:rsidP="00074AD1">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C856F2"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6E13C2" w:rsidRDefault="00010440" w:rsidP="000A78A4">
      <w:pPr>
        <w:spacing w:line="276" w:lineRule="auto"/>
        <w:jc w:val="center"/>
        <w:rPr>
          <w:rFonts w:ascii="Bookman Old Style" w:hAnsi="Bookman Old Style"/>
          <w:sz w:val="10"/>
          <w:szCs w:val="10"/>
        </w:rPr>
      </w:pPr>
    </w:p>
    <w:p w:rsidR="00494308" w:rsidRDefault="0043770C" w:rsidP="003A4112">
      <w:pPr>
        <w:spacing w:line="360" w:lineRule="auto"/>
        <w:jc w:val="center"/>
        <w:rPr>
          <w:rFonts w:ascii="Bookman Old Style" w:hAnsi="Bookman Old Style"/>
          <w:b/>
        </w:rPr>
      </w:pPr>
      <w:r w:rsidRPr="00193FAC">
        <w:rPr>
          <w:rFonts w:ascii="Bookman Old Style" w:hAnsi="Bookman Old Style"/>
          <w:b/>
        </w:rPr>
        <w:t>„</w:t>
      </w:r>
      <w:r w:rsidR="00494308" w:rsidRPr="00193FAC">
        <w:rPr>
          <w:rFonts w:ascii="Bookman Old Style" w:hAnsi="Bookman Old Style"/>
          <w:b/>
        </w:rPr>
        <w:t>Ochrona</w:t>
      </w:r>
      <w:r w:rsidR="00600CEC" w:rsidRPr="00193FAC">
        <w:rPr>
          <w:rFonts w:ascii="Bookman Old Style" w:hAnsi="Bookman Old Style"/>
          <w:b/>
        </w:rPr>
        <w:t xml:space="preserve"> pra</w:t>
      </w:r>
      <w:r w:rsidR="00074AD1">
        <w:rPr>
          <w:rFonts w:ascii="Bookman Old Style" w:hAnsi="Bookman Old Style"/>
          <w:b/>
        </w:rPr>
        <w:t>w człowieka i zakaz dyskryminacji”</w:t>
      </w:r>
    </w:p>
    <w:p w:rsidR="00871367" w:rsidRPr="00193FAC" w:rsidRDefault="00871367" w:rsidP="003A4112">
      <w:pPr>
        <w:spacing w:line="360" w:lineRule="auto"/>
        <w:jc w:val="center"/>
        <w:rPr>
          <w:rFonts w:ascii="Bookman Old Style" w:hAnsi="Bookman Old Style"/>
          <w:b/>
        </w:rPr>
      </w:pPr>
      <w:r>
        <w:rPr>
          <w:rFonts w:ascii="Bookman Old Style" w:hAnsi="Bookman Old Style"/>
          <w:b/>
        </w:rPr>
        <w:t>(Konwencja o ochronie praw człowieka i podstawowych wolności z 1950 roku)</w:t>
      </w:r>
    </w:p>
    <w:p w:rsidR="00010440" w:rsidRPr="006E13C2" w:rsidRDefault="00010440" w:rsidP="000A78A4">
      <w:pPr>
        <w:spacing w:line="276" w:lineRule="auto"/>
        <w:jc w:val="center"/>
        <w:rPr>
          <w:rFonts w:ascii="Bookman Old Style" w:hAnsi="Bookman Old Style"/>
          <w:sz w:val="10"/>
          <w:szCs w:val="10"/>
        </w:rPr>
      </w:pPr>
    </w:p>
    <w:p w:rsidR="00010440" w:rsidRPr="009406B1" w:rsidRDefault="00C856F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C856F2"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074AD1" w:rsidRDefault="00010440" w:rsidP="003A4112">
      <w:pPr>
        <w:rPr>
          <w:rFonts w:ascii="Bookman Old Style" w:hAnsi="Bookman Old Style"/>
          <w:sz w:val="16"/>
          <w:szCs w:val="16"/>
        </w:rPr>
      </w:pPr>
    </w:p>
    <w:p w:rsidR="00074AD1" w:rsidRPr="00B47E8D" w:rsidRDefault="00074AD1" w:rsidP="00074AD1">
      <w:pPr>
        <w:spacing w:line="360" w:lineRule="auto"/>
        <w:rPr>
          <w:rFonts w:ascii="Bookman Old Style" w:hAnsi="Bookman Old Style"/>
          <w:b/>
          <w:u w:val="single"/>
        </w:rPr>
      </w:pPr>
      <w:r>
        <w:rPr>
          <w:rFonts w:ascii="Bookman Old Style" w:hAnsi="Bookman Old Style"/>
        </w:rPr>
        <w:t>10 – 12</w:t>
      </w:r>
      <w:r w:rsidR="00BB14B7">
        <w:rPr>
          <w:rFonts w:ascii="Bookman Old Style" w:hAnsi="Bookman Old Style"/>
        </w:rPr>
        <w:t xml:space="preserve"> października </w:t>
      </w:r>
      <w:r>
        <w:rPr>
          <w:rFonts w:ascii="Bookman Old Style" w:hAnsi="Bookman Old Style"/>
        </w:rPr>
        <w:t>2016</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sidRPr="00B47E8D">
        <w:rPr>
          <w:rFonts w:ascii="Bookman Old Style" w:hAnsi="Bookman Old Style"/>
          <w:b/>
          <w:u w:val="single"/>
        </w:rPr>
        <w:t>Zajęcia:</w:t>
      </w:r>
    </w:p>
    <w:p w:rsidR="00074AD1" w:rsidRPr="00B47E8D" w:rsidRDefault="00074AD1" w:rsidP="00074AD1">
      <w:pPr>
        <w:ind w:left="3540" w:firstLine="708"/>
        <w:rPr>
          <w:rFonts w:ascii="Bookman Old Style" w:hAnsi="Bookman Old Style"/>
        </w:rPr>
      </w:pPr>
      <w:r w:rsidRPr="00B47E8D">
        <w:rPr>
          <w:rFonts w:ascii="Bookman Old Style" w:hAnsi="Bookman Old Style"/>
        </w:rPr>
        <w:t>Krajowa Szkoła Sądownictwa i Prokuratury</w:t>
      </w:r>
    </w:p>
    <w:p w:rsidR="00074AD1" w:rsidRPr="00B47E8D" w:rsidRDefault="00074AD1" w:rsidP="00074AD1">
      <w:pPr>
        <w:ind w:left="3540" w:firstLine="708"/>
        <w:rPr>
          <w:rFonts w:ascii="Bookman Old Style" w:hAnsi="Bookman Old Style"/>
        </w:rPr>
      </w:pPr>
      <w:r w:rsidRPr="00B47E8D">
        <w:rPr>
          <w:rFonts w:ascii="Bookman Old Style" w:hAnsi="Bookman Old Style"/>
        </w:rPr>
        <w:t>ul. Krakowskie Przedmieście 62</w:t>
      </w:r>
    </w:p>
    <w:p w:rsidR="00074AD1" w:rsidRPr="00B47E8D" w:rsidRDefault="00074AD1" w:rsidP="00074AD1">
      <w:pPr>
        <w:ind w:left="3540" w:firstLine="708"/>
        <w:rPr>
          <w:rFonts w:ascii="Bookman Old Style" w:hAnsi="Bookman Old Style"/>
        </w:rPr>
      </w:pPr>
      <w:r w:rsidRPr="00B47E8D">
        <w:rPr>
          <w:rFonts w:ascii="Bookman Old Style" w:hAnsi="Bookman Old Style"/>
        </w:rPr>
        <w:t>20-076 Lublin</w:t>
      </w:r>
    </w:p>
    <w:p w:rsidR="00074AD1" w:rsidRPr="00074AD1" w:rsidRDefault="00074AD1" w:rsidP="00074AD1">
      <w:pPr>
        <w:spacing w:line="360" w:lineRule="auto"/>
        <w:ind w:left="3540"/>
        <w:rPr>
          <w:rFonts w:ascii="Bookman Old Style" w:hAnsi="Bookman Old Style"/>
          <w:b/>
          <w:sz w:val="16"/>
          <w:szCs w:val="16"/>
        </w:rPr>
      </w:pPr>
    </w:p>
    <w:p w:rsidR="00074AD1" w:rsidRPr="00B47E8D" w:rsidRDefault="00074AD1" w:rsidP="00074AD1">
      <w:pPr>
        <w:spacing w:line="360" w:lineRule="auto"/>
        <w:ind w:left="3540" w:firstLine="708"/>
        <w:rPr>
          <w:rFonts w:ascii="Bookman Old Style" w:hAnsi="Bookman Old Style"/>
          <w:b/>
          <w:u w:val="single"/>
        </w:rPr>
      </w:pPr>
      <w:r w:rsidRPr="00B47E8D">
        <w:rPr>
          <w:rFonts w:ascii="Bookman Old Style" w:hAnsi="Bookman Old Style"/>
          <w:b/>
          <w:u w:val="single"/>
        </w:rPr>
        <w:t>Zakwaterowanie:</w:t>
      </w:r>
    </w:p>
    <w:p w:rsidR="003A4112" w:rsidRPr="003A4112" w:rsidRDefault="00074AD1" w:rsidP="003A4112">
      <w:pPr>
        <w:ind w:left="4248"/>
        <w:rPr>
          <w:rFonts w:ascii="Bookman Old Style" w:hAnsi="Bookman Old Style"/>
        </w:rPr>
      </w:pPr>
      <w:r w:rsidRPr="00B47E8D">
        <w:rPr>
          <w:rFonts w:ascii="Bookman Old Style" w:hAnsi="Bookman Old Style"/>
        </w:rPr>
        <w:t>Hotel</w:t>
      </w:r>
      <w:r w:rsidR="003A4112">
        <w:rPr>
          <w:rFonts w:ascii="Bookman Old Style" w:hAnsi="Bookman Old Style"/>
        </w:rPr>
        <w:t xml:space="preserve"> Victoria</w:t>
      </w:r>
      <w:r w:rsidRPr="00B47E8D">
        <w:rPr>
          <w:rFonts w:ascii="Bookman Old Style" w:hAnsi="Bookman Old Style"/>
        </w:rPr>
        <w:br/>
      </w:r>
      <w:r w:rsidR="003A4112" w:rsidRPr="003A4112">
        <w:rPr>
          <w:rFonts w:ascii="Bookman Old Style" w:hAnsi="Bookman Old Style"/>
        </w:rPr>
        <w:t>ul. Narutowicza 58/60</w:t>
      </w:r>
      <w:bookmarkStart w:id="0" w:name="_GoBack"/>
      <w:bookmarkEnd w:id="0"/>
      <w:r w:rsidR="003A4112" w:rsidRPr="003A4112">
        <w:rPr>
          <w:rFonts w:ascii="Bookman Old Style" w:hAnsi="Bookman Old Style"/>
        </w:rPr>
        <w:br/>
        <w:t>20-016 Lublin</w:t>
      </w:r>
    </w:p>
    <w:p w:rsidR="00010440" w:rsidRPr="003A4112" w:rsidRDefault="00010440" w:rsidP="00074AD1">
      <w:pPr>
        <w:ind w:left="4248"/>
        <w:rPr>
          <w:rFonts w:ascii="Bookman Old Style" w:hAnsi="Bookman Old Style"/>
          <w:sz w:val="16"/>
          <w:szCs w:val="16"/>
        </w:rPr>
      </w:pPr>
    </w:p>
    <w:p w:rsidR="00010440" w:rsidRPr="009406B1" w:rsidRDefault="00C856F2"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C856F2"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5560E" w:rsidRDefault="00010440" w:rsidP="000A78A4">
      <w:pPr>
        <w:rPr>
          <w:rFonts w:ascii="Bookman Old Style" w:hAnsi="Bookman Old Style"/>
          <w:sz w:val="16"/>
          <w:szCs w:val="16"/>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w:t>
      </w:r>
      <w:r w:rsidRPr="00D50BB8">
        <w:rPr>
          <w:rFonts w:ascii="Bookman Old Style" w:hAnsi="Bookman Old Style"/>
          <w:sz w:val="22"/>
          <w:szCs w:val="22"/>
        </w:rPr>
        <w:t>tel. 81 440 87 10</w:t>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Pr="00D50BB8">
        <w:rPr>
          <w:rFonts w:ascii="Bookman Old Style" w:hAnsi="Bookman Old Style"/>
          <w:sz w:val="22"/>
          <w:szCs w:val="22"/>
        </w:rPr>
        <w:tab/>
      </w:r>
      <w:r w:rsidR="00F25727">
        <w:rPr>
          <w:rFonts w:ascii="Bookman Old Style" w:hAnsi="Bookman Old Style"/>
          <w:sz w:val="22"/>
          <w:szCs w:val="22"/>
        </w:rPr>
        <w:tab/>
      </w:r>
      <w:r w:rsidRPr="00D50BB8">
        <w:rPr>
          <w:rFonts w:ascii="Bookman Old Style" w:hAnsi="Bookman Old Style"/>
          <w:sz w:val="22"/>
          <w:szCs w:val="22"/>
        </w:rPr>
        <w:t>fax. 81 440 87 11</w:t>
      </w:r>
    </w:p>
    <w:p w:rsidR="005F3B66" w:rsidRPr="00B5560E" w:rsidRDefault="005F3B66" w:rsidP="000A78A4">
      <w:pPr>
        <w:spacing w:before="60"/>
        <w:jc w:val="both"/>
        <w:rPr>
          <w:rFonts w:ascii="Bookman Old Style" w:hAnsi="Bookman Old Style"/>
          <w:sz w:val="16"/>
          <w:szCs w:val="16"/>
        </w:rPr>
      </w:pPr>
    </w:p>
    <w:p w:rsidR="00010440" w:rsidRDefault="00C856F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B543BD">
      <w:pPr>
        <w:jc w:val="center"/>
        <w:rPr>
          <w:rFonts w:ascii="Bookman Old Style" w:hAnsi="Bookman Old Style"/>
        </w:rPr>
      </w:pPr>
      <w:r>
        <w:rPr>
          <w:rFonts w:ascii="Bookman Old Style" w:hAnsi="Bookman Old Style"/>
        </w:rPr>
        <w:t>OSOBY ODPOWIEDZIALNE ZE STRONY ORGANIZATORA:</w:t>
      </w:r>
    </w:p>
    <w:p w:rsidR="00010440" w:rsidRDefault="00C856F2"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7" o:title=""/>
          </v:shape>
        </w:pict>
      </w:r>
    </w:p>
    <w:p w:rsidR="00010440" w:rsidRDefault="00010440" w:rsidP="000A78A4">
      <w:pPr>
        <w:spacing w:before="60"/>
        <w:jc w:val="both"/>
        <w:rPr>
          <w:rFonts w:ascii="Bookman Old Style" w:hAnsi="Bookman Old Style"/>
        </w:rPr>
        <w:sectPr w:rsidR="00010440" w:rsidSect="003A4112">
          <w:pgSz w:w="11906" w:h="16838"/>
          <w:pgMar w:top="567" w:right="1077" w:bottom="709" w:left="1077" w:header="0" w:footer="709" w:gutter="0"/>
          <w:cols w:space="708"/>
          <w:titlePg/>
          <w:docGrid w:linePitch="360"/>
        </w:sectPr>
      </w:pPr>
    </w:p>
    <w:p w:rsidR="00010440" w:rsidRPr="005F3B66" w:rsidRDefault="00010440" w:rsidP="005F3B66">
      <w:pPr>
        <w:spacing w:before="60"/>
        <w:jc w:val="both"/>
        <w:rPr>
          <w:rFonts w:ascii="Bookman Old Style" w:hAnsi="Bookman Old Style"/>
          <w:sz w:val="22"/>
          <w:szCs w:val="22"/>
        </w:rPr>
      </w:pPr>
      <w:r w:rsidRPr="005F3B66">
        <w:rPr>
          <w:rFonts w:ascii="Bookman Old Style" w:hAnsi="Bookman Old Style"/>
          <w:sz w:val="22"/>
          <w:szCs w:val="22"/>
        </w:rPr>
        <w:lastRenderedPageBreak/>
        <w:t>merytorycznie:</w:t>
      </w:r>
      <w:r w:rsidR="00074AD1" w:rsidRPr="005F3B66">
        <w:rPr>
          <w:rFonts w:ascii="Bookman Old Style" w:hAnsi="Bookman Old Style"/>
          <w:sz w:val="22"/>
          <w:szCs w:val="22"/>
        </w:rPr>
        <w:t xml:space="preserve"> </w:t>
      </w:r>
      <w:r w:rsidR="00074AD1" w:rsidRPr="005F3B66">
        <w:rPr>
          <w:rFonts w:ascii="Bookman Old Style" w:hAnsi="Bookman Old Style"/>
          <w:sz w:val="22"/>
          <w:szCs w:val="22"/>
        </w:rPr>
        <w:tab/>
      </w:r>
      <w:r w:rsidR="00074AD1" w:rsidRPr="005F3B66">
        <w:rPr>
          <w:rFonts w:ascii="Bookman Old Style" w:hAnsi="Bookman Old Style"/>
          <w:sz w:val="22"/>
          <w:szCs w:val="22"/>
        </w:rPr>
        <w:tab/>
      </w:r>
      <w:r w:rsidR="00074AD1" w:rsidRPr="005F3B66">
        <w:rPr>
          <w:rFonts w:ascii="Bookman Old Style" w:hAnsi="Bookman Old Style"/>
          <w:sz w:val="22"/>
          <w:szCs w:val="22"/>
        </w:rPr>
        <w:tab/>
      </w:r>
      <w:r w:rsidR="00074AD1" w:rsidRPr="005F3B66">
        <w:rPr>
          <w:rFonts w:ascii="Bookman Old Style" w:hAnsi="Bookman Old Style"/>
          <w:sz w:val="22"/>
          <w:szCs w:val="22"/>
        </w:rPr>
        <w:tab/>
      </w:r>
      <w:r w:rsidR="00074AD1" w:rsidRPr="005F3B66">
        <w:rPr>
          <w:rFonts w:ascii="Bookman Old Style" w:hAnsi="Bookman Old Style"/>
          <w:sz w:val="22"/>
          <w:szCs w:val="22"/>
        </w:rPr>
        <w:tab/>
        <w:t>organizacyjnie:</w:t>
      </w:r>
    </w:p>
    <w:p w:rsidR="00D50BB8" w:rsidRDefault="00A739AD" w:rsidP="005F3B66">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sidR="00074AD1">
        <w:rPr>
          <w:rFonts w:ascii="Bookman Old Style" w:hAnsi="Bookman Old Style"/>
          <w:sz w:val="22"/>
          <w:szCs w:val="22"/>
        </w:rPr>
        <w:tab/>
      </w:r>
      <w:r w:rsidR="00074AD1">
        <w:rPr>
          <w:rFonts w:ascii="Bookman Old Style" w:hAnsi="Bookman Old Style"/>
          <w:sz w:val="22"/>
          <w:szCs w:val="22"/>
        </w:rPr>
        <w:tab/>
      </w:r>
      <w:r w:rsidR="005F3B66">
        <w:rPr>
          <w:rFonts w:ascii="Bookman Old Style" w:hAnsi="Bookman Old Style"/>
          <w:sz w:val="22"/>
          <w:szCs w:val="22"/>
        </w:rPr>
        <w:tab/>
      </w:r>
      <w:r w:rsidR="00074AD1">
        <w:rPr>
          <w:rFonts w:ascii="Bookman Old Style" w:hAnsi="Bookman Old Style"/>
          <w:sz w:val="22"/>
          <w:szCs w:val="22"/>
        </w:rPr>
        <w:t>główny specjalista Monika Wolińska</w:t>
      </w:r>
    </w:p>
    <w:p w:rsidR="00074AD1" w:rsidRPr="004B3D0B" w:rsidRDefault="0043770C" w:rsidP="005F3B66">
      <w:pPr>
        <w:spacing w:before="60" w:line="276" w:lineRule="auto"/>
        <w:jc w:val="both"/>
        <w:rPr>
          <w:rFonts w:ascii="Bookman Old Style" w:hAnsi="Bookman Old Style"/>
          <w:sz w:val="22"/>
          <w:szCs w:val="22"/>
          <w:lang w:val="en-US"/>
        </w:rPr>
      </w:pPr>
      <w:r w:rsidRPr="004B3D0B">
        <w:rPr>
          <w:rFonts w:ascii="Bookman Old Style" w:hAnsi="Bookman Old Style"/>
          <w:sz w:val="22"/>
          <w:szCs w:val="22"/>
          <w:lang w:val="en-US"/>
        </w:rPr>
        <w:t>tel. 81 </w:t>
      </w:r>
      <w:r w:rsidR="00A739AD" w:rsidRPr="004B3D0B">
        <w:rPr>
          <w:rFonts w:ascii="Bookman Old Style" w:hAnsi="Bookman Old Style"/>
          <w:sz w:val="22"/>
          <w:szCs w:val="22"/>
          <w:lang w:val="en-US"/>
        </w:rPr>
        <w:t>440 87 34</w:t>
      </w:r>
      <w:r w:rsidR="00074AD1" w:rsidRPr="004B3D0B">
        <w:rPr>
          <w:rFonts w:ascii="Bookman Old Style" w:hAnsi="Bookman Old Style"/>
          <w:sz w:val="22"/>
          <w:szCs w:val="22"/>
          <w:lang w:val="en-US"/>
        </w:rPr>
        <w:tab/>
      </w:r>
      <w:r w:rsidR="00074AD1" w:rsidRPr="004B3D0B">
        <w:rPr>
          <w:rFonts w:ascii="Bookman Old Style" w:hAnsi="Bookman Old Style"/>
          <w:sz w:val="22"/>
          <w:szCs w:val="22"/>
          <w:lang w:val="en-US"/>
        </w:rPr>
        <w:tab/>
      </w:r>
      <w:r w:rsidR="00074AD1" w:rsidRPr="004B3D0B">
        <w:rPr>
          <w:rFonts w:ascii="Bookman Old Style" w:hAnsi="Bookman Old Style"/>
          <w:sz w:val="22"/>
          <w:szCs w:val="22"/>
          <w:lang w:val="en-US"/>
        </w:rPr>
        <w:tab/>
      </w:r>
      <w:r w:rsidR="00074AD1" w:rsidRPr="004B3D0B">
        <w:rPr>
          <w:rFonts w:ascii="Bookman Old Style" w:hAnsi="Bookman Old Style"/>
          <w:sz w:val="22"/>
          <w:szCs w:val="22"/>
          <w:lang w:val="en-US"/>
        </w:rPr>
        <w:tab/>
      </w:r>
      <w:r w:rsidR="005F3B66" w:rsidRPr="004B3D0B">
        <w:rPr>
          <w:rFonts w:ascii="Bookman Old Style" w:hAnsi="Bookman Old Style"/>
          <w:sz w:val="22"/>
          <w:szCs w:val="22"/>
          <w:lang w:val="en-US"/>
        </w:rPr>
        <w:tab/>
      </w:r>
      <w:r w:rsidR="00074AD1" w:rsidRPr="004B3D0B">
        <w:rPr>
          <w:rFonts w:ascii="Bookman Old Style" w:hAnsi="Bookman Old Style"/>
          <w:sz w:val="22"/>
          <w:szCs w:val="22"/>
          <w:lang w:val="en-US"/>
        </w:rPr>
        <w:t>tel. 81 458 37 49</w:t>
      </w:r>
    </w:p>
    <w:p w:rsidR="00074AD1" w:rsidRPr="00A739AD" w:rsidRDefault="00BA518E" w:rsidP="005F3B66">
      <w:pPr>
        <w:spacing w:before="60" w:line="276" w:lineRule="auto"/>
        <w:jc w:val="both"/>
        <w:rPr>
          <w:rFonts w:ascii="Bookman Old Style" w:hAnsi="Bookman Old Style"/>
          <w:sz w:val="22"/>
          <w:szCs w:val="22"/>
          <w:lang w:val="en-US"/>
        </w:rPr>
      </w:pPr>
      <w:r w:rsidRPr="00A739AD">
        <w:rPr>
          <w:rFonts w:ascii="Bookman Old Style" w:hAnsi="Bookman Old Style"/>
          <w:sz w:val="22"/>
          <w:szCs w:val="22"/>
          <w:lang w:val="en-US"/>
        </w:rPr>
        <w:t>e-mail:</w:t>
      </w:r>
      <w:r w:rsidR="00074AD1" w:rsidRPr="00A739AD">
        <w:rPr>
          <w:rFonts w:ascii="Bookman Old Style" w:hAnsi="Bookman Old Style"/>
          <w:sz w:val="22"/>
          <w:szCs w:val="22"/>
          <w:lang w:val="en-US"/>
        </w:rPr>
        <w:t xml:space="preserve"> </w:t>
      </w:r>
      <w:hyperlink r:id="rId8" w:history="1">
        <w:r w:rsidR="00A739AD" w:rsidRPr="00A0429D">
          <w:rPr>
            <w:rStyle w:val="Hipercze"/>
            <w:rFonts w:ascii="Bookman Old Style" w:hAnsi="Bookman Old Style"/>
            <w:sz w:val="22"/>
            <w:szCs w:val="22"/>
            <w:lang w:val="en-US"/>
          </w:rPr>
          <w:t>b.klimczyk@kssip.gov.pl</w:t>
        </w:r>
      </w:hyperlink>
      <w:r w:rsidR="00D50BB8" w:rsidRPr="00A739AD">
        <w:rPr>
          <w:rFonts w:ascii="Bookman Old Style" w:hAnsi="Bookman Old Style"/>
          <w:sz w:val="22"/>
          <w:szCs w:val="22"/>
          <w:lang w:val="en-US"/>
        </w:rPr>
        <w:t xml:space="preserve"> </w:t>
      </w:r>
      <w:r w:rsidR="00074AD1" w:rsidRPr="00A739AD">
        <w:rPr>
          <w:rFonts w:ascii="Bookman Old Style" w:hAnsi="Bookman Old Style"/>
          <w:sz w:val="22"/>
          <w:szCs w:val="22"/>
          <w:lang w:val="en-US"/>
        </w:rPr>
        <w:tab/>
      </w:r>
      <w:r w:rsidR="00074AD1" w:rsidRPr="00A739AD">
        <w:rPr>
          <w:rFonts w:ascii="Bookman Old Style" w:hAnsi="Bookman Old Style"/>
          <w:sz w:val="22"/>
          <w:szCs w:val="22"/>
          <w:lang w:val="en-US"/>
        </w:rPr>
        <w:tab/>
      </w:r>
      <w:r w:rsidR="005F3B66" w:rsidRPr="00A739AD">
        <w:rPr>
          <w:rFonts w:ascii="Bookman Old Style" w:hAnsi="Bookman Old Style"/>
          <w:sz w:val="22"/>
          <w:szCs w:val="22"/>
          <w:lang w:val="en-US"/>
        </w:rPr>
        <w:tab/>
      </w:r>
      <w:r w:rsidR="00074AD1" w:rsidRPr="00A739AD">
        <w:rPr>
          <w:rFonts w:ascii="Bookman Old Style" w:hAnsi="Bookman Old Style"/>
          <w:sz w:val="22"/>
          <w:szCs w:val="22"/>
          <w:lang w:val="en-US"/>
        </w:rPr>
        <w:t>e-mail:</w:t>
      </w:r>
      <w:hyperlink r:id="rId9" w:history="1">
        <w:r w:rsidR="00074AD1" w:rsidRPr="00A739AD">
          <w:rPr>
            <w:rStyle w:val="Hipercze"/>
            <w:rFonts w:ascii="Bookman Old Style" w:hAnsi="Bookman Old Style"/>
            <w:sz w:val="22"/>
            <w:szCs w:val="22"/>
            <w:lang w:val="en-US"/>
          </w:rPr>
          <w:t>m.wolinska@kssip.gov.pl</w:t>
        </w:r>
      </w:hyperlink>
      <w:r w:rsidR="00074AD1" w:rsidRPr="00A739AD">
        <w:rPr>
          <w:rFonts w:ascii="Bookman Old Style" w:hAnsi="Bookman Old Style"/>
          <w:sz w:val="22"/>
          <w:szCs w:val="22"/>
          <w:lang w:val="en-US"/>
        </w:rPr>
        <w:t xml:space="preserve"> </w:t>
      </w:r>
      <w:r w:rsidR="00010512" w:rsidRPr="00A739AD">
        <w:rPr>
          <w:rFonts w:ascii="Bookman Old Style" w:hAnsi="Bookman Old Style"/>
          <w:sz w:val="22"/>
          <w:szCs w:val="22"/>
          <w:lang w:val="en-US"/>
        </w:rPr>
        <w:br/>
      </w:r>
    </w:p>
    <w:p w:rsidR="00193FAC" w:rsidRPr="00A739AD" w:rsidRDefault="00193FAC" w:rsidP="005F3B66">
      <w:pPr>
        <w:spacing w:before="60" w:line="276" w:lineRule="auto"/>
        <w:ind w:left="284"/>
        <w:jc w:val="both"/>
        <w:rPr>
          <w:rFonts w:ascii="Bookman Old Style" w:hAnsi="Bookman Old Style"/>
          <w:sz w:val="22"/>
          <w:szCs w:val="22"/>
          <w:lang w:val="en-US"/>
        </w:rPr>
      </w:pPr>
    </w:p>
    <w:p w:rsidR="00010440" w:rsidRDefault="00C856F2" w:rsidP="000A78A4">
      <w:pPr>
        <w:rPr>
          <w:rFonts w:ascii="Bookman Old Style" w:hAnsi="Bookman Old Style"/>
          <w:lang w:val="pt-BR"/>
        </w:rPr>
        <w:sectPr w:rsidR="00010440" w:rsidSect="00074AD1">
          <w:type w:val="continuous"/>
          <w:pgSz w:w="11906" w:h="16838"/>
          <w:pgMar w:top="851" w:right="1416" w:bottom="142"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C856F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B85945" w:rsidRPr="00E22F8E" w:rsidRDefault="00B85945" w:rsidP="005F3B66">
      <w:pPr>
        <w:spacing w:line="360" w:lineRule="auto"/>
        <w:ind w:right="-709"/>
        <w:jc w:val="both"/>
        <w:rPr>
          <w:rFonts w:ascii="Bookman Old Style" w:hAnsi="Bookman Old Style"/>
          <w:sz w:val="16"/>
          <w:szCs w:val="16"/>
        </w:rPr>
      </w:pPr>
    </w:p>
    <w:p w:rsidR="005F3B66" w:rsidRDefault="00B85945" w:rsidP="00B85945">
      <w:pPr>
        <w:spacing w:line="360" w:lineRule="auto"/>
        <w:ind w:left="2410" w:right="-709" w:hanging="2410"/>
        <w:jc w:val="both"/>
        <w:rPr>
          <w:rFonts w:ascii="Bookman Old Style" w:hAnsi="Bookman Old Style"/>
        </w:rPr>
      </w:pPr>
      <w:r w:rsidRPr="00B543BD">
        <w:rPr>
          <w:rFonts w:ascii="Bookman Old Style" w:hAnsi="Bookman Old Style"/>
          <w:b/>
          <w:bCs/>
        </w:rPr>
        <w:t>Justyna Chrzanowska</w:t>
      </w:r>
      <w:r w:rsidR="005F3B66">
        <w:rPr>
          <w:rFonts w:ascii="Bookman Old Style" w:hAnsi="Bookman Old Style"/>
        </w:rPr>
        <w:t xml:space="preserve"> </w:t>
      </w:r>
    </w:p>
    <w:p w:rsidR="00B85945" w:rsidRDefault="00B85945" w:rsidP="005F3B66">
      <w:pPr>
        <w:spacing w:line="360" w:lineRule="auto"/>
        <w:ind w:right="-709"/>
        <w:jc w:val="both"/>
        <w:rPr>
          <w:rFonts w:ascii="Bookman Old Style" w:hAnsi="Bookman Old Style"/>
        </w:rPr>
      </w:pPr>
      <w:r w:rsidRPr="00B543BD">
        <w:rPr>
          <w:rFonts w:ascii="Bookman Old Style" w:hAnsi="Bookman Old Style"/>
        </w:rPr>
        <w:t>absolwentka Wydziału Prawa i Administracji Uniwersytetu Warszawskiego ora</w:t>
      </w:r>
      <w:r w:rsidR="005F3B66">
        <w:rPr>
          <w:rFonts w:ascii="Bookman Old Style" w:hAnsi="Bookman Old Style"/>
        </w:rPr>
        <w:t xml:space="preserve">z </w:t>
      </w:r>
      <w:r w:rsidRPr="00B543BD">
        <w:rPr>
          <w:rFonts w:ascii="Bookman Old Style" w:hAnsi="Bookman Old Style"/>
        </w:rPr>
        <w:t>Krajowej Szkoły Administracji Publicznej, urzędnik mianowany służby cywilnej oraz urzędnik korpusu służby zagranicznej w stopniu radcy; ukończyła aplikację adwokacką w Okręgowej Radzie Adwokackiej w Warszawie oraz złożyła egzamin radcowski; od 2006 r. reprezentuje Rząd RP w postępowaniach skargowych przed Europejskim Trybunałem Praw Człowieka, najpierw jako Zastępca Pełnomocnika Ministra Spraw Zagranicznych do spraw postępowań przed Europejs</w:t>
      </w:r>
      <w:r w:rsidR="00AB683D" w:rsidRPr="00B543BD">
        <w:rPr>
          <w:rFonts w:ascii="Bookman Old Style" w:hAnsi="Bookman Old Style"/>
        </w:rPr>
        <w:t>kim Trybunałem Praw Człowie</w:t>
      </w:r>
      <w:r w:rsidR="00AC0CD8" w:rsidRPr="00B543BD">
        <w:rPr>
          <w:rFonts w:ascii="Bookman Old Style" w:hAnsi="Bookman Old Style"/>
        </w:rPr>
        <w:t>ka, od 2012 r. jako Pełnomocnik</w:t>
      </w:r>
      <w:r w:rsidR="002C01B0">
        <w:rPr>
          <w:rFonts w:ascii="Bookman Old Style" w:hAnsi="Bookman Old Style"/>
        </w:rPr>
        <w:t>.</w:t>
      </w:r>
    </w:p>
    <w:p w:rsidR="005F3B66" w:rsidRPr="00E22F8E" w:rsidRDefault="005F3B66" w:rsidP="005F3B66">
      <w:pPr>
        <w:spacing w:line="360" w:lineRule="auto"/>
        <w:ind w:left="2410" w:right="-709" w:hanging="2410"/>
        <w:jc w:val="both"/>
        <w:rPr>
          <w:rFonts w:ascii="Bookman Old Style" w:hAnsi="Bookman Old Style"/>
          <w:b/>
          <w:sz w:val="16"/>
          <w:szCs w:val="16"/>
        </w:rPr>
      </w:pPr>
    </w:p>
    <w:p w:rsidR="005F3B66" w:rsidRDefault="005F3B66" w:rsidP="005F3B66">
      <w:pPr>
        <w:spacing w:line="360" w:lineRule="auto"/>
        <w:ind w:left="2410" w:right="-709" w:hanging="2410"/>
        <w:jc w:val="both"/>
        <w:rPr>
          <w:rFonts w:ascii="Bookman Old Style" w:hAnsi="Bookman Old Style"/>
          <w:b/>
        </w:rPr>
      </w:pPr>
      <w:r w:rsidRPr="005F3B66">
        <w:rPr>
          <w:rFonts w:ascii="Bookman Old Style" w:hAnsi="Bookman Old Style"/>
          <w:b/>
        </w:rPr>
        <w:t xml:space="preserve">Szymon Janczarek </w:t>
      </w:r>
    </w:p>
    <w:p w:rsidR="005F3B66" w:rsidRPr="005F3B66" w:rsidRDefault="005F3B66" w:rsidP="005F3B66">
      <w:pPr>
        <w:spacing w:line="360" w:lineRule="auto"/>
        <w:ind w:right="-709"/>
        <w:jc w:val="both"/>
        <w:rPr>
          <w:rFonts w:ascii="Bookman Old Style" w:hAnsi="Bookman Old Style"/>
        </w:rPr>
      </w:pPr>
      <w:r w:rsidRPr="005F3B66">
        <w:rPr>
          <w:rFonts w:ascii="Bookman Old Style" w:hAnsi="Bookman Old Style"/>
        </w:rPr>
        <w:t xml:space="preserve">sędzia, absolwent Uniwersytetu Gdańskiego, Uniwersytetu </w:t>
      </w:r>
      <w:r>
        <w:rPr>
          <w:rFonts w:ascii="Bookman Old Style" w:hAnsi="Bookman Old Style"/>
        </w:rPr>
        <w:t>Westminster w </w:t>
      </w:r>
      <w:r w:rsidRPr="005F3B66">
        <w:rPr>
          <w:rFonts w:ascii="Bookman Old Style" w:hAnsi="Bookman Old Style"/>
        </w:rPr>
        <w:t>Londynie or</w:t>
      </w:r>
      <w:r>
        <w:rPr>
          <w:rFonts w:ascii="Bookman Old Style" w:hAnsi="Bookman Old Style"/>
        </w:rPr>
        <w:t>az Uniwersytetu w Oksfordzie. W </w:t>
      </w:r>
      <w:r w:rsidRPr="005F3B66">
        <w:rPr>
          <w:rFonts w:ascii="Bookman Old Style" w:hAnsi="Bookman Old Style"/>
        </w:rPr>
        <w:t>latach 2009-2012 Naczelnik Wydziału ds. Postępowań przed Europejskim Trybunałem Praw Człowieka Ministerstwa Sprawiedliwości. Aktualnie sędzia delegowany do Rady Europy - prawnik w Departamencie Wykonywania Wyroków Europejskiego Trybunału Praw Człowieka, odpowiedzialny za sprawy polskie.</w:t>
      </w:r>
    </w:p>
    <w:p w:rsidR="002C01B0" w:rsidRPr="00E22F8E" w:rsidRDefault="002C01B0" w:rsidP="00B85945">
      <w:pPr>
        <w:spacing w:line="360" w:lineRule="auto"/>
        <w:ind w:left="2410" w:right="-709" w:hanging="2410"/>
        <w:jc w:val="both"/>
        <w:rPr>
          <w:rFonts w:ascii="Bookman Old Style" w:hAnsi="Bookman Old Style"/>
          <w:sz w:val="16"/>
          <w:szCs w:val="16"/>
        </w:rPr>
      </w:pPr>
    </w:p>
    <w:p w:rsidR="005F3B66" w:rsidRDefault="002C01B0" w:rsidP="00193FAC">
      <w:pPr>
        <w:spacing w:line="360" w:lineRule="auto"/>
        <w:ind w:left="2410" w:right="-709" w:hanging="2410"/>
        <w:jc w:val="both"/>
        <w:rPr>
          <w:rFonts w:ascii="Bookman Old Style" w:hAnsi="Bookman Old Style"/>
          <w:b/>
        </w:rPr>
      </w:pPr>
      <w:r w:rsidRPr="00193FAC">
        <w:rPr>
          <w:rFonts w:ascii="Bookman Old Style" w:hAnsi="Bookman Old Style"/>
          <w:b/>
        </w:rPr>
        <w:t xml:space="preserve">Urszula Szafrańska </w:t>
      </w:r>
    </w:p>
    <w:p w:rsidR="002C01B0" w:rsidRPr="00193FAC" w:rsidRDefault="002C01B0" w:rsidP="005F3B66">
      <w:pPr>
        <w:spacing w:line="360" w:lineRule="auto"/>
        <w:ind w:right="-709"/>
        <w:jc w:val="both"/>
        <w:rPr>
          <w:rFonts w:ascii="Bookman Old Style" w:hAnsi="Bookman Old Style"/>
        </w:rPr>
      </w:pPr>
      <w:r w:rsidRPr="00193FAC">
        <w:rPr>
          <w:rFonts w:ascii="Bookman Old Style" w:hAnsi="Bookman Old Style"/>
        </w:rPr>
        <w:t>sędzia Sądu Okręgowego w Lublinie del. do Ministerstwa Sprawiedliwoś</w:t>
      </w:r>
      <w:r w:rsidR="005F3B66">
        <w:rPr>
          <w:rFonts w:ascii="Bookman Old Style" w:hAnsi="Bookman Old Style"/>
        </w:rPr>
        <w:t xml:space="preserve">ci, </w:t>
      </w:r>
      <w:r w:rsidR="00193FAC">
        <w:rPr>
          <w:rFonts w:ascii="Bookman Old Style" w:hAnsi="Bookman Old Style"/>
        </w:rPr>
        <w:t>Naczelnik Wydziału ds. </w:t>
      </w:r>
      <w:r w:rsidR="00F47119" w:rsidRPr="00193FAC">
        <w:rPr>
          <w:rFonts w:ascii="Bookman Old Style" w:hAnsi="Bookman Old Style"/>
        </w:rPr>
        <w:t>Postę</w:t>
      </w:r>
      <w:r w:rsidRPr="00193FAC">
        <w:rPr>
          <w:rFonts w:ascii="Bookman Old Style" w:hAnsi="Bookman Old Style"/>
        </w:rPr>
        <w:t>powań przed Europejs</w:t>
      </w:r>
      <w:r w:rsidR="00193FAC">
        <w:rPr>
          <w:rFonts w:ascii="Bookman Old Style" w:hAnsi="Bookman Old Style"/>
        </w:rPr>
        <w:t>kim Trybunałem Praw Człowieka w </w:t>
      </w:r>
      <w:r w:rsidRPr="00193FAC">
        <w:rPr>
          <w:rFonts w:ascii="Bookman Old Style" w:hAnsi="Bookman Old Style"/>
        </w:rPr>
        <w:t>Departamencie Współpracy M</w:t>
      </w:r>
      <w:r w:rsidR="00193FAC">
        <w:rPr>
          <w:rFonts w:ascii="Bookman Old Style" w:hAnsi="Bookman Old Style"/>
        </w:rPr>
        <w:t>iędzynarodowej i Praw Człowieka.</w:t>
      </w:r>
    </w:p>
    <w:p w:rsidR="005F3B66" w:rsidRPr="00E22F8E" w:rsidRDefault="005F3B66" w:rsidP="005F3B66">
      <w:pPr>
        <w:spacing w:line="360" w:lineRule="auto"/>
        <w:ind w:right="-709"/>
        <w:jc w:val="both"/>
        <w:rPr>
          <w:rFonts w:ascii="Bookman Old Style" w:hAnsi="Bookman Old Style"/>
          <w:b/>
          <w:sz w:val="16"/>
          <w:szCs w:val="16"/>
        </w:rPr>
      </w:pPr>
    </w:p>
    <w:p w:rsidR="005F3B66" w:rsidRDefault="005F3B66" w:rsidP="005F3B66">
      <w:pPr>
        <w:spacing w:line="360" w:lineRule="auto"/>
        <w:ind w:left="2410" w:right="-709" w:hanging="2410"/>
        <w:jc w:val="both"/>
        <w:rPr>
          <w:rFonts w:ascii="Bookman Old Style" w:hAnsi="Bookman Old Style"/>
        </w:rPr>
      </w:pPr>
      <w:r>
        <w:rPr>
          <w:rFonts w:ascii="Bookman Old Style" w:hAnsi="Bookman Old Style"/>
          <w:b/>
        </w:rPr>
        <w:t>Małgorzata Wąsek-</w:t>
      </w:r>
      <w:r w:rsidRPr="005F3B66">
        <w:rPr>
          <w:rFonts w:ascii="Bookman Old Style" w:hAnsi="Bookman Old Style"/>
          <w:b/>
        </w:rPr>
        <w:t>Wiaderek</w:t>
      </w:r>
      <w:r>
        <w:rPr>
          <w:rFonts w:ascii="Bookman Old Style" w:hAnsi="Bookman Old Style"/>
        </w:rPr>
        <w:t xml:space="preserve"> </w:t>
      </w:r>
    </w:p>
    <w:p w:rsidR="005F3B66" w:rsidRDefault="00E22F8E" w:rsidP="00E22F8E">
      <w:pPr>
        <w:spacing w:before="60" w:line="360" w:lineRule="auto"/>
        <w:jc w:val="both"/>
        <w:rPr>
          <w:rFonts w:ascii="Bookman Old Style" w:hAnsi="Bookman Old Style"/>
        </w:rPr>
      </w:pPr>
      <w:r w:rsidRPr="00E22F8E">
        <w:rPr>
          <w:rFonts w:ascii="Bookman Old Style" w:hAnsi="Bookman Old Style"/>
        </w:rPr>
        <w:t>Doktor habilitowany nauk prawnych, profesor Katolickiego Uniwersytetu Lubelskiego Jana Pawła II, kierownik Katedry Postępowania Karnego, sędzia ad hoc Europejs</w:t>
      </w:r>
      <w:r w:rsidR="00015881">
        <w:rPr>
          <w:rFonts w:ascii="Bookman Old Style" w:hAnsi="Bookman Old Style"/>
        </w:rPr>
        <w:t xml:space="preserve">kiego Trybunału Praw Człowieka </w:t>
      </w:r>
      <w:r w:rsidRPr="00E22F8E">
        <w:rPr>
          <w:rFonts w:ascii="Bookman Old Style" w:hAnsi="Bookman Old Style"/>
        </w:rPr>
        <w:t>w kadencji 2014-2016, członek Komisji Kodyfikacyjnej Prawa Karnego kadencji 2013-2016, członek Doradczego Komitetu Prawnego przy Ministrze Spraw Zagranicznych</w:t>
      </w:r>
    </w:p>
    <w:p w:rsidR="00E22F8E" w:rsidRPr="00E22F8E" w:rsidRDefault="00E22F8E" w:rsidP="00E22F8E">
      <w:pPr>
        <w:spacing w:before="60" w:line="360" w:lineRule="auto"/>
        <w:jc w:val="both"/>
        <w:rPr>
          <w:rFonts w:ascii="Bookman Old Style" w:hAnsi="Bookman Old Style"/>
          <w:sz w:val="16"/>
          <w:szCs w:val="16"/>
        </w:rPr>
      </w:pPr>
    </w:p>
    <w:p w:rsidR="00010440" w:rsidRPr="005F3B66" w:rsidRDefault="00010440" w:rsidP="00E22F8E">
      <w:pPr>
        <w:spacing w:before="60" w:line="360" w:lineRule="auto"/>
        <w:jc w:val="both"/>
        <w:rPr>
          <w:rFonts w:ascii="Bookman Old Style" w:hAnsi="Bookman Old Style"/>
        </w:rPr>
      </w:pPr>
      <w:r w:rsidRPr="005F3B66">
        <w:rPr>
          <w:rFonts w:ascii="Bookman Old Style" w:hAnsi="Bookman Old Style"/>
        </w:rPr>
        <w:t>Zajęcia prow</w:t>
      </w:r>
      <w:r w:rsidR="00C176B0">
        <w:rPr>
          <w:rFonts w:ascii="Bookman Old Style" w:hAnsi="Bookman Old Style"/>
        </w:rPr>
        <w:t>adzone będą w formie seminarium</w:t>
      </w:r>
      <w:r w:rsidRPr="005F3B66">
        <w:rPr>
          <w:rFonts w:ascii="Bookman Old Style" w:hAnsi="Bookman Old Style"/>
        </w:rPr>
        <w:t xml:space="preserve"> i warsztatów.</w:t>
      </w:r>
    </w:p>
    <w:p w:rsidR="00010440" w:rsidRPr="005F3B66" w:rsidRDefault="00010440" w:rsidP="00E22F8E">
      <w:pPr>
        <w:spacing w:line="360" w:lineRule="auto"/>
        <w:ind w:right="-709"/>
        <w:jc w:val="both"/>
        <w:rPr>
          <w:rFonts w:ascii="Bookman Old Style" w:hAnsi="Bookman Old Style"/>
        </w:rPr>
      </w:pPr>
    </w:p>
    <w:p w:rsidR="005F3B66" w:rsidRDefault="005F3B66" w:rsidP="000A78A4">
      <w:pPr>
        <w:ind w:right="-709"/>
        <w:jc w:val="center"/>
        <w:rPr>
          <w:rFonts w:ascii="Bookman Old Style" w:hAnsi="Bookman Old Style"/>
          <w:b/>
        </w:rPr>
      </w:pPr>
    </w:p>
    <w:p w:rsidR="005F3B66" w:rsidRDefault="005F3B66" w:rsidP="000A78A4">
      <w:pPr>
        <w:ind w:right="-709"/>
        <w:jc w:val="center"/>
        <w:rPr>
          <w:rFonts w:ascii="Bookman Old Style" w:hAnsi="Bookman Old Style"/>
          <w:b/>
        </w:rPr>
      </w:pPr>
    </w:p>
    <w:p w:rsidR="005F3B66" w:rsidRDefault="005F3B66" w:rsidP="000A78A4">
      <w:pPr>
        <w:ind w:right="-709"/>
        <w:jc w:val="center"/>
        <w:rPr>
          <w:rFonts w:ascii="Bookman Old Style" w:hAnsi="Bookman Old Style"/>
          <w:b/>
        </w:rPr>
      </w:pPr>
    </w:p>
    <w:p w:rsidR="00E22F8E" w:rsidRDefault="00E22F8E" w:rsidP="0014655B">
      <w:pPr>
        <w:ind w:right="1"/>
        <w:jc w:val="center"/>
        <w:rPr>
          <w:rFonts w:ascii="Bookman Old Style" w:hAnsi="Bookman Old Style"/>
          <w:b/>
        </w:rPr>
      </w:pPr>
    </w:p>
    <w:p w:rsidR="00970C7F" w:rsidRDefault="00970C7F" w:rsidP="0014655B">
      <w:pPr>
        <w:ind w:right="1"/>
        <w:jc w:val="center"/>
        <w:rPr>
          <w:rFonts w:ascii="Bookman Old Style" w:hAnsi="Bookman Old Style"/>
          <w:b/>
        </w:rPr>
      </w:pPr>
    </w:p>
    <w:p w:rsidR="00010440" w:rsidRDefault="00010440" w:rsidP="0014655B">
      <w:pPr>
        <w:ind w:right="1"/>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CE5F93" w:rsidRDefault="004F0485"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5F3B66" w:rsidP="00F25727">
      <w:pPr>
        <w:spacing w:before="60"/>
        <w:rPr>
          <w:rFonts w:ascii="Bookman Old Style" w:hAnsi="Bookman Old Style"/>
          <w:b/>
        </w:rPr>
      </w:pPr>
      <w:r>
        <w:rPr>
          <w:rFonts w:ascii="Bookman Old Style" w:hAnsi="Bookman Old Style"/>
          <w:b/>
        </w:rPr>
        <w:t>PONIEDZIAŁEK</w:t>
      </w:r>
      <w:r>
        <w:rPr>
          <w:rFonts w:ascii="Bookman Old Style" w:hAnsi="Bookman Old Style"/>
          <w:b/>
        </w:rPr>
        <w:tab/>
        <w:t>10 października</w:t>
      </w:r>
      <w:r w:rsidR="00DA5745">
        <w:rPr>
          <w:rFonts w:ascii="Bookman Old Style" w:hAnsi="Bookman Old Style"/>
          <w:b/>
        </w:rPr>
        <w:t xml:space="preserve"> </w:t>
      </w:r>
      <w:r>
        <w:rPr>
          <w:rFonts w:ascii="Bookman Old Style" w:hAnsi="Bookman Old Style"/>
          <w:b/>
        </w:rPr>
        <w:t>2016</w:t>
      </w:r>
      <w:r w:rsidR="00494308" w:rsidRPr="00494308">
        <w:rPr>
          <w:rFonts w:ascii="Bookman Old Style" w:hAnsi="Bookman Old Style"/>
          <w:b/>
        </w:rPr>
        <w:t xml:space="preserve"> r.</w:t>
      </w:r>
    </w:p>
    <w:p w:rsidR="00494308" w:rsidRPr="00CE5F93" w:rsidRDefault="004F0485"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953775" w:rsidRDefault="00494308" w:rsidP="00494308">
      <w:pPr>
        <w:jc w:val="both"/>
        <w:rPr>
          <w:rFonts w:ascii="Bookman Old Style" w:hAnsi="Bookman Old Style"/>
          <w:sz w:val="20"/>
          <w:szCs w:val="20"/>
        </w:rPr>
      </w:pPr>
    </w:p>
    <w:p w:rsidR="00494308" w:rsidRPr="00494308" w:rsidRDefault="005F3B66" w:rsidP="00494308">
      <w:pPr>
        <w:spacing w:before="60"/>
        <w:jc w:val="both"/>
        <w:rPr>
          <w:rFonts w:ascii="Bookman Old Style" w:hAnsi="Bookman Old Style"/>
        </w:rPr>
      </w:pPr>
      <w:r>
        <w:rPr>
          <w:rFonts w:ascii="Bookman Old Style" w:hAnsi="Bookman Old Style"/>
        </w:rPr>
        <w:t>od godz. 15.00</w:t>
      </w:r>
      <w:r>
        <w:rPr>
          <w:rFonts w:ascii="Bookman Old Style" w:hAnsi="Bookman Old Style"/>
        </w:rPr>
        <w:tab/>
      </w:r>
      <w:r w:rsidRPr="005F3B66">
        <w:rPr>
          <w:rFonts w:ascii="Bookman Old Style" w:hAnsi="Bookman Old Style"/>
        </w:rPr>
        <w:t>zakwaterowanie uczestników w hotelu</w:t>
      </w:r>
    </w:p>
    <w:p w:rsidR="005F3B66" w:rsidRDefault="005F3B66" w:rsidP="00F25727">
      <w:pPr>
        <w:spacing w:before="60"/>
        <w:ind w:left="2127" w:hanging="2127"/>
        <w:jc w:val="both"/>
        <w:rPr>
          <w:rFonts w:ascii="Bookman Old Style" w:hAnsi="Bookman Old Style"/>
        </w:rPr>
      </w:pPr>
    </w:p>
    <w:p w:rsidR="00494308" w:rsidRPr="00494308" w:rsidRDefault="00494308" w:rsidP="00F25727">
      <w:pPr>
        <w:spacing w:before="60"/>
        <w:ind w:left="2127" w:hanging="2127"/>
        <w:jc w:val="both"/>
        <w:rPr>
          <w:rFonts w:ascii="Bookman Old Style" w:hAnsi="Bookman Old Style"/>
        </w:rPr>
      </w:pPr>
      <w:r w:rsidRPr="00494308">
        <w:rPr>
          <w:rFonts w:ascii="Bookman Old Style" w:hAnsi="Bookman Old Style"/>
        </w:rPr>
        <w:t>1</w:t>
      </w:r>
      <w:r w:rsidR="005F3B66">
        <w:rPr>
          <w:rFonts w:ascii="Bookman Old Style" w:hAnsi="Bookman Old Style"/>
        </w:rPr>
        <w:t>8.0</w:t>
      </w:r>
      <w:r w:rsidR="006B31E9">
        <w:rPr>
          <w:rFonts w:ascii="Bookman Old Style" w:hAnsi="Bookman Old Style"/>
        </w:rPr>
        <w:t>0</w:t>
      </w:r>
      <w:r w:rsidR="006B31E9">
        <w:rPr>
          <w:rFonts w:ascii="Bookman Old Style" w:hAnsi="Bookman Old Style"/>
        </w:rPr>
        <w:tab/>
      </w:r>
      <w:r w:rsidR="005F3B66">
        <w:rPr>
          <w:rFonts w:ascii="Bookman Old Style" w:hAnsi="Bookman Old Style"/>
        </w:rPr>
        <w:t>k</w:t>
      </w:r>
      <w:r w:rsidRPr="00494308">
        <w:rPr>
          <w:rFonts w:ascii="Bookman Old Style" w:hAnsi="Bookman Old Style"/>
        </w:rPr>
        <w:t>olacja</w:t>
      </w:r>
      <w:r w:rsidR="005F3B66">
        <w:rPr>
          <w:rFonts w:ascii="Bookman Old Style" w:hAnsi="Bookman Old Style"/>
        </w:rPr>
        <w:t xml:space="preserve"> (w hotelu)</w:t>
      </w:r>
    </w:p>
    <w:p w:rsidR="00494308" w:rsidRDefault="00494308" w:rsidP="000A78A4">
      <w:pPr>
        <w:ind w:right="1"/>
        <w:jc w:val="center"/>
        <w:rPr>
          <w:rFonts w:ascii="Bookman Old Style" w:hAnsi="Bookman Old Style"/>
          <w:b/>
        </w:rPr>
      </w:pPr>
    </w:p>
    <w:p w:rsidR="00B543BD" w:rsidRDefault="00B543BD" w:rsidP="000A78A4">
      <w:pPr>
        <w:ind w:right="1"/>
        <w:jc w:val="center"/>
        <w:rPr>
          <w:rFonts w:ascii="Bookman Old Style" w:hAnsi="Bookman Old Style"/>
          <w:b/>
        </w:rPr>
      </w:pPr>
    </w:p>
    <w:p w:rsidR="00010440" w:rsidRDefault="004F0485" w:rsidP="000A78A4">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5F3B66" w:rsidP="00F25727">
      <w:pPr>
        <w:ind w:right="-709"/>
        <w:rPr>
          <w:rFonts w:ascii="Bookman Old Style" w:hAnsi="Bookman Old Style"/>
          <w:b/>
        </w:rPr>
      </w:pPr>
      <w:r>
        <w:rPr>
          <w:rFonts w:ascii="Bookman Old Style" w:hAnsi="Bookman Old Style"/>
          <w:b/>
        </w:rPr>
        <w:t>WTOREK</w:t>
      </w:r>
      <w:r w:rsidR="00010440">
        <w:rPr>
          <w:rFonts w:ascii="Bookman Old Style" w:hAnsi="Bookman Old Style"/>
          <w:b/>
        </w:rPr>
        <w:tab/>
      </w:r>
      <w:r>
        <w:rPr>
          <w:rFonts w:ascii="Bookman Old Style" w:hAnsi="Bookman Old Style"/>
          <w:b/>
        </w:rPr>
        <w:tab/>
        <w:t>11 października 2016</w:t>
      </w:r>
      <w:r w:rsidR="00010440" w:rsidRPr="002D2B81">
        <w:rPr>
          <w:rFonts w:ascii="Bookman Old Style" w:hAnsi="Bookman Old Style"/>
          <w:b/>
        </w:rPr>
        <w:t xml:space="preserve"> r.</w:t>
      </w:r>
    </w:p>
    <w:p w:rsidR="00010440" w:rsidRPr="005A05D1" w:rsidRDefault="004F0485" w:rsidP="000A78A4">
      <w:pPr>
        <w:ind w:right="1"/>
        <w:rPr>
          <w:rFonts w:ascii="Bookman Old Style" w:hAnsi="Bookman Old Style"/>
          <w:b/>
        </w:rPr>
        <w:sectPr w:rsidR="00010440" w:rsidRPr="005A05D1" w:rsidSect="005F3B66">
          <w:type w:val="continuous"/>
          <w:pgSz w:w="11906" w:h="16838"/>
          <w:pgMar w:top="993"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5F3B66" w:rsidRPr="005F3B66" w:rsidRDefault="005F3B66" w:rsidP="005F3B66">
      <w:pPr>
        <w:spacing w:before="60" w:line="360" w:lineRule="auto"/>
        <w:ind w:left="2880" w:hanging="2880"/>
        <w:jc w:val="both"/>
        <w:rPr>
          <w:rFonts w:ascii="Bookman Old Style" w:hAnsi="Bookman Old Style"/>
          <w:sz w:val="16"/>
          <w:szCs w:val="16"/>
        </w:rPr>
      </w:pPr>
    </w:p>
    <w:p w:rsidR="005F3B66" w:rsidRDefault="005F3B66" w:rsidP="005F3B66">
      <w:pPr>
        <w:spacing w:before="60" w:line="360" w:lineRule="auto"/>
        <w:ind w:left="2127" w:hanging="2127"/>
        <w:jc w:val="both"/>
        <w:rPr>
          <w:rFonts w:ascii="Bookman Old Style" w:hAnsi="Bookman Old Style"/>
        </w:rPr>
      </w:pPr>
      <w:r>
        <w:rPr>
          <w:rFonts w:ascii="Bookman Old Style" w:hAnsi="Bookman Old Style"/>
        </w:rPr>
        <w:t xml:space="preserve">7.30 – 8.30 </w:t>
      </w:r>
      <w:r>
        <w:rPr>
          <w:rFonts w:ascii="Bookman Old Style" w:hAnsi="Bookman Old Style"/>
        </w:rPr>
        <w:tab/>
        <w:t>śniadanie (w hotelu)</w: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193FAC" w:rsidRDefault="004915C6" w:rsidP="00BF38A2">
      <w:pPr>
        <w:pStyle w:val="Tekstpodstawowy"/>
        <w:tabs>
          <w:tab w:val="left" w:pos="0"/>
        </w:tabs>
        <w:spacing w:after="60" w:line="276" w:lineRule="auto"/>
        <w:ind w:left="2127" w:hanging="2127"/>
        <w:rPr>
          <w:rFonts w:ascii="Bookman Old Style" w:hAnsi="Bookman Old Style"/>
          <w:b/>
        </w:rPr>
      </w:pPr>
      <w:r w:rsidRPr="00B543BD">
        <w:rPr>
          <w:rFonts w:ascii="Bookman Old Style" w:hAnsi="Bookman Old Style"/>
          <w:b/>
          <w:szCs w:val="24"/>
        </w:rPr>
        <w:t>9.00 – 10</w:t>
      </w:r>
      <w:r w:rsidR="00010440" w:rsidRPr="00B543BD">
        <w:rPr>
          <w:rFonts w:ascii="Bookman Old Style" w:hAnsi="Bookman Old Style"/>
          <w:b/>
          <w:szCs w:val="24"/>
        </w:rPr>
        <w:t>.</w:t>
      </w:r>
      <w:r w:rsidRPr="00B543BD">
        <w:rPr>
          <w:rFonts w:ascii="Bookman Old Style" w:hAnsi="Bookman Old Style"/>
          <w:b/>
          <w:szCs w:val="24"/>
        </w:rPr>
        <w:t>3</w:t>
      </w:r>
      <w:r w:rsidR="00010440" w:rsidRPr="00B543BD">
        <w:rPr>
          <w:rFonts w:ascii="Bookman Old Style" w:hAnsi="Bookman Old Style"/>
          <w:b/>
          <w:szCs w:val="24"/>
        </w:rPr>
        <w:t>0</w:t>
      </w:r>
      <w:r w:rsidR="00010440" w:rsidRPr="00B543BD">
        <w:rPr>
          <w:rFonts w:ascii="Bookman Old Style" w:hAnsi="Bookman Old Style"/>
          <w:b/>
          <w:szCs w:val="24"/>
        </w:rPr>
        <w:tab/>
      </w:r>
      <w:r w:rsidR="00307090" w:rsidRPr="00193FAC">
        <w:rPr>
          <w:rFonts w:ascii="Bookman Old Style" w:hAnsi="Bookman Old Style"/>
          <w:b/>
          <w:szCs w:val="24"/>
        </w:rPr>
        <w:t>Wpływ orzecznictwa Europejskiego Trybunału Praw Człowieka na orzecznictwo Sądu Najwyższego</w:t>
      </w:r>
      <w:r w:rsidR="00F25727">
        <w:rPr>
          <w:rFonts w:ascii="Bookman Old Style" w:hAnsi="Bookman Old Style"/>
          <w:b/>
          <w:szCs w:val="24"/>
        </w:rPr>
        <w:t>.</w:t>
      </w:r>
    </w:p>
    <w:p w:rsidR="00010440" w:rsidRPr="00193FAC" w:rsidRDefault="00010440" w:rsidP="000A78A4">
      <w:pPr>
        <w:pStyle w:val="Tekstpodstawowy"/>
        <w:tabs>
          <w:tab w:val="left" w:pos="0"/>
        </w:tabs>
        <w:spacing w:after="60" w:line="276" w:lineRule="auto"/>
        <w:ind w:left="2127"/>
        <w:rPr>
          <w:rFonts w:ascii="Bookman Old Style" w:hAnsi="Bookman Old Style"/>
        </w:rPr>
      </w:pPr>
      <w:r w:rsidRPr="00193FAC">
        <w:rPr>
          <w:rFonts w:ascii="Bookman Old Style" w:hAnsi="Bookman Old Style"/>
          <w:szCs w:val="24"/>
        </w:rPr>
        <w:t xml:space="preserve">Prowadzący </w:t>
      </w:r>
      <w:r w:rsidR="005F3B66">
        <w:rPr>
          <w:rFonts w:ascii="Bookman Old Style" w:hAnsi="Bookman Old Style"/>
          <w:szCs w:val="24"/>
        </w:rPr>
        <w:t xml:space="preserve">– </w:t>
      </w:r>
      <w:r w:rsidR="0043770C" w:rsidRPr="00193FAC">
        <w:rPr>
          <w:rFonts w:ascii="Bookman Old Style" w:hAnsi="Bookman Old Style"/>
          <w:szCs w:val="24"/>
        </w:rPr>
        <w:t>Małgorzata Wąsek - Wiaderek</w:t>
      </w:r>
    </w:p>
    <w:p w:rsidR="00010440" w:rsidRPr="00193FAC" w:rsidRDefault="00010440" w:rsidP="000A78A4">
      <w:pPr>
        <w:pStyle w:val="Tekstpodstawowy"/>
        <w:tabs>
          <w:tab w:val="left" w:pos="0"/>
        </w:tabs>
        <w:spacing w:after="60" w:line="276" w:lineRule="auto"/>
        <w:ind w:left="2127"/>
        <w:rPr>
          <w:rFonts w:ascii="Bookman Old Style" w:hAnsi="Bookman Old Style"/>
        </w:rPr>
      </w:pPr>
    </w:p>
    <w:p w:rsidR="00010440" w:rsidRPr="00193FAC" w:rsidRDefault="004915C6" w:rsidP="000A78A4">
      <w:pPr>
        <w:pStyle w:val="Tekstpodstawowy"/>
        <w:tabs>
          <w:tab w:val="left" w:pos="0"/>
        </w:tabs>
        <w:spacing w:after="60" w:line="276" w:lineRule="auto"/>
        <w:ind w:left="2127" w:hanging="2127"/>
        <w:rPr>
          <w:rFonts w:ascii="Bookman Old Style" w:hAnsi="Bookman Old Style"/>
          <w:szCs w:val="24"/>
        </w:rPr>
      </w:pPr>
      <w:r w:rsidRPr="00193FAC">
        <w:rPr>
          <w:rFonts w:ascii="Bookman Old Style" w:hAnsi="Bookman Old Style"/>
          <w:szCs w:val="24"/>
        </w:rPr>
        <w:t>10.30 – 10.45</w:t>
      </w:r>
      <w:r w:rsidR="00010440" w:rsidRPr="00193FAC">
        <w:rPr>
          <w:rFonts w:ascii="Bookman Old Style" w:hAnsi="Bookman Old Style"/>
          <w:szCs w:val="24"/>
        </w:rPr>
        <w:t xml:space="preserve"> </w:t>
      </w:r>
      <w:r w:rsidR="00010440" w:rsidRPr="00193FAC">
        <w:rPr>
          <w:rFonts w:ascii="Bookman Old Style" w:hAnsi="Bookman Old Style"/>
          <w:szCs w:val="24"/>
        </w:rPr>
        <w:tab/>
        <w:t xml:space="preserve">przerwa </w:t>
      </w:r>
      <w:r w:rsidR="00010440" w:rsidRPr="00193FAC">
        <w:rPr>
          <w:rFonts w:ascii="Bookman Old Style" w:hAnsi="Bookman Old Style"/>
          <w:szCs w:val="24"/>
        </w:rPr>
        <w:br/>
      </w:r>
    </w:p>
    <w:p w:rsidR="008E42E6" w:rsidRPr="005F3B66" w:rsidRDefault="004915C6" w:rsidP="008E42E6">
      <w:pPr>
        <w:pStyle w:val="Tekstpodstawowy"/>
        <w:tabs>
          <w:tab w:val="left" w:pos="0"/>
        </w:tabs>
        <w:spacing w:after="60" w:line="276" w:lineRule="auto"/>
        <w:ind w:left="2127" w:hanging="2127"/>
        <w:rPr>
          <w:rFonts w:ascii="Bookman Old Style" w:hAnsi="Bookman Old Style"/>
          <w:b/>
          <w:szCs w:val="24"/>
        </w:rPr>
      </w:pPr>
      <w:r w:rsidRPr="00193FAC">
        <w:rPr>
          <w:rFonts w:ascii="Bookman Old Style" w:hAnsi="Bookman Old Style"/>
          <w:b/>
          <w:szCs w:val="24"/>
        </w:rPr>
        <w:t>10</w:t>
      </w:r>
      <w:r w:rsidR="00010440" w:rsidRPr="00193FAC">
        <w:rPr>
          <w:rFonts w:ascii="Bookman Old Style" w:hAnsi="Bookman Old Style"/>
          <w:b/>
          <w:szCs w:val="24"/>
        </w:rPr>
        <w:t>.</w:t>
      </w:r>
      <w:r w:rsidRPr="00193FAC">
        <w:rPr>
          <w:rFonts w:ascii="Bookman Old Style" w:hAnsi="Bookman Old Style"/>
          <w:b/>
          <w:szCs w:val="24"/>
        </w:rPr>
        <w:t>45</w:t>
      </w:r>
      <w:r w:rsidR="00010440" w:rsidRPr="00193FAC">
        <w:rPr>
          <w:rFonts w:ascii="Bookman Old Style" w:hAnsi="Bookman Old Style"/>
          <w:b/>
          <w:szCs w:val="24"/>
        </w:rPr>
        <w:t xml:space="preserve"> – 1</w:t>
      </w:r>
      <w:r w:rsidRPr="00193FAC">
        <w:rPr>
          <w:rFonts w:ascii="Bookman Old Style" w:hAnsi="Bookman Old Style"/>
          <w:b/>
          <w:szCs w:val="24"/>
        </w:rPr>
        <w:t>2</w:t>
      </w:r>
      <w:r w:rsidR="00010440" w:rsidRPr="00193FAC">
        <w:rPr>
          <w:rFonts w:ascii="Bookman Old Style" w:hAnsi="Bookman Old Style"/>
          <w:b/>
          <w:szCs w:val="24"/>
        </w:rPr>
        <w:t>.</w:t>
      </w:r>
      <w:r w:rsidRPr="00193FAC">
        <w:rPr>
          <w:rFonts w:ascii="Bookman Old Style" w:hAnsi="Bookman Old Style"/>
          <w:b/>
          <w:szCs w:val="24"/>
        </w:rPr>
        <w:t>15</w:t>
      </w:r>
      <w:r w:rsidR="00010440" w:rsidRPr="00193FAC">
        <w:rPr>
          <w:rFonts w:ascii="Bookman Old Style" w:hAnsi="Bookman Old Style"/>
          <w:b/>
          <w:szCs w:val="24"/>
        </w:rPr>
        <w:t xml:space="preserve"> </w:t>
      </w:r>
      <w:r w:rsidR="00010440" w:rsidRPr="00193FAC">
        <w:rPr>
          <w:rFonts w:ascii="Bookman Old Style" w:hAnsi="Bookman Old Style"/>
          <w:b/>
          <w:szCs w:val="24"/>
        </w:rPr>
        <w:tab/>
      </w:r>
      <w:r w:rsidR="008E42E6" w:rsidRPr="005F3B66">
        <w:rPr>
          <w:rFonts w:ascii="Bookman Old Style" w:hAnsi="Bookman Old Style"/>
          <w:b/>
          <w:szCs w:val="24"/>
        </w:rPr>
        <w:t xml:space="preserve">Miejsce Konwencji w krajowym porządku prawnym. Rola sędziego w wykonywaniu wyroków. </w:t>
      </w:r>
    </w:p>
    <w:p w:rsidR="008E42E6" w:rsidRPr="00B543BD" w:rsidRDefault="008E42E6" w:rsidP="008E42E6">
      <w:pPr>
        <w:pStyle w:val="Tekstpodstawowy"/>
        <w:tabs>
          <w:tab w:val="left" w:pos="0"/>
          <w:tab w:val="left" w:pos="2835"/>
        </w:tabs>
        <w:spacing w:after="60" w:line="276" w:lineRule="auto"/>
        <w:ind w:left="2127"/>
        <w:rPr>
          <w:rFonts w:ascii="Bookman Old Style" w:hAnsi="Bookman Old Style"/>
        </w:rPr>
      </w:pPr>
      <w:r w:rsidRPr="005F3B66">
        <w:rPr>
          <w:rFonts w:ascii="Bookman Old Style" w:hAnsi="Bookman Old Style"/>
        </w:rPr>
        <w:t>Prowad</w:t>
      </w:r>
      <w:r w:rsidR="005F3B66">
        <w:rPr>
          <w:rFonts w:ascii="Bookman Old Style" w:hAnsi="Bookman Old Style"/>
        </w:rPr>
        <w:t>zący – Justyna Chrzanowska/</w:t>
      </w:r>
      <w:r w:rsidRPr="005F3B66">
        <w:rPr>
          <w:rFonts w:ascii="Bookman Old Style" w:hAnsi="Bookman Old Style"/>
        </w:rPr>
        <w:t>Szymon Janczarek</w:t>
      </w:r>
    </w:p>
    <w:p w:rsidR="00494308" w:rsidRPr="00B543BD" w:rsidRDefault="00494308" w:rsidP="00494308">
      <w:pPr>
        <w:pStyle w:val="Tekstpodstawowy"/>
        <w:tabs>
          <w:tab w:val="left" w:pos="0"/>
          <w:tab w:val="left" w:pos="2835"/>
        </w:tabs>
        <w:spacing w:after="60" w:line="276" w:lineRule="auto"/>
        <w:ind w:left="2127" w:hanging="2127"/>
        <w:rPr>
          <w:rFonts w:ascii="Bookman Old Style" w:hAnsi="Bookman Old Style"/>
          <w:b/>
          <w:szCs w:val="24"/>
        </w:rPr>
      </w:pPr>
    </w:p>
    <w:p w:rsidR="00010440" w:rsidRPr="00B543BD" w:rsidRDefault="004915C6" w:rsidP="000A78A4">
      <w:pPr>
        <w:pStyle w:val="Tekstpodstawowy"/>
        <w:tabs>
          <w:tab w:val="left" w:pos="0"/>
        </w:tabs>
        <w:spacing w:after="60" w:line="276" w:lineRule="auto"/>
        <w:ind w:left="2127" w:hanging="2127"/>
        <w:rPr>
          <w:rFonts w:ascii="Bookman Old Style" w:hAnsi="Bookman Old Style"/>
          <w:szCs w:val="24"/>
        </w:rPr>
      </w:pPr>
      <w:r w:rsidRPr="00B543BD">
        <w:rPr>
          <w:rFonts w:ascii="Bookman Old Style" w:hAnsi="Bookman Old Style"/>
          <w:szCs w:val="24"/>
        </w:rPr>
        <w:t>12</w:t>
      </w:r>
      <w:r w:rsidR="00010440" w:rsidRPr="00B543BD">
        <w:rPr>
          <w:rFonts w:ascii="Bookman Old Style" w:hAnsi="Bookman Old Style"/>
          <w:szCs w:val="24"/>
        </w:rPr>
        <w:t>.</w:t>
      </w:r>
      <w:r w:rsidRPr="00B543BD">
        <w:rPr>
          <w:rFonts w:ascii="Bookman Old Style" w:hAnsi="Bookman Old Style"/>
          <w:szCs w:val="24"/>
        </w:rPr>
        <w:t>15</w:t>
      </w:r>
      <w:r w:rsidR="00010440" w:rsidRPr="00B543BD">
        <w:rPr>
          <w:rFonts w:ascii="Bookman Old Style" w:hAnsi="Bookman Old Style"/>
          <w:szCs w:val="24"/>
        </w:rPr>
        <w:t xml:space="preserve"> – 1</w:t>
      </w:r>
      <w:r w:rsidRPr="00B543BD">
        <w:rPr>
          <w:rFonts w:ascii="Bookman Old Style" w:hAnsi="Bookman Old Style"/>
          <w:szCs w:val="24"/>
        </w:rPr>
        <w:t>3</w:t>
      </w:r>
      <w:r w:rsidR="00010440" w:rsidRPr="00B543BD">
        <w:rPr>
          <w:rFonts w:ascii="Bookman Old Style" w:hAnsi="Bookman Old Style"/>
          <w:szCs w:val="24"/>
        </w:rPr>
        <w:t>.</w:t>
      </w:r>
      <w:r w:rsidR="0014655B">
        <w:rPr>
          <w:rFonts w:ascii="Bookman Old Style" w:hAnsi="Bookman Old Style"/>
          <w:szCs w:val="24"/>
        </w:rPr>
        <w:t>15</w:t>
      </w:r>
      <w:r w:rsidR="005F3B66">
        <w:rPr>
          <w:rFonts w:ascii="Bookman Old Style" w:hAnsi="Bookman Old Style"/>
          <w:szCs w:val="24"/>
        </w:rPr>
        <w:tab/>
      </w:r>
      <w:r w:rsidR="005F3B66" w:rsidRPr="005F3B66">
        <w:rPr>
          <w:rFonts w:ascii="Bookman Old Style" w:hAnsi="Bookman Old Style"/>
          <w:szCs w:val="24"/>
        </w:rPr>
        <w:t>lunch ( w KSSiP)</w:t>
      </w:r>
    </w:p>
    <w:p w:rsidR="004915C6" w:rsidRPr="00B543BD" w:rsidRDefault="004915C6" w:rsidP="000A78A4">
      <w:pPr>
        <w:pStyle w:val="Tekstpodstawowy"/>
        <w:tabs>
          <w:tab w:val="left" w:pos="0"/>
        </w:tabs>
        <w:spacing w:after="60" w:line="276" w:lineRule="auto"/>
        <w:ind w:left="2127" w:hanging="2127"/>
        <w:rPr>
          <w:rFonts w:ascii="Bookman Old Style" w:hAnsi="Bookman Old Style"/>
          <w:szCs w:val="24"/>
        </w:rPr>
      </w:pPr>
    </w:p>
    <w:p w:rsidR="001C7816" w:rsidRPr="00B543BD" w:rsidRDefault="0043770C"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1</w:t>
      </w:r>
      <w:r w:rsidR="004915C6" w:rsidRPr="00B543BD">
        <w:rPr>
          <w:rFonts w:ascii="Bookman Old Style" w:hAnsi="Bookman Old Style"/>
          <w:b/>
          <w:szCs w:val="24"/>
        </w:rPr>
        <w:t>3</w:t>
      </w:r>
      <w:r w:rsidR="00010440" w:rsidRPr="00B543BD">
        <w:rPr>
          <w:rFonts w:ascii="Bookman Old Style" w:hAnsi="Bookman Old Style"/>
          <w:b/>
          <w:szCs w:val="24"/>
        </w:rPr>
        <w:t>.</w:t>
      </w:r>
      <w:r w:rsidR="004915C6" w:rsidRPr="00B543BD">
        <w:rPr>
          <w:rFonts w:ascii="Bookman Old Style" w:hAnsi="Bookman Old Style"/>
          <w:b/>
          <w:szCs w:val="24"/>
        </w:rPr>
        <w:t>15</w:t>
      </w:r>
      <w:r w:rsidR="00010440" w:rsidRPr="00B543BD">
        <w:rPr>
          <w:rFonts w:ascii="Bookman Old Style" w:hAnsi="Bookman Old Style"/>
          <w:b/>
          <w:szCs w:val="24"/>
        </w:rPr>
        <w:t xml:space="preserve"> – 1</w:t>
      </w:r>
      <w:r w:rsidR="004915C6" w:rsidRPr="00B543BD">
        <w:rPr>
          <w:rFonts w:ascii="Bookman Old Style" w:hAnsi="Bookman Old Style"/>
          <w:b/>
          <w:szCs w:val="24"/>
        </w:rPr>
        <w:t>4</w:t>
      </w:r>
      <w:r w:rsidR="00010440" w:rsidRPr="00B543BD">
        <w:rPr>
          <w:rFonts w:ascii="Bookman Old Style" w:hAnsi="Bookman Old Style"/>
          <w:b/>
          <w:szCs w:val="24"/>
        </w:rPr>
        <w:t>.</w:t>
      </w:r>
      <w:r w:rsidR="004915C6" w:rsidRPr="00B543BD">
        <w:rPr>
          <w:rFonts w:ascii="Bookman Old Style" w:hAnsi="Bookman Old Style"/>
          <w:b/>
          <w:szCs w:val="24"/>
        </w:rPr>
        <w:t>45</w:t>
      </w:r>
      <w:r w:rsidR="00010440" w:rsidRPr="00B543BD">
        <w:rPr>
          <w:rFonts w:ascii="Bookman Old Style" w:hAnsi="Bookman Old Style"/>
          <w:b/>
          <w:szCs w:val="24"/>
        </w:rPr>
        <w:t xml:space="preserve"> </w:t>
      </w:r>
      <w:r w:rsidR="00010440" w:rsidRPr="00B543BD">
        <w:rPr>
          <w:rFonts w:ascii="Bookman Old Style" w:hAnsi="Bookman Old Style"/>
          <w:b/>
          <w:szCs w:val="24"/>
        </w:rPr>
        <w:tab/>
      </w:r>
      <w:r w:rsidR="00600CEC">
        <w:rPr>
          <w:rFonts w:ascii="Bookman Old Style" w:hAnsi="Bookman Old Style"/>
          <w:b/>
          <w:szCs w:val="24"/>
        </w:rPr>
        <w:t>Zajęcia warsztatowe - I tura</w:t>
      </w:r>
    </w:p>
    <w:p w:rsidR="001C7816" w:rsidRPr="005F3B66"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B543BD">
        <w:rPr>
          <w:rFonts w:ascii="Bookman Old Style" w:hAnsi="Bookman Old Style"/>
          <w:b/>
          <w:szCs w:val="24"/>
        </w:rPr>
        <w:tab/>
      </w:r>
      <w:r w:rsidRPr="005F3B66">
        <w:rPr>
          <w:rFonts w:ascii="Bookman Old Style" w:hAnsi="Bookman Old Style"/>
          <w:szCs w:val="24"/>
        </w:rPr>
        <w:t>Grupa 1 - Zajęcia A</w:t>
      </w:r>
    </w:p>
    <w:p w:rsidR="00600CE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B543BD">
        <w:rPr>
          <w:rFonts w:ascii="Bookman Old Style" w:hAnsi="Bookman Old Style"/>
          <w:b/>
          <w:szCs w:val="24"/>
        </w:rPr>
        <w:tab/>
      </w:r>
      <w:r w:rsidR="00C364D4" w:rsidRPr="00F43E4E">
        <w:rPr>
          <w:rFonts w:ascii="Bookman Old Style" w:hAnsi="Bookman Old Style"/>
          <w:b/>
          <w:szCs w:val="24"/>
        </w:rPr>
        <w:t xml:space="preserve">Wybrane zagadnienia </w:t>
      </w:r>
      <w:r w:rsidR="00D37135" w:rsidRPr="00F43E4E">
        <w:rPr>
          <w:rFonts w:ascii="Bookman Old Style" w:hAnsi="Bookman Old Style"/>
          <w:b/>
          <w:szCs w:val="24"/>
        </w:rPr>
        <w:t xml:space="preserve">dotyczące prawa do wolności i bezpieczeństwa osobistego </w:t>
      </w:r>
      <w:r w:rsidR="00F47119">
        <w:rPr>
          <w:rFonts w:ascii="Bookman Old Style" w:hAnsi="Bookman Old Style"/>
          <w:b/>
          <w:szCs w:val="24"/>
        </w:rPr>
        <w:t>– art. 5 Konwencji</w:t>
      </w:r>
    </w:p>
    <w:p w:rsidR="00F47119" w:rsidRDefault="00F47119" w:rsidP="001C7816">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(nadmierne stosowanie tymczasowego aresztowania, </w:t>
      </w:r>
      <w:r w:rsidRPr="00F43E4E">
        <w:rPr>
          <w:rFonts w:ascii="Bookman Old Style" w:hAnsi="Bookman Old Style"/>
          <w:b/>
          <w:szCs w:val="24"/>
        </w:rPr>
        <w:t xml:space="preserve">sądowa kontrola legalności pozbawienia wolności, bezzwłoczność </w:t>
      </w:r>
      <w:r w:rsidR="00193FAC">
        <w:rPr>
          <w:rFonts w:ascii="Bookman Old Style" w:hAnsi="Bookman Old Style"/>
          <w:b/>
          <w:szCs w:val="24"/>
        </w:rPr>
        <w:t>procedury, kontradyktoryjność i </w:t>
      </w:r>
      <w:r w:rsidRPr="00F43E4E">
        <w:rPr>
          <w:rFonts w:ascii="Bookman Old Style" w:hAnsi="Bookman Old Style"/>
          <w:b/>
          <w:szCs w:val="24"/>
        </w:rPr>
        <w:t>równość stron, dostęp do akt sprawy</w:t>
      </w:r>
      <w:r w:rsidR="008E42E6">
        <w:rPr>
          <w:rFonts w:ascii="Bookman Old Style" w:hAnsi="Bookman Old Style"/>
          <w:b/>
          <w:szCs w:val="24"/>
        </w:rPr>
        <w:t xml:space="preserve">, </w:t>
      </w:r>
      <w:r w:rsidR="008E42E6" w:rsidRPr="005F3B66">
        <w:rPr>
          <w:rFonts w:ascii="Bookman Old Style" w:hAnsi="Bookman Old Style"/>
          <w:b/>
          <w:szCs w:val="24"/>
        </w:rPr>
        <w:t>kontakt osadzonych ze</w:t>
      </w:r>
      <w:r w:rsidR="005F3B66">
        <w:rPr>
          <w:rFonts w:ascii="Bookman Old Style" w:hAnsi="Bookman Old Style"/>
          <w:b/>
          <w:szCs w:val="24"/>
        </w:rPr>
        <w:t xml:space="preserve"> światem zewnętrznym, przerwa w </w:t>
      </w:r>
      <w:r w:rsidR="008E42E6" w:rsidRPr="005F3B66">
        <w:rPr>
          <w:rFonts w:ascii="Bookman Old Style" w:hAnsi="Bookman Old Style"/>
          <w:b/>
          <w:szCs w:val="24"/>
        </w:rPr>
        <w:t>karze).</w:t>
      </w:r>
      <w:r>
        <w:rPr>
          <w:rFonts w:ascii="Bookman Old Style" w:hAnsi="Bookman Old Style"/>
          <w:b/>
          <w:szCs w:val="24"/>
        </w:rPr>
        <w:t xml:space="preserve"> </w:t>
      </w:r>
    </w:p>
    <w:p w:rsidR="001C7816" w:rsidRPr="00B543BD" w:rsidRDefault="00F25727" w:rsidP="001C7816">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szCs w:val="24"/>
        </w:rPr>
        <w:tab/>
      </w:r>
      <w:r w:rsidR="001C7816" w:rsidRPr="00F43E4E">
        <w:rPr>
          <w:rFonts w:ascii="Bookman Old Style" w:hAnsi="Bookman Old Style"/>
        </w:rPr>
        <w:t>Prowadzący – Justyna</w:t>
      </w:r>
      <w:r w:rsidR="001C7816" w:rsidRPr="00B543BD">
        <w:rPr>
          <w:rFonts w:ascii="Bookman Old Style" w:hAnsi="Bookman Old Style"/>
        </w:rPr>
        <w:t xml:space="preserve"> Chrzanowska</w:t>
      </w:r>
    </w:p>
    <w:p w:rsidR="001C7816"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5F3B66" w:rsidRPr="00B543BD" w:rsidRDefault="005F3B6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5F3B66"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B543BD">
        <w:rPr>
          <w:rFonts w:ascii="Bookman Old Style" w:hAnsi="Bookman Old Style"/>
          <w:b/>
          <w:szCs w:val="24"/>
        </w:rPr>
        <w:lastRenderedPageBreak/>
        <w:tab/>
      </w:r>
      <w:r w:rsidRPr="005F3B66">
        <w:rPr>
          <w:rFonts w:ascii="Bookman Old Style" w:hAnsi="Bookman Old Style"/>
          <w:szCs w:val="24"/>
        </w:rPr>
        <w:t>Grupa 2 – Zajęcia B</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t>Wybrane zagadnienia dotyczące prawa do rzetelnego procesu w świetle orzecznictwa Europejskiego Trybunału Praw Człowieka</w:t>
      </w:r>
      <w:r w:rsidR="004D787C" w:rsidRPr="00193FAC">
        <w:rPr>
          <w:rFonts w:ascii="Bookman Old Style" w:hAnsi="Bookman Old Style"/>
          <w:b/>
          <w:szCs w:val="24"/>
        </w:rPr>
        <w:t xml:space="preserve"> </w:t>
      </w:r>
      <w:r w:rsidR="00F47119" w:rsidRPr="00193FAC">
        <w:rPr>
          <w:rFonts w:ascii="Bookman Old Style" w:hAnsi="Bookman Old Style"/>
          <w:b/>
          <w:szCs w:val="24"/>
        </w:rPr>
        <w:t>dotyczącego art.</w:t>
      </w:r>
      <w:r w:rsidR="00BF379F" w:rsidRPr="00193FAC">
        <w:rPr>
          <w:rFonts w:ascii="Bookman Old Style" w:hAnsi="Bookman Old Style"/>
          <w:b/>
          <w:szCs w:val="24"/>
        </w:rPr>
        <w:t xml:space="preserve"> 6 </w:t>
      </w:r>
      <w:r w:rsidR="00F47119" w:rsidRPr="00193FAC">
        <w:rPr>
          <w:rFonts w:ascii="Bookman Old Style" w:hAnsi="Bookman Old Style"/>
          <w:b/>
          <w:szCs w:val="24"/>
        </w:rPr>
        <w:t>Konwencji (</w:t>
      </w:r>
      <w:r w:rsidR="004D787C" w:rsidRPr="00193FAC">
        <w:rPr>
          <w:rFonts w:ascii="Bookman Old Style" w:hAnsi="Bookman Old Style"/>
          <w:b/>
          <w:szCs w:val="24"/>
        </w:rPr>
        <w:t>prawo do sądu, prawo do obrońcy, równość stron, zasada domniemania niewinności).</w:t>
      </w:r>
    </w:p>
    <w:p w:rsidR="001C7816" w:rsidRPr="00193FAC" w:rsidRDefault="001C7816" w:rsidP="001C7816">
      <w:pPr>
        <w:pStyle w:val="Tekstpodstawowy"/>
        <w:tabs>
          <w:tab w:val="left" w:pos="0"/>
          <w:tab w:val="left" w:pos="2835"/>
        </w:tabs>
        <w:spacing w:after="60" w:line="276" w:lineRule="auto"/>
        <w:ind w:left="2127"/>
        <w:rPr>
          <w:rFonts w:ascii="Bookman Old Style" w:hAnsi="Bookman Old Style"/>
        </w:rPr>
      </w:pPr>
      <w:r w:rsidRPr="00193FAC">
        <w:rPr>
          <w:rFonts w:ascii="Bookman Old Style" w:hAnsi="Bookman Old Style"/>
        </w:rPr>
        <w:t xml:space="preserve">Prowadzący – </w:t>
      </w:r>
      <w:r w:rsidR="00B543BD" w:rsidRPr="00193FAC">
        <w:rPr>
          <w:rFonts w:ascii="Bookman Old Style" w:hAnsi="Bookman Old Style"/>
          <w:szCs w:val="24"/>
        </w:rPr>
        <w:t>Małgorzata Wąsek - Wiaderek</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5F3B66"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193FAC">
        <w:rPr>
          <w:rFonts w:ascii="Bookman Old Style" w:hAnsi="Bookman Old Style"/>
          <w:b/>
          <w:szCs w:val="24"/>
        </w:rPr>
        <w:tab/>
      </w:r>
      <w:r w:rsidRPr="005F3B66">
        <w:rPr>
          <w:rFonts w:ascii="Bookman Old Style" w:hAnsi="Bookman Old Style"/>
          <w:szCs w:val="24"/>
        </w:rPr>
        <w:t>Grupa 3 – Zajęcia C</w:t>
      </w:r>
    </w:p>
    <w:p w:rsidR="00600CEC"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r>
      <w:r w:rsidR="00C364D4" w:rsidRPr="00193FAC">
        <w:rPr>
          <w:rFonts w:ascii="Bookman Old Style" w:hAnsi="Bookman Old Style"/>
          <w:b/>
          <w:szCs w:val="24"/>
        </w:rPr>
        <w:t xml:space="preserve">Wybrane zagadnienia dotyczące </w:t>
      </w:r>
      <w:r w:rsidR="00F47119" w:rsidRPr="00193FAC">
        <w:rPr>
          <w:rFonts w:ascii="Bookman Old Style" w:hAnsi="Bookman Old Style"/>
          <w:b/>
          <w:szCs w:val="24"/>
        </w:rPr>
        <w:t xml:space="preserve">swobody wypowiedzi </w:t>
      </w:r>
      <w:r w:rsidR="00C364D4" w:rsidRPr="00193FAC">
        <w:rPr>
          <w:rFonts w:ascii="Bookman Old Style" w:hAnsi="Bookman Old Style"/>
          <w:b/>
          <w:szCs w:val="24"/>
        </w:rPr>
        <w:t>w świetle orzecznictwa Europejskiego Trybunału Praw Człowieka</w:t>
      </w:r>
      <w:r w:rsidR="005C0890" w:rsidRPr="00193FAC">
        <w:rPr>
          <w:rFonts w:ascii="Bookman Old Style" w:hAnsi="Bookman Old Style"/>
          <w:b/>
          <w:szCs w:val="24"/>
        </w:rPr>
        <w:t xml:space="preserve"> </w:t>
      </w:r>
      <w:r w:rsidR="00F47119" w:rsidRPr="00193FAC">
        <w:rPr>
          <w:rFonts w:ascii="Bookman Old Style" w:hAnsi="Bookman Old Style"/>
          <w:b/>
          <w:szCs w:val="24"/>
        </w:rPr>
        <w:t>dotyczącego art. 10 Konwencji (postępowanie karne jako forma ingerencji w swobodę wypowiedzi i warunki jej dopuszczalności) oraz problem przewlekłości postępowań karnych, w tym warunki uznania polskiej skargi na przewlekłość postępowania za skuteczny środek odwoławczy w świetle art. 13 Konwencji.</w:t>
      </w:r>
    </w:p>
    <w:p w:rsidR="001C7816" w:rsidRPr="00193FAC" w:rsidRDefault="00600CEC" w:rsidP="00F47119">
      <w:pPr>
        <w:pStyle w:val="Tekstpodstawowy"/>
        <w:tabs>
          <w:tab w:val="left" w:pos="0"/>
          <w:tab w:val="left" w:pos="2835"/>
        </w:tabs>
        <w:spacing w:after="60" w:line="276" w:lineRule="auto"/>
        <w:ind w:left="2127" w:hanging="2127"/>
        <w:rPr>
          <w:rFonts w:ascii="Bookman Old Style" w:hAnsi="Bookman Old Style"/>
        </w:rPr>
      </w:pPr>
      <w:r w:rsidRPr="00193FAC">
        <w:rPr>
          <w:rFonts w:ascii="Bookman Old Style" w:hAnsi="Bookman Old Style"/>
          <w:b/>
          <w:szCs w:val="24"/>
        </w:rPr>
        <w:tab/>
      </w:r>
      <w:r w:rsidR="001C7816" w:rsidRPr="00193FAC">
        <w:rPr>
          <w:rFonts w:ascii="Bookman Old Style" w:hAnsi="Bookman Old Style"/>
        </w:rPr>
        <w:t xml:space="preserve">Prowadzący – </w:t>
      </w:r>
      <w:r w:rsidR="00F47119" w:rsidRPr="00193FAC">
        <w:rPr>
          <w:rFonts w:ascii="Bookman Old Style" w:hAnsi="Bookman Old Style"/>
        </w:rPr>
        <w:t xml:space="preserve">Urszula Szafrańska </w:t>
      </w:r>
    </w:p>
    <w:p w:rsidR="001C7816" w:rsidRPr="00193FAC" w:rsidRDefault="001C7816" w:rsidP="001C7816">
      <w:pPr>
        <w:pStyle w:val="Tekstpodstawowy"/>
        <w:tabs>
          <w:tab w:val="left" w:pos="0"/>
          <w:tab w:val="left" w:pos="2835"/>
        </w:tabs>
        <w:spacing w:after="60" w:line="276" w:lineRule="auto"/>
        <w:ind w:left="2127" w:hanging="2127"/>
        <w:rPr>
          <w:rFonts w:ascii="Bookman Old Style" w:hAnsi="Bookman Old Style"/>
          <w:b/>
          <w:szCs w:val="24"/>
        </w:rPr>
      </w:pPr>
    </w:p>
    <w:p w:rsidR="001C7816" w:rsidRPr="005F3B66"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193FAC">
        <w:rPr>
          <w:rFonts w:ascii="Bookman Old Style" w:hAnsi="Bookman Old Style"/>
          <w:b/>
          <w:szCs w:val="24"/>
        </w:rPr>
        <w:tab/>
      </w:r>
      <w:r w:rsidRPr="005F3B66">
        <w:rPr>
          <w:rFonts w:ascii="Bookman Old Style" w:hAnsi="Bookman Old Style"/>
          <w:szCs w:val="24"/>
        </w:rPr>
        <w:t>Grupa 4 – Zajęcia D</w:t>
      </w:r>
    </w:p>
    <w:p w:rsidR="00C364D4" w:rsidRPr="005F3B66" w:rsidRDefault="001C7816" w:rsidP="00C364D4">
      <w:pPr>
        <w:pStyle w:val="Tekstpodstawowy"/>
        <w:tabs>
          <w:tab w:val="left" w:pos="0"/>
          <w:tab w:val="left" w:pos="2835"/>
        </w:tabs>
        <w:spacing w:after="60" w:line="276" w:lineRule="auto"/>
        <w:ind w:left="2127" w:hanging="2127"/>
        <w:rPr>
          <w:rFonts w:ascii="Bookman Old Style" w:hAnsi="Bookman Old Style"/>
          <w:b/>
          <w:szCs w:val="24"/>
        </w:rPr>
      </w:pPr>
      <w:r w:rsidRPr="00193FAC">
        <w:rPr>
          <w:rFonts w:ascii="Bookman Old Style" w:hAnsi="Bookman Old Style"/>
          <w:b/>
          <w:szCs w:val="24"/>
        </w:rPr>
        <w:tab/>
      </w:r>
      <w:r w:rsidR="00F47119" w:rsidRPr="005F3B66">
        <w:rPr>
          <w:rFonts w:ascii="Bookman Old Style" w:hAnsi="Bookman Old Style"/>
          <w:b/>
          <w:szCs w:val="24"/>
        </w:rPr>
        <w:t xml:space="preserve">Wybrane zagadnienia dotyczące </w:t>
      </w:r>
      <w:r w:rsidR="005F3B66">
        <w:rPr>
          <w:rFonts w:ascii="Bookman Old Style" w:hAnsi="Bookman Old Style"/>
          <w:b/>
          <w:szCs w:val="24"/>
        </w:rPr>
        <w:t>materialnych i </w:t>
      </w:r>
      <w:r w:rsidR="008E42E6" w:rsidRPr="005F3B66">
        <w:rPr>
          <w:rFonts w:ascii="Bookman Old Style" w:hAnsi="Bookman Old Style"/>
          <w:b/>
          <w:szCs w:val="24"/>
        </w:rPr>
        <w:t xml:space="preserve">proceduralnych </w:t>
      </w:r>
      <w:r w:rsidR="00F47119" w:rsidRPr="005F3B66">
        <w:rPr>
          <w:rFonts w:ascii="Bookman Old Style" w:hAnsi="Bookman Old Style"/>
          <w:b/>
          <w:szCs w:val="24"/>
        </w:rPr>
        <w:t xml:space="preserve">naruszeń </w:t>
      </w:r>
      <w:r w:rsidR="008741B3" w:rsidRPr="005F3B66">
        <w:rPr>
          <w:rFonts w:ascii="Bookman Old Style" w:hAnsi="Bookman Old Style"/>
          <w:b/>
          <w:szCs w:val="24"/>
        </w:rPr>
        <w:t xml:space="preserve">art. 2 i 3 Konwencji, w tym </w:t>
      </w:r>
      <w:r w:rsidR="008E42E6" w:rsidRPr="005F3B66">
        <w:rPr>
          <w:rFonts w:ascii="Bookman Old Style" w:hAnsi="Bookman Old Style"/>
          <w:b/>
          <w:szCs w:val="24"/>
        </w:rPr>
        <w:t>praw osób pozbawionych wolności (warunki osadzenia, opieka medyczna, reżim „więźnia niebezpiecznego”</w:t>
      </w:r>
      <w:r w:rsidR="00F47119" w:rsidRPr="005F3B66">
        <w:rPr>
          <w:rFonts w:ascii="Bookman Old Style" w:hAnsi="Bookman Old Style"/>
          <w:b/>
          <w:szCs w:val="24"/>
        </w:rPr>
        <w:t>)</w:t>
      </w:r>
      <w:r w:rsidR="004A2182" w:rsidRPr="005F3B66">
        <w:rPr>
          <w:rFonts w:ascii="Bookman Old Style" w:hAnsi="Bookman Old Style"/>
          <w:b/>
          <w:szCs w:val="24"/>
        </w:rPr>
        <w:t>.</w:t>
      </w:r>
    </w:p>
    <w:p w:rsidR="001C7816" w:rsidRPr="00B543BD" w:rsidRDefault="00600CEC" w:rsidP="001C7816">
      <w:pPr>
        <w:pStyle w:val="Tekstpodstawowy"/>
        <w:tabs>
          <w:tab w:val="left" w:pos="0"/>
          <w:tab w:val="left" w:pos="2835"/>
        </w:tabs>
        <w:spacing w:after="60" w:line="276" w:lineRule="auto"/>
        <w:ind w:left="2127" w:hanging="2127"/>
        <w:rPr>
          <w:rFonts w:ascii="Bookman Old Style" w:hAnsi="Bookman Old Style"/>
          <w:szCs w:val="24"/>
        </w:rPr>
      </w:pPr>
      <w:r w:rsidRPr="005F3B66">
        <w:rPr>
          <w:rFonts w:ascii="Bookman Old Style" w:hAnsi="Bookman Old Style"/>
          <w:b/>
          <w:szCs w:val="24"/>
        </w:rPr>
        <w:tab/>
      </w:r>
      <w:r w:rsidR="005F3B66">
        <w:rPr>
          <w:rFonts w:ascii="Bookman Old Style" w:hAnsi="Bookman Old Style"/>
          <w:szCs w:val="24"/>
        </w:rPr>
        <w:t xml:space="preserve">Prowadzący – </w:t>
      </w:r>
      <w:r w:rsidR="008E42E6" w:rsidRPr="005F3B66">
        <w:rPr>
          <w:rFonts w:ascii="Bookman Old Style" w:hAnsi="Bookman Old Style"/>
          <w:szCs w:val="24"/>
        </w:rPr>
        <w:t>Szymon Janczarek</w:t>
      </w:r>
    </w:p>
    <w:p w:rsidR="004915C6" w:rsidRPr="00B543BD" w:rsidRDefault="004915C6" w:rsidP="000A78A4">
      <w:pPr>
        <w:pStyle w:val="Tekstpodstawowy"/>
        <w:tabs>
          <w:tab w:val="left" w:pos="0"/>
        </w:tabs>
        <w:spacing w:after="60" w:line="276" w:lineRule="auto"/>
        <w:ind w:left="2127" w:hanging="2127"/>
        <w:rPr>
          <w:rFonts w:ascii="Bookman Old Style" w:hAnsi="Bookman Old Style"/>
          <w:b/>
          <w:szCs w:val="24"/>
        </w:rPr>
      </w:pPr>
    </w:p>
    <w:p w:rsidR="004915C6" w:rsidRPr="00B543BD" w:rsidRDefault="0014655B" w:rsidP="004915C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14.45 – 15.00</w:t>
      </w:r>
      <w:r w:rsidR="004915C6" w:rsidRPr="00B543BD">
        <w:rPr>
          <w:rFonts w:ascii="Bookman Old Style" w:hAnsi="Bookman Old Style"/>
          <w:szCs w:val="24"/>
        </w:rPr>
        <w:tab/>
        <w:t xml:space="preserve">przerwa </w:t>
      </w:r>
      <w:r w:rsidR="005F3B66">
        <w:rPr>
          <w:rFonts w:ascii="Bookman Old Style" w:hAnsi="Bookman Old Style"/>
          <w:szCs w:val="24"/>
        </w:rPr>
        <w:t>na kawę lub herbatę</w:t>
      </w:r>
    </w:p>
    <w:p w:rsidR="004915C6" w:rsidRPr="00B543BD" w:rsidRDefault="004915C6" w:rsidP="000A78A4">
      <w:pPr>
        <w:pStyle w:val="Tekstpodstawowy"/>
        <w:tabs>
          <w:tab w:val="left" w:pos="0"/>
        </w:tabs>
        <w:spacing w:after="60" w:line="276" w:lineRule="auto"/>
        <w:ind w:left="2127" w:hanging="2127"/>
        <w:rPr>
          <w:rFonts w:ascii="Bookman Old Style" w:hAnsi="Bookman Old Style"/>
          <w:b/>
        </w:rPr>
      </w:pPr>
    </w:p>
    <w:p w:rsidR="001C7816" w:rsidRPr="00B543BD" w:rsidRDefault="004915C6" w:rsidP="001C7816">
      <w:pPr>
        <w:pStyle w:val="Tekstpodstawowy"/>
        <w:tabs>
          <w:tab w:val="left" w:pos="0"/>
        </w:tabs>
        <w:spacing w:after="60" w:line="276" w:lineRule="auto"/>
        <w:ind w:left="2127" w:hanging="2127"/>
        <w:rPr>
          <w:rFonts w:ascii="Bookman Old Style" w:hAnsi="Bookman Old Style"/>
          <w:b/>
          <w:szCs w:val="24"/>
        </w:rPr>
      </w:pPr>
      <w:r w:rsidRPr="00B543BD">
        <w:rPr>
          <w:rFonts w:ascii="Bookman Old Style" w:hAnsi="Bookman Old Style"/>
          <w:b/>
          <w:szCs w:val="24"/>
        </w:rPr>
        <w:t xml:space="preserve">15.00 – 16.30 </w:t>
      </w:r>
      <w:r w:rsidRPr="00B543BD">
        <w:rPr>
          <w:rFonts w:ascii="Bookman Old Style" w:hAnsi="Bookman Old Style"/>
          <w:b/>
          <w:szCs w:val="24"/>
        </w:rPr>
        <w:tab/>
      </w:r>
      <w:r w:rsidR="001C7816" w:rsidRPr="00B543BD">
        <w:rPr>
          <w:rFonts w:ascii="Bookman Old Style" w:hAnsi="Bookman Old Style"/>
          <w:b/>
          <w:szCs w:val="24"/>
        </w:rPr>
        <w:t>Zajęcia warsztatowe II tura</w:t>
      </w:r>
    </w:p>
    <w:p w:rsidR="001C7816" w:rsidRPr="0014655B"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B543BD">
        <w:rPr>
          <w:rFonts w:ascii="Bookman Old Style" w:hAnsi="Bookman Old Style"/>
          <w:b/>
          <w:szCs w:val="24"/>
        </w:rPr>
        <w:tab/>
      </w:r>
      <w:r w:rsidRPr="0014655B">
        <w:rPr>
          <w:rFonts w:ascii="Bookman Old Style" w:hAnsi="Bookman Old Style"/>
          <w:szCs w:val="24"/>
        </w:rPr>
        <w:t>Grupa 1 - Zajęcia B</w:t>
      </w:r>
    </w:p>
    <w:p w:rsidR="001C7816" w:rsidRPr="0014655B"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14655B">
        <w:rPr>
          <w:rFonts w:ascii="Bookman Old Style" w:hAnsi="Bookman Old Style"/>
          <w:szCs w:val="24"/>
        </w:rPr>
        <w:tab/>
        <w:t>Grupa 2 - Zajęcia C</w:t>
      </w:r>
    </w:p>
    <w:p w:rsidR="001C7816" w:rsidRPr="0014655B"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14655B">
        <w:rPr>
          <w:rFonts w:ascii="Bookman Old Style" w:hAnsi="Bookman Old Style"/>
          <w:szCs w:val="24"/>
        </w:rPr>
        <w:tab/>
        <w:t>Grupa 3 - Zajęcia D</w:t>
      </w:r>
    </w:p>
    <w:p w:rsidR="001C7816" w:rsidRPr="0014655B" w:rsidRDefault="001C7816" w:rsidP="001C7816">
      <w:pPr>
        <w:pStyle w:val="Tekstpodstawowy"/>
        <w:tabs>
          <w:tab w:val="left" w:pos="0"/>
          <w:tab w:val="left" w:pos="2835"/>
        </w:tabs>
        <w:spacing w:after="60" w:line="276" w:lineRule="auto"/>
        <w:ind w:left="2127" w:hanging="2127"/>
        <w:rPr>
          <w:rFonts w:ascii="Bookman Old Style" w:hAnsi="Bookman Old Style"/>
          <w:szCs w:val="24"/>
        </w:rPr>
      </w:pPr>
      <w:r w:rsidRPr="0014655B">
        <w:rPr>
          <w:rFonts w:ascii="Bookman Old Style" w:hAnsi="Bookman Old Style"/>
          <w:szCs w:val="24"/>
        </w:rPr>
        <w:tab/>
        <w:t>Grupa 4 - Zajęcia A</w:t>
      </w:r>
    </w:p>
    <w:p w:rsidR="004915C6" w:rsidRPr="00B543BD" w:rsidRDefault="004915C6" w:rsidP="004915C6">
      <w:pPr>
        <w:pStyle w:val="Tekstpodstawowy"/>
        <w:tabs>
          <w:tab w:val="left" w:pos="0"/>
        </w:tabs>
        <w:spacing w:after="60" w:line="276" w:lineRule="auto"/>
        <w:ind w:left="2127" w:hanging="2127"/>
        <w:rPr>
          <w:rFonts w:ascii="Bookman Old Style" w:hAnsi="Bookman Old Style"/>
          <w:b/>
          <w:szCs w:val="24"/>
        </w:rPr>
      </w:pPr>
    </w:p>
    <w:p w:rsidR="004915C6" w:rsidRPr="004915C6" w:rsidRDefault="0014655B" w:rsidP="0014655B">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17.00</w:t>
      </w:r>
      <w:r>
        <w:rPr>
          <w:rFonts w:ascii="Bookman Old Style" w:hAnsi="Bookman Old Style"/>
          <w:szCs w:val="24"/>
        </w:rPr>
        <w:tab/>
      </w:r>
      <w:r w:rsidR="005F3B66">
        <w:rPr>
          <w:rFonts w:ascii="Bookman Old Style" w:hAnsi="Bookman Old Style"/>
          <w:szCs w:val="24"/>
        </w:rPr>
        <w:t>k</w:t>
      </w:r>
      <w:r w:rsidR="004915C6" w:rsidRPr="00B543BD">
        <w:rPr>
          <w:rFonts w:ascii="Bookman Old Style" w:hAnsi="Bookman Old Style"/>
          <w:szCs w:val="24"/>
        </w:rPr>
        <w:t>olacja</w:t>
      </w:r>
      <w:r w:rsidR="005F3B66">
        <w:rPr>
          <w:rFonts w:ascii="Bookman Old Style" w:hAnsi="Bookman Old Style"/>
          <w:szCs w:val="24"/>
        </w:rPr>
        <w:t xml:space="preserve"> (w hotelu)</w:t>
      </w:r>
    </w:p>
    <w:p w:rsidR="004915C6" w:rsidRPr="007D03E0" w:rsidRDefault="004915C6" w:rsidP="000A78A4">
      <w:pPr>
        <w:pStyle w:val="Tekstpodstawowy"/>
        <w:tabs>
          <w:tab w:val="left" w:pos="0"/>
        </w:tabs>
        <w:spacing w:after="60" w:line="276" w:lineRule="auto"/>
        <w:ind w:left="2127" w:hanging="2127"/>
        <w:rPr>
          <w:rFonts w:ascii="Bookman Old Style" w:hAnsi="Bookman Old Style"/>
          <w:b/>
        </w:rPr>
      </w:pPr>
    </w:p>
    <w:p w:rsidR="0043770C" w:rsidRDefault="0043770C" w:rsidP="0043770C">
      <w:pPr>
        <w:ind w:right="1"/>
        <w:jc w:val="center"/>
        <w:rPr>
          <w:rFonts w:ascii="Bookman Old Style" w:hAnsi="Bookman Old Style"/>
          <w:b/>
        </w:rPr>
      </w:pPr>
    </w:p>
    <w:p w:rsidR="0043770C" w:rsidRDefault="004F0485" w:rsidP="0043770C">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7" o:title=""/>
          </v:shape>
        </w:pict>
      </w:r>
    </w:p>
    <w:p w:rsidR="0043770C" w:rsidRPr="002D2B81" w:rsidRDefault="005F3B66" w:rsidP="00F25727">
      <w:pPr>
        <w:ind w:right="-709"/>
        <w:rPr>
          <w:rFonts w:ascii="Bookman Old Style" w:hAnsi="Bookman Old Style"/>
          <w:b/>
        </w:rPr>
      </w:pPr>
      <w:r>
        <w:rPr>
          <w:rFonts w:ascii="Bookman Old Style" w:hAnsi="Bookman Old Style"/>
          <w:b/>
        </w:rPr>
        <w:t>ŚRODA</w:t>
      </w:r>
      <w:r w:rsidR="0043770C">
        <w:rPr>
          <w:rFonts w:ascii="Bookman Old Style" w:hAnsi="Bookman Old Style"/>
          <w:b/>
        </w:rPr>
        <w:tab/>
      </w:r>
      <w:r w:rsidR="00F25727">
        <w:rPr>
          <w:rFonts w:ascii="Bookman Old Style" w:hAnsi="Bookman Old Style"/>
          <w:b/>
        </w:rPr>
        <w:tab/>
      </w:r>
      <w:r>
        <w:rPr>
          <w:rFonts w:ascii="Bookman Old Style" w:hAnsi="Bookman Old Style"/>
          <w:b/>
        </w:rPr>
        <w:t>12 października 2016</w:t>
      </w:r>
      <w:r w:rsidR="0043770C" w:rsidRPr="002D2B81">
        <w:rPr>
          <w:rFonts w:ascii="Bookman Old Style" w:hAnsi="Bookman Old Style"/>
          <w:b/>
        </w:rPr>
        <w:t xml:space="preserve"> r.</w:t>
      </w:r>
    </w:p>
    <w:p w:rsidR="0043770C" w:rsidRPr="005A05D1" w:rsidRDefault="004F0485" w:rsidP="0043770C">
      <w:pPr>
        <w:ind w:right="1"/>
        <w:rPr>
          <w:rFonts w:ascii="Bookman Old Style" w:hAnsi="Bookman Old Style"/>
          <w:b/>
        </w:rPr>
        <w:sectPr w:rsidR="0043770C" w:rsidRPr="005A05D1" w:rsidSect="0014655B">
          <w:type w:val="continuous"/>
          <w:pgSz w:w="11906" w:h="16838"/>
          <w:pgMar w:top="170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Default="0043770C" w:rsidP="0043770C">
      <w:pPr>
        <w:pStyle w:val="Tekstpodstawowy"/>
        <w:tabs>
          <w:tab w:val="left" w:pos="180"/>
        </w:tabs>
        <w:spacing w:after="60"/>
        <w:ind w:left="2832" w:hanging="2832"/>
        <w:rPr>
          <w:rFonts w:ascii="Bookman Old Style" w:hAnsi="Bookman Old Style"/>
          <w:b/>
          <w:szCs w:val="24"/>
        </w:rPr>
      </w:pPr>
    </w:p>
    <w:p w:rsidR="004915C6" w:rsidRPr="004915C6" w:rsidRDefault="009B0BCB" w:rsidP="004915C6">
      <w:pPr>
        <w:rPr>
          <w:rFonts w:ascii="Bookman Old Style" w:hAnsi="Bookman Old Style"/>
        </w:rPr>
      </w:pPr>
      <w:r>
        <w:rPr>
          <w:rFonts w:ascii="Bookman Old Style" w:hAnsi="Bookman Old Style"/>
        </w:rPr>
        <w:t>7.00 – 8.0</w:t>
      </w:r>
      <w:r w:rsidR="00B435E0">
        <w:rPr>
          <w:rFonts w:ascii="Bookman Old Style" w:hAnsi="Bookman Old Style"/>
        </w:rPr>
        <w:t>0</w:t>
      </w:r>
      <w:r w:rsidR="00B435E0">
        <w:rPr>
          <w:rFonts w:ascii="Bookman Old Style" w:hAnsi="Bookman Old Style"/>
        </w:rPr>
        <w:tab/>
      </w:r>
      <w:r w:rsidR="00B435E0">
        <w:rPr>
          <w:rFonts w:ascii="Bookman Old Style" w:hAnsi="Bookman Old Style"/>
        </w:rPr>
        <w:tab/>
        <w:t>ś</w:t>
      </w:r>
      <w:r w:rsidR="004915C6" w:rsidRPr="004915C6">
        <w:rPr>
          <w:rFonts w:ascii="Bookman Old Style" w:hAnsi="Bookman Old Style"/>
        </w:rPr>
        <w:t>niadanie</w:t>
      </w:r>
    </w:p>
    <w:p w:rsidR="004915C6" w:rsidRPr="004915C6" w:rsidRDefault="004915C6" w:rsidP="0043770C">
      <w:pPr>
        <w:pStyle w:val="Tekstpodstawowy"/>
        <w:tabs>
          <w:tab w:val="left" w:pos="180"/>
        </w:tabs>
        <w:spacing w:after="60"/>
        <w:ind w:left="2832" w:hanging="2832"/>
        <w:rPr>
          <w:rFonts w:ascii="Bookman Old Style" w:hAnsi="Bookman Old Style"/>
          <w:szCs w:val="24"/>
        </w:rPr>
      </w:pPr>
    </w:p>
    <w:p w:rsidR="00B543BD" w:rsidRPr="00B435E0" w:rsidRDefault="009B0BCB" w:rsidP="00B543B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w:t>
      </w:r>
      <w:r w:rsidR="00B543BD" w:rsidRPr="00B543BD">
        <w:rPr>
          <w:rFonts w:ascii="Bookman Old Style" w:hAnsi="Bookman Old Style"/>
          <w:b/>
          <w:szCs w:val="24"/>
        </w:rPr>
        <w:t xml:space="preserve">0 </w:t>
      </w:r>
      <w:r w:rsidR="00B543BD" w:rsidRPr="00B543BD">
        <w:rPr>
          <w:rFonts w:ascii="Bookman Old Style" w:hAnsi="Bookman Old Style"/>
          <w:b/>
          <w:szCs w:val="24"/>
        </w:rPr>
        <w:tab/>
      </w:r>
      <w:r w:rsidR="00B543BD" w:rsidRPr="00B435E0">
        <w:rPr>
          <w:rFonts w:ascii="Bookman Old Style" w:hAnsi="Bookman Old Style"/>
          <w:b/>
          <w:szCs w:val="24"/>
        </w:rPr>
        <w:t>Zajęcia warsztatowe III tura</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B435E0">
        <w:rPr>
          <w:rFonts w:ascii="Bookman Old Style" w:hAnsi="Bookman Old Style"/>
          <w:szCs w:val="24"/>
        </w:rPr>
        <w:t>Grupa 1 - Zajęcia C</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2 - Zajęcia D</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3 - Zajęcia A</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4 - Zajęcia B</w:t>
      </w:r>
    </w:p>
    <w:p w:rsidR="00B543BD" w:rsidRDefault="00B543BD" w:rsidP="00B543BD">
      <w:pPr>
        <w:pStyle w:val="Tekstpodstawowy"/>
        <w:tabs>
          <w:tab w:val="left" w:pos="0"/>
        </w:tabs>
        <w:spacing w:after="60" w:line="276" w:lineRule="auto"/>
        <w:ind w:left="2127" w:hanging="2127"/>
        <w:rPr>
          <w:rFonts w:ascii="Bookman Old Style" w:hAnsi="Bookman Old Style"/>
          <w:b/>
          <w:szCs w:val="24"/>
        </w:rPr>
      </w:pPr>
    </w:p>
    <w:p w:rsidR="00B543BD" w:rsidRDefault="00B543BD" w:rsidP="00B543BD">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sidR="009B0BCB">
        <w:rPr>
          <w:rFonts w:ascii="Bookman Old Style" w:hAnsi="Bookman Old Style"/>
          <w:szCs w:val="24"/>
        </w:rPr>
        <w:t>0</w:t>
      </w:r>
      <w:r>
        <w:rPr>
          <w:rFonts w:ascii="Bookman Old Style" w:hAnsi="Bookman Old Style"/>
          <w:szCs w:val="24"/>
        </w:rPr>
        <w:t>0</w:t>
      </w:r>
      <w:r w:rsidRPr="005A05D1">
        <w:rPr>
          <w:rFonts w:ascii="Bookman Old Style" w:hAnsi="Bookman Old Style"/>
          <w:szCs w:val="24"/>
        </w:rPr>
        <w:t xml:space="preserve"> – 1</w:t>
      </w:r>
      <w:r>
        <w:rPr>
          <w:rFonts w:ascii="Bookman Old Style" w:hAnsi="Bookman Old Style"/>
          <w:szCs w:val="24"/>
        </w:rPr>
        <w:t>0</w:t>
      </w:r>
      <w:r w:rsidRPr="005A05D1">
        <w:rPr>
          <w:rFonts w:ascii="Bookman Old Style" w:hAnsi="Bookman Old Style"/>
          <w:szCs w:val="24"/>
        </w:rPr>
        <w:t>.</w:t>
      </w:r>
      <w:r w:rsidR="009B0BCB">
        <w:rPr>
          <w:rFonts w:ascii="Bookman Old Style" w:hAnsi="Bookman Old Style"/>
          <w:szCs w:val="24"/>
        </w:rPr>
        <w:t xml:space="preserve">15    </w:t>
      </w:r>
      <w:r w:rsidR="009B0BCB">
        <w:rPr>
          <w:rFonts w:ascii="Bookman Old Style" w:hAnsi="Bookman Old Style"/>
          <w:szCs w:val="24"/>
        </w:rPr>
        <w:tab/>
        <w:t>przerwa na kawę lub herbatę</w:t>
      </w:r>
    </w:p>
    <w:p w:rsidR="00B543BD" w:rsidRDefault="00B543BD" w:rsidP="00B543BD">
      <w:pPr>
        <w:pStyle w:val="Tekstpodstawowy"/>
        <w:tabs>
          <w:tab w:val="left" w:pos="0"/>
        </w:tabs>
        <w:spacing w:after="60" w:line="276" w:lineRule="auto"/>
        <w:ind w:left="2127" w:hanging="2127"/>
        <w:rPr>
          <w:rFonts w:ascii="Bookman Old Style" w:hAnsi="Bookman Old Style"/>
          <w:b/>
        </w:rPr>
      </w:pPr>
    </w:p>
    <w:p w:rsidR="00B543BD" w:rsidRDefault="00B543BD" w:rsidP="00B543B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w:t>
      </w:r>
      <w:r w:rsidRPr="002D2B81">
        <w:rPr>
          <w:rFonts w:ascii="Bookman Old Style" w:hAnsi="Bookman Old Style"/>
          <w:b/>
          <w:szCs w:val="24"/>
        </w:rPr>
        <w:t>.</w:t>
      </w:r>
      <w:r w:rsidR="009B0BCB">
        <w:rPr>
          <w:rFonts w:ascii="Bookman Old Style" w:hAnsi="Bookman Old Style"/>
          <w:b/>
          <w:szCs w:val="24"/>
        </w:rPr>
        <w:t>1</w:t>
      </w:r>
      <w:r>
        <w:rPr>
          <w:rFonts w:ascii="Bookman Old Style" w:hAnsi="Bookman Old Style"/>
          <w:b/>
          <w:szCs w:val="24"/>
        </w:rPr>
        <w:t>5</w:t>
      </w:r>
      <w:r w:rsidRPr="002D2B81">
        <w:rPr>
          <w:rFonts w:ascii="Bookman Old Style" w:hAnsi="Bookman Old Style"/>
          <w:b/>
          <w:szCs w:val="24"/>
        </w:rPr>
        <w:t xml:space="preserve"> – 1</w:t>
      </w:r>
      <w:r w:rsidR="009B0BCB">
        <w:rPr>
          <w:rFonts w:ascii="Bookman Old Style" w:hAnsi="Bookman Old Style"/>
          <w:b/>
          <w:szCs w:val="24"/>
        </w:rPr>
        <w:t>1</w:t>
      </w:r>
      <w:r w:rsidRPr="002D2B81">
        <w:rPr>
          <w:rFonts w:ascii="Bookman Old Style" w:hAnsi="Bookman Old Style"/>
          <w:b/>
          <w:szCs w:val="24"/>
        </w:rPr>
        <w:t>.</w:t>
      </w:r>
      <w:r w:rsidR="009B0BCB">
        <w:rPr>
          <w:rFonts w:ascii="Bookman Old Style" w:hAnsi="Bookman Old Style"/>
          <w:b/>
          <w:szCs w:val="24"/>
        </w:rPr>
        <w:t>4</w:t>
      </w:r>
      <w:r>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Zajęcia warsztatowe IV tura</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B435E0">
        <w:rPr>
          <w:rFonts w:ascii="Bookman Old Style" w:hAnsi="Bookman Old Style"/>
          <w:szCs w:val="24"/>
        </w:rPr>
        <w:t>Grupa 1 - Zajęcia D</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2 - Zajęcia A</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3 - Zajęcia B</w:t>
      </w:r>
    </w:p>
    <w:p w:rsidR="00B543BD" w:rsidRPr="00B435E0" w:rsidRDefault="00B543BD" w:rsidP="00B543BD">
      <w:pPr>
        <w:pStyle w:val="Tekstpodstawowy"/>
        <w:tabs>
          <w:tab w:val="left" w:pos="0"/>
          <w:tab w:val="left" w:pos="2835"/>
        </w:tabs>
        <w:spacing w:after="60" w:line="276" w:lineRule="auto"/>
        <w:ind w:left="2127" w:hanging="2127"/>
        <w:rPr>
          <w:rFonts w:ascii="Bookman Old Style" w:hAnsi="Bookman Old Style"/>
          <w:szCs w:val="24"/>
        </w:rPr>
      </w:pPr>
      <w:r w:rsidRPr="00B435E0">
        <w:rPr>
          <w:rFonts w:ascii="Bookman Old Style" w:hAnsi="Bookman Old Style"/>
          <w:szCs w:val="24"/>
        </w:rPr>
        <w:tab/>
        <w:t>Grupa 4 - Zajęcia C</w:t>
      </w:r>
    </w:p>
    <w:p w:rsidR="00B543BD" w:rsidRDefault="00B543BD" w:rsidP="00B543BD">
      <w:pPr>
        <w:pStyle w:val="Tekstpodstawowy"/>
        <w:tabs>
          <w:tab w:val="left" w:pos="0"/>
        </w:tabs>
        <w:spacing w:after="60" w:line="276" w:lineRule="auto"/>
        <w:ind w:left="2127" w:hanging="2127"/>
        <w:rPr>
          <w:rFonts w:ascii="Bookman Old Style" w:hAnsi="Bookman Old Style"/>
          <w:szCs w:val="24"/>
        </w:rPr>
      </w:pPr>
    </w:p>
    <w:p w:rsidR="004915C6" w:rsidRDefault="009B0BCB" w:rsidP="0072692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726926" w:rsidRPr="005A05D1">
        <w:rPr>
          <w:rFonts w:ascii="Bookman Old Style" w:hAnsi="Bookman Old Style"/>
          <w:szCs w:val="24"/>
        </w:rPr>
        <w:t>.</w:t>
      </w:r>
      <w:r w:rsidR="002127FD">
        <w:rPr>
          <w:rFonts w:ascii="Bookman Old Style" w:hAnsi="Bookman Old Style"/>
          <w:szCs w:val="24"/>
        </w:rPr>
        <w:t>4</w:t>
      </w:r>
      <w:r w:rsidR="004915C6">
        <w:rPr>
          <w:rFonts w:ascii="Bookman Old Style" w:hAnsi="Bookman Old Style"/>
          <w:szCs w:val="24"/>
        </w:rPr>
        <w:t>5</w:t>
      </w:r>
      <w:r w:rsidR="00726926" w:rsidRPr="005A05D1">
        <w:rPr>
          <w:rFonts w:ascii="Bookman Old Style" w:hAnsi="Bookman Old Style"/>
          <w:szCs w:val="24"/>
        </w:rPr>
        <w:t xml:space="preserve"> – 1</w:t>
      </w:r>
      <w:r>
        <w:rPr>
          <w:rFonts w:ascii="Bookman Old Style" w:hAnsi="Bookman Old Style"/>
          <w:szCs w:val="24"/>
        </w:rPr>
        <w:t>2</w:t>
      </w:r>
      <w:r w:rsidR="00726926" w:rsidRPr="005A05D1">
        <w:rPr>
          <w:rFonts w:ascii="Bookman Old Style" w:hAnsi="Bookman Old Style"/>
          <w:szCs w:val="24"/>
        </w:rPr>
        <w:t>.</w:t>
      </w:r>
      <w:r w:rsidR="002127FD">
        <w:rPr>
          <w:rFonts w:ascii="Bookman Old Style" w:hAnsi="Bookman Old Style"/>
          <w:szCs w:val="24"/>
        </w:rPr>
        <w:t>3</w:t>
      </w:r>
      <w:r w:rsidR="00726926">
        <w:rPr>
          <w:rFonts w:ascii="Bookman Old Style" w:hAnsi="Bookman Old Style"/>
          <w:szCs w:val="24"/>
        </w:rPr>
        <w:t>0</w:t>
      </w:r>
      <w:r>
        <w:rPr>
          <w:rFonts w:ascii="Bookman Old Style" w:hAnsi="Bookman Old Style"/>
          <w:szCs w:val="24"/>
        </w:rPr>
        <w:tab/>
        <w:t>D</w:t>
      </w:r>
      <w:r w:rsidR="006B31E9">
        <w:rPr>
          <w:rFonts w:ascii="Bookman Old Style" w:hAnsi="Bookman Old Style"/>
          <w:szCs w:val="24"/>
        </w:rPr>
        <w:t>yskusja</w:t>
      </w:r>
      <w:r w:rsidR="002B6364">
        <w:rPr>
          <w:rFonts w:ascii="Bookman Old Style" w:hAnsi="Bookman Old Style"/>
          <w:szCs w:val="24"/>
        </w:rPr>
        <w:t xml:space="preserve"> </w:t>
      </w:r>
      <w:r w:rsidR="00B543BD">
        <w:rPr>
          <w:rFonts w:ascii="Bookman Old Style" w:hAnsi="Bookman Old Style"/>
          <w:szCs w:val="24"/>
        </w:rPr>
        <w:t xml:space="preserve">– moderator </w:t>
      </w:r>
      <w:r w:rsidR="00600CEC" w:rsidRPr="00600CEC">
        <w:rPr>
          <w:rFonts w:ascii="Bookman Old Style" w:hAnsi="Bookman Old Style"/>
          <w:b/>
          <w:szCs w:val="24"/>
        </w:rPr>
        <w:t>Justyna Chrzanowska</w:t>
      </w:r>
      <w:r w:rsidR="006B31E9">
        <w:rPr>
          <w:rFonts w:ascii="Bookman Old Style" w:hAnsi="Bookman Old Style"/>
          <w:szCs w:val="24"/>
        </w:rPr>
        <w:t>, podsumowanie i zakończenie szkolenia</w:t>
      </w:r>
    </w:p>
    <w:p w:rsidR="006B31E9" w:rsidRDefault="006B31E9" w:rsidP="00726926">
      <w:pPr>
        <w:pStyle w:val="Tekstpodstawowy"/>
        <w:tabs>
          <w:tab w:val="left" w:pos="0"/>
        </w:tabs>
        <w:spacing w:after="60" w:line="276" w:lineRule="auto"/>
        <w:ind w:left="2127" w:hanging="2127"/>
        <w:rPr>
          <w:rFonts w:ascii="Bookman Old Style" w:hAnsi="Bookman Old Style"/>
          <w:szCs w:val="24"/>
        </w:rPr>
      </w:pPr>
    </w:p>
    <w:p w:rsidR="006B31E9" w:rsidRDefault="002127FD" w:rsidP="0072692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12.30 – 13.3</w:t>
      </w:r>
      <w:r w:rsidR="009B0BCB">
        <w:rPr>
          <w:rFonts w:ascii="Bookman Old Style" w:hAnsi="Bookman Old Style"/>
          <w:szCs w:val="24"/>
        </w:rPr>
        <w:t xml:space="preserve">0 </w:t>
      </w:r>
      <w:r w:rsidR="009B0BCB">
        <w:rPr>
          <w:rFonts w:ascii="Bookman Old Style" w:hAnsi="Bookman Old Style"/>
          <w:szCs w:val="24"/>
        </w:rPr>
        <w:tab/>
        <w:t>lunch (w KSSiP)</w:t>
      </w:r>
    </w:p>
    <w:p w:rsidR="006B31E9" w:rsidRDefault="006B31E9" w:rsidP="00726926">
      <w:pPr>
        <w:pStyle w:val="Tekstpodstawowy"/>
        <w:tabs>
          <w:tab w:val="left" w:pos="0"/>
        </w:tabs>
        <w:spacing w:after="60" w:line="276" w:lineRule="auto"/>
        <w:ind w:left="2127" w:hanging="2127"/>
        <w:rPr>
          <w:rFonts w:ascii="Bookman Old Style" w:hAnsi="Bookman Old Style"/>
          <w:szCs w:val="24"/>
        </w:rPr>
      </w:pPr>
    </w:p>
    <w:p w:rsidR="006B31E9" w:rsidRDefault="006B31E9" w:rsidP="00AC0CD8">
      <w:pPr>
        <w:pStyle w:val="Tekstpodstawowy"/>
        <w:tabs>
          <w:tab w:val="left" w:pos="0"/>
        </w:tabs>
        <w:spacing w:after="60" w:line="276" w:lineRule="auto"/>
        <w:ind w:left="2127" w:hanging="2127"/>
        <w:rPr>
          <w:rFonts w:ascii="Bookman Old Style" w:hAnsi="Bookman Old Style"/>
          <w:b/>
          <w:szCs w:val="24"/>
          <w:highlight w:val="green"/>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C856F2"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193FAC" w:rsidRDefault="00010440" w:rsidP="000A78A4">
      <w:pPr>
        <w:spacing w:before="60"/>
        <w:jc w:val="center"/>
        <w:rPr>
          <w:rFonts w:ascii="Bookman Old Style" w:hAnsi="Bookman Old Style"/>
          <w:sz w:val="20"/>
          <w:szCs w:val="20"/>
        </w:rPr>
      </w:pPr>
      <w:r w:rsidRPr="00193FAC">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193FAC">
        <w:rPr>
          <w:rFonts w:ascii="Bookman Old Style" w:hAnsi="Bookman Old Style"/>
          <w:sz w:val="20"/>
          <w:szCs w:val="20"/>
        </w:rPr>
        <w:br/>
      </w:r>
      <w:r w:rsidR="004F0485" w:rsidRPr="000A78A4">
        <w:rPr>
          <w:rFonts w:ascii="Bookman Old Style" w:hAnsi="Bookman Old Style"/>
          <w:sz w:val="20"/>
          <w:szCs w:val="20"/>
        </w:rPr>
        <w:t xml:space="preserve">od </w:t>
      </w:r>
      <w:r w:rsidR="004F0485">
        <w:rPr>
          <w:rFonts w:ascii="Bookman Old Style" w:hAnsi="Bookman Old Style"/>
          <w:sz w:val="20"/>
          <w:szCs w:val="20"/>
        </w:rPr>
        <w:t>12 października</w:t>
      </w:r>
      <w:r w:rsidR="004F0485">
        <w:rPr>
          <w:rFonts w:ascii="Bookman Old Style" w:hAnsi="Bookman Old Style"/>
          <w:sz w:val="20"/>
          <w:szCs w:val="20"/>
        </w:rPr>
        <w:t xml:space="preserve"> 2016</w:t>
      </w:r>
      <w:r w:rsidR="004F0485" w:rsidRPr="000A78A4">
        <w:rPr>
          <w:rFonts w:ascii="Bookman Old Style" w:hAnsi="Bookman Old Style"/>
          <w:sz w:val="20"/>
          <w:szCs w:val="20"/>
        </w:rPr>
        <w:t xml:space="preserve"> r. do </w:t>
      </w:r>
      <w:r w:rsidR="004F0485">
        <w:rPr>
          <w:rFonts w:ascii="Bookman Old Style" w:hAnsi="Bookman Old Style"/>
          <w:sz w:val="20"/>
          <w:szCs w:val="20"/>
        </w:rPr>
        <w:t>12 listopada</w:t>
      </w:r>
      <w:r w:rsidR="004F0485">
        <w:rPr>
          <w:rFonts w:ascii="Bookman Old Style" w:hAnsi="Bookman Old Style"/>
          <w:sz w:val="20"/>
          <w:szCs w:val="20"/>
        </w:rPr>
        <w:t xml:space="preserve"> </w:t>
      </w:r>
      <w:r w:rsidR="004F0485" w:rsidRPr="000A78A4">
        <w:rPr>
          <w:rFonts w:ascii="Bookman Old Style" w:hAnsi="Bookman Old Style"/>
          <w:sz w:val="20"/>
          <w:szCs w:val="20"/>
        </w:rPr>
        <w:t>201</w:t>
      </w:r>
      <w:r w:rsidR="004F0485">
        <w:rPr>
          <w:rFonts w:ascii="Bookman Old Style" w:hAnsi="Bookman Old Style"/>
          <w:sz w:val="20"/>
          <w:szCs w:val="20"/>
        </w:rPr>
        <w:t>6</w:t>
      </w:r>
      <w:r w:rsidR="004F0485" w:rsidRPr="000A78A4">
        <w:rPr>
          <w:rFonts w:ascii="Bookman Old Style" w:hAnsi="Bookman Old Style"/>
          <w:sz w:val="20"/>
          <w:szCs w:val="20"/>
        </w:rPr>
        <w:t xml:space="preserve"> r.</w:t>
      </w:r>
    </w:p>
    <w:p w:rsidR="00010440" w:rsidRDefault="00010440" w:rsidP="000A78A4">
      <w:pPr>
        <w:spacing w:before="60"/>
        <w:jc w:val="center"/>
        <w:rPr>
          <w:rFonts w:ascii="Bookman Old Style" w:hAnsi="Bookman Old Style"/>
          <w:sz w:val="20"/>
          <w:szCs w:val="20"/>
        </w:rPr>
      </w:pPr>
      <w:r w:rsidRPr="00193FAC">
        <w:rPr>
          <w:rFonts w:ascii="Bookman Old Style" w:hAnsi="Bookman Old Style"/>
          <w:sz w:val="20"/>
          <w:szCs w:val="20"/>
        </w:rPr>
        <w:t>Po uzupełnieniu ankiety zaświadczenie można pobrać i wydrukować z zakładki</w:t>
      </w:r>
      <w:r w:rsidRPr="000A78A4">
        <w:rPr>
          <w:rFonts w:ascii="Bookman Old Style" w:hAnsi="Bookman Old Style"/>
          <w:sz w:val="20"/>
          <w:szCs w:val="20"/>
        </w:rPr>
        <w:t xml:space="preserve"> </w:t>
      </w:r>
      <w:r w:rsidRPr="000A78A4">
        <w:rPr>
          <w:rFonts w:ascii="Bookman Old Style" w:hAnsi="Bookman Old Style"/>
          <w:sz w:val="20"/>
          <w:szCs w:val="20"/>
        </w:rPr>
        <w:br/>
        <w:t>„moje zaświadczenia”.</w:t>
      </w: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p w:rsidR="005F019D" w:rsidRDefault="005F019D" w:rsidP="000A78A4">
      <w:pPr>
        <w:spacing w:before="60"/>
        <w:jc w:val="center"/>
        <w:rPr>
          <w:rFonts w:ascii="Bookman Old Style" w:hAnsi="Bookman Old Style"/>
          <w:sz w:val="20"/>
          <w:szCs w:val="20"/>
        </w:rPr>
      </w:pPr>
    </w:p>
    <w:sectPr w:rsidR="005F019D"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0512"/>
    <w:rsid w:val="00015881"/>
    <w:rsid w:val="0002287F"/>
    <w:rsid w:val="00071736"/>
    <w:rsid w:val="00074AD1"/>
    <w:rsid w:val="000A2422"/>
    <w:rsid w:val="000A78A4"/>
    <w:rsid w:val="000B4FA2"/>
    <w:rsid w:val="000B5992"/>
    <w:rsid w:val="000D01AA"/>
    <w:rsid w:val="000E5FAD"/>
    <w:rsid w:val="001200C7"/>
    <w:rsid w:val="0014655B"/>
    <w:rsid w:val="00157A06"/>
    <w:rsid w:val="001619E8"/>
    <w:rsid w:val="00192E49"/>
    <w:rsid w:val="001930BF"/>
    <w:rsid w:val="00193FAC"/>
    <w:rsid w:val="001C7816"/>
    <w:rsid w:val="001E667A"/>
    <w:rsid w:val="002127FD"/>
    <w:rsid w:val="00224B10"/>
    <w:rsid w:val="00251C2A"/>
    <w:rsid w:val="0027780F"/>
    <w:rsid w:val="002A5C4A"/>
    <w:rsid w:val="002B6364"/>
    <w:rsid w:val="002C01B0"/>
    <w:rsid w:val="002D2B81"/>
    <w:rsid w:val="00307090"/>
    <w:rsid w:val="00310496"/>
    <w:rsid w:val="003377DE"/>
    <w:rsid w:val="003A4112"/>
    <w:rsid w:val="003F4133"/>
    <w:rsid w:val="0043770C"/>
    <w:rsid w:val="004447EF"/>
    <w:rsid w:val="00447768"/>
    <w:rsid w:val="004915C6"/>
    <w:rsid w:val="00493F2C"/>
    <w:rsid w:val="0049426B"/>
    <w:rsid w:val="00494308"/>
    <w:rsid w:val="004A2182"/>
    <w:rsid w:val="004B3D0B"/>
    <w:rsid w:val="004D787C"/>
    <w:rsid w:val="004E4749"/>
    <w:rsid w:val="004F0485"/>
    <w:rsid w:val="004F4DFF"/>
    <w:rsid w:val="005158B5"/>
    <w:rsid w:val="00556117"/>
    <w:rsid w:val="00573FC0"/>
    <w:rsid w:val="005A05D1"/>
    <w:rsid w:val="005A0CC6"/>
    <w:rsid w:val="005C0890"/>
    <w:rsid w:val="005F019D"/>
    <w:rsid w:val="005F2E31"/>
    <w:rsid w:val="005F3B66"/>
    <w:rsid w:val="00600CEC"/>
    <w:rsid w:val="006062F9"/>
    <w:rsid w:val="006719E1"/>
    <w:rsid w:val="006966C7"/>
    <w:rsid w:val="00696E17"/>
    <w:rsid w:val="006B31E9"/>
    <w:rsid w:val="006C55F8"/>
    <w:rsid w:val="006E13C2"/>
    <w:rsid w:val="00715A5E"/>
    <w:rsid w:val="00722BD1"/>
    <w:rsid w:val="007252C8"/>
    <w:rsid w:val="00726926"/>
    <w:rsid w:val="00775044"/>
    <w:rsid w:val="007A02D8"/>
    <w:rsid w:val="007C6B7D"/>
    <w:rsid w:val="007D03E0"/>
    <w:rsid w:val="007D72A9"/>
    <w:rsid w:val="007F3AA4"/>
    <w:rsid w:val="00815E2C"/>
    <w:rsid w:val="00831266"/>
    <w:rsid w:val="00833961"/>
    <w:rsid w:val="00864626"/>
    <w:rsid w:val="00871367"/>
    <w:rsid w:val="008741B3"/>
    <w:rsid w:val="008E42E6"/>
    <w:rsid w:val="008F32A8"/>
    <w:rsid w:val="009406B1"/>
    <w:rsid w:val="009470E8"/>
    <w:rsid w:val="00970C7F"/>
    <w:rsid w:val="00983BDA"/>
    <w:rsid w:val="009B0BCB"/>
    <w:rsid w:val="00A2636A"/>
    <w:rsid w:val="00A739AD"/>
    <w:rsid w:val="00AB683D"/>
    <w:rsid w:val="00AC0CD8"/>
    <w:rsid w:val="00B435E0"/>
    <w:rsid w:val="00B543BD"/>
    <w:rsid w:val="00B5560E"/>
    <w:rsid w:val="00B71092"/>
    <w:rsid w:val="00B85945"/>
    <w:rsid w:val="00BA518E"/>
    <w:rsid w:val="00BB14B7"/>
    <w:rsid w:val="00BC1A69"/>
    <w:rsid w:val="00BF04C5"/>
    <w:rsid w:val="00BF288F"/>
    <w:rsid w:val="00BF379F"/>
    <w:rsid w:val="00BF38A2"/>
    <w:rsid w:val="00C1040E"/>
    <w:rsid w:val="00C115A4"/>
    <w:rsid w:val="00C176B0"/>
    <w:rsid w:val="00C364D4"/>
    <w:rsid w:val="00C856F2"/>
    <w:rsid w:val="00CB3B8B"/>
    <w:rsid w:val="00CC2961"/>
    <w:rsid w:val="00CE2CCD"/>
    <w:rsid w:val="00D37135"/>
    <w:rsid w:val="00D37441"/>
    <w:rsid w:val="00D50BB8"/>
    <w:rsid w:val="00D50F28"/>
    <w:rsid w:val="00D62BE0"/>
    <w:rsid w:val="00D74973"/>
    <w:rsid w:val="00DA3258"/>
    <w:rsid w:val="00DA5745"/>
    <w:rsid w:val="00DC379E"/>
    <w:rsid w:val="00E02438"/>
    <w:rsid w:val="00E22F8E"/>
    <w:rsid w:val="00EC4BFF"/>
    <w:rsid w:val="00F07036"/>
    <w:rsid w:val="00F25727"/>
    <w:rsid w:val="00F429E4"/>
    <w:rsid w:val="00F43E4E"/>
    <w:rsid w:val="00F47119"/>
    <w:rsid w:val="00F520A2"/>
    <w:rsid w:val="00F7305A"/>
    <w:rsid w:val="00F7492A"/>
    <w:rsid w:val="00FA3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A4E895-0986-4540-88A3-639F99D6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0301">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limczyk@kssip.gov.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wolin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1739-632E-4B14-B586-960BA86D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897</Words>
  <Characters>5387</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7</cp:revision>
  <cp:lastPrinted>2016-02-29T07:37:00Z</cp:lastPrinted>
  <dcterms:created xsi:type="dcterms:W3CDTF">2016-03-02T08:48:00Z</dcterms:created>
  <dcterms:modified xsi:type="dcterms:W3CDTF">2016-03-02T09:03:00Z</dcterms:modified>
</cp:coreProperties>
</file>