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DB49D6"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696FBD" w:rsidRPr="00DB49D6">
        <w:rPr>
          <w:rFonts w:ascii="Bookman Old Style" w:hAnsi="Bookman Old Style"/>
        </w:rPr>
        <w:t>227.4</w:t>
      </w:r>
      <w:r w:rsidR="000A1F65" w:rsidRPr="00DB49D6">
        <w:rPr>
          <w:rFonts w:ascii="Bookman Old Style" w:hAnsi="Bookman Old Style"/>
        </w:rPr>
        <w:t>.2017</w:t>
      </w:r>
      <w:r w:rsidR="00CD468D" w:rsidRPr="00DB49D6">
        <w:rPr>
          <w:rFonts w:ascii="Bookman Old Style" w:hAnsi="Bookman Old Style"/>
        </w:rPr>
        <w:tab/>
      </w:r>
      <w:r w:rsidR="00CD468D" w:rsidRPr="00DB49D6">
        <w:rPr>
          <w:rFonts w:ascii="Bookman Old Style" w:hAnsi="Bookman Old Style"/>
        </w:rPr>
        <w:tab/>
      </w:r>
      <w:r w:rsidR="00CD468D" w:rsidRPr="00DB49D6">
        <w:rPr>
          <w:rFonts w:ascii="Bookman Old Style" w:hAnsi="Bookman Old Style"/>
        </w:rPr>
        <w:tab/>
      </w:r>
      <w:r w:rsidR="00CD468D" w:rsidRPr="00DB49D6">
        <w:rPr>
          <w:rFonts w:ascii="Bookman Old Style" w:hAnsi="Bookman Old Style"/>
        </w:rPr>
        <w:tab/>
      </w:r>
      <w:r w:rsidR="0059635C" w:rsidRPr="00DB49D6">
        <w:rPr>
          <w:rFonts w:ascii="Bookman Old Style" w:hAnsi="Bookman Old Style"/>
        </w:rPr>
        <w:tab/>
      </w:r>
      <w:r w:rsidR="000A78A4" w:rsidRPr="00DB49D6">
        <w:rPr>
          <w:rFonts w:ascii="Bookman Old Style" w:hAnsi="Bookman Old Style"/>
        </w:rPr>
        <w:t>Lublin</w:t>
      </w:r>
      <w:r w:rsidR="008A4026" w:rsidRPr="00DB49D6">
        <w:rPr>
          <w:rFonts w:ascii="Bookman Old Style" w:hAnsi="Bookman Old Style"/>
        </w:rPr>
        <w:t xml:space="preserve">, </w:t>
      </w:r>
      <w:r w:rsidR="00C16E02">
        <w:rPr>
          <w:rFonts w:ascii="Bookman Old Style" w:hAnsi="Bookman Old Style"/>
        </w:rPr>
        <w:t>2</w:t>
      </w:r>
      <w:r w:rsidR="00AE341E" w:rsidRPr="00DB49D6">
        <w:rPr>
          <w:rFonts w:ascii="Bookman Old Style" w:hAnsi="Bookman Old Style"/>
        </w:rPr>
        <w:t>9 marca</w:t>
      </w:r>
      <w:r w:rsidR="0059635C" w:rsidRPr="00DB49D6">
        <w:rPr>
          <w:rFonts w:ascii="Bookman Old Style" w:hAnsi="Bookman Old Style"/>
        </w:rPr>
        <w:t xml:space="preserve"> 2018 r.</w:t>
      </w:r>
    </w:p>
    <w:p w:rsidR="008B38CA" w:rsidRPr="00C16E02" w:rsidRDefault="00696FBD" w:rsidP="003F0A22">
      <w:pPr>
        <w:tabs>
          <w:tab w:val="left" w:pos="0"/>
        </w:tabs>
        <w:spacing w:before="60" w:line="276" w:lineRule="auto"/>
        <w:jc w:val="both"/>
        <w:rPr>
          <w:rFonts w:ascii="Bookman Old Style" w:hAnsi="Bookman Old Style"/>
        </w:rPr>
      </w:pPr>
      <w:r w:rsidRPr="00C16E02">
        <w:rPr>
          <w:rFonts w:ascii="Bookman Old Style" w:hAnsi="Bookman Old Style"/>
        </w:rPr>
        <w:t>C5/D</w:t>
      </w:r>
      <w:r w:rsidR="008B38CA" w:rsidRPr="00C16E02">
        <w:rPr>
          <w:rFonts w:ascii="Bookman Old Style" w:hAnsi="Bookman Old Style"/>
        </w:rPr>
        <w:t>/18</w:t>
      </w:r>
    </w:p>
    <w:p w:rsidR="000A78A4" w:rsidRPr="009406B1" w:rsidRDefault="00C16E0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w:t>
      </w:r>
      <w:r w:rsidR="009A52AB">
        <w:rPr>
          <w:rFonts w:ascii="Bookman Old Style" w:hAnsi="Bookman Old Style"/>
        </w:rPr>
        <w:t>k</w:t>
      </w:r>
      <w:r w:rsidR="00696FBD">
        <w:rPr>
          <w:rFonts w:ascii="Bookman Old Style" w:hAnsi="Bookman Old Style"/>
        </w:rPr>
        <w:t>rakows</w:t>
      </w:r>
      <w:r w:rsidR="00AE341E">
        <w:rPr>
          <w:rFonts w:ascii="Bookman Old Style" w:hAnsi="Bookman Old Style"/>
        </w:rPr>
        <w:t>kiej</w:t>
      </w:r>
    </w:p>
    <w:p w:rsidR="000A78A4" w:rsidRPr="009406B1" w:rsidRDefault="0037791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7791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7791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sidR="00B56EC7">
        <w:rPr>
          <w:rFonts w:ascii="Bookman Old Style" w:hAnsi="Bookman Old Style"/>
          <w:b/>
        </w:rPr>
        <w:t>.</w:t>
      </w:r>
      <w:bookmarkStart w:id="0" w:name="_GoBack"/>
      <w:bookmarkEnd w:id="0"/>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37791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7791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EA0F9A" w:rsidRDefault="000A78A4" w:rsidP="000A78A4">
      <w:pPr>
        <w:spacing w:line="276" w:lineRule="auto"/>
        <w:rPr>
          <w:rFonts w:ascii="Bookman Old Style" w:hAnsi="Bookman Old Style"/>
          <w:sz w:val="20"/>
          <w:szCs w:val="20"/>
        </w:rPr>
      </w:pPr>
    </w:p>
    <w:p w:rsidR="00696FBD" w:rsidRPr="00696FBD" w:rsidRDefault="00696FBD" w:rsidP="00696FBD">
      <w:pPr>
        <w:spacing w:line="276" w:lineRule="auto"/>
        <w:rPr>
          <w:rFonts w:ascii="Bookman Old Style" w:hAnsi="Bookman Old Style"/>
          <w:b/>
        </w:rPr>
      </w:pPr>
      <w:r w:rsidRPr="00EA0F9A">
        <w:rPr>
          <w:rFonts w:ascii="Bookman Old Style" w:hAnsi="Bookman Old Style"/>
        </w:rPr>
        <w:t>27</w:t>
      </w:r>
      <w:r w:rsidR="009A52AB" w:rsidRPr="00EA0F9A">
        <w:rPr>
          <w:rFonts w:ascii="Bookman Old Style" w:hAnsi="Bookman Old Style"/>
        </w:rPr>
        <w:t xml:space="preserve"> czerwca</w:t>
      </w:r>
      <w:r w:rsidR="000A78A4" w:rsidRPr="00EA0F9A">
        <w:rPr>
          <w:rFonts w:ascii="Bookman Old Style" w:hAnsi="Bookman Old Style"/>
        </w:rPr>
        <w:t xml:space="preserve"> 201</w:t>
      </w:r>
      <w:r w:rsidR="00515A08" w:rsidRPr="00EA0F9A">
        <w:rPr>
          <w:rFonts w:ascii="Bookman Old Style" w:hAnsi="Bookman Old Style"/>
        </w:rPr>
        <w:t>8</w:t>
      </w:r>
      <w:r w:rsidR="000A78A4" w:rsidRPr="00EA0F9A">
        <w:rPr>
          <w:rFonts w:ascii="Bookman Old Style" w:hAnsi="Bookman Old Style"/>
        </w:rPr>
        <w:t xml:space="preserve"> r.</w:t>
      </w:r>
      <w:r w:rsidR="000A78A4" w:rsidRPr="00EA0F9A">
        <w:rPr>
          <w:rFonts w:ascii="Bookman Old Style" w:hAnsi="Bookman Old Style"/>
        </w:rPr>
        <w:tab/>
      </w:r>
      <w:r w:rsidR="000A78A4" w:rsidRPr="00EA0F9A">
        <w:rPr>
          <w:rFonts w:ascii="Bookman Old Style" w:hAnsi="Bookman Old Style"/>
        </w:rPr>
        <w:tab/>
      </w:r>
      <w:r w:rsidRPr="00EA0F9A">
        <w:rPr>
          <w:rFonts w:ascii="Bookman Old Style" w:hAnsi="Bookman Old Style"/>
          <w:b/>
        </w:rPr>
        <w:t xml:space="preserve">Sąd </w:t>
      </w:r>
      <w:r w:rsidR="00DB49D6" w:rsidRPr="00EA0F9A">
        <w:rPr>
          <w:rFonts w:ascii="Bookman Old Style" w:hAnsi="Bookman Old Style"/>
          <w:b/>
        </w:rPr>
        <w:t>Okręgowy</w:t>
      </w:r>
      <w:r w:rsidRPr="00EA0F9A">
        <w:rPr>
          <w:rFonts w:ascii="Bookman Old Style" w:hAnsi="Bookman Old Style"/>
          <w:b/>
        </w:rPr>
        <w:t xml:space="preserve"> w Krakowie,</w:t>
      </w:r>
      <w:r w:rsidRPr="008032AD">
        <w:rPr>
          <w:rFonts w:ascii="Bookman Old Style" w:hAnsi="Bookman Old Style"/>
          <w:b/>
          <w:color w:val="FF0000"/>
        </w:rPr>
        <w:t xml:space="preserve"> </w:t>
      </w:r>
    </w:p>
    <w:p w:rsidR="00696FBD" w:rsidRPr="00696FBD" w:rsidRDefault="00EA0F9A" w:rsidP="00696FBD">
      <w:pPr>
        <w:spacing w:line="276" w:lineRule="auto"/>
        <w:ind w:left="3540"/>
        <w:rPr>
          <w:rFonts w:ascii="Bookman Old Style" w:hAnsi="Bookman Old Style"/>
          <w:b/>
        </w:rPr>
      </w:pPr>
      <w:r>
        <w:rPr>
          <w:rFonts w:ascii="Bookman Old Style" w:hAnsi="Bookman Old Style"/>
          <w:b/>
        </w:rPr>
        <w:t>ul. Przy Rondzie 7</w:t>
      </w:r>
      <w:r w:rsidR="00696FBD" w:rsidRPr="00696FBD">
        <w:rPr>
          <w:rFonts w:ascii="Bookman Old Style" w:hAnsi="Bookman Old Style"/>
          <w:b/>
        </w:rPr>
        <w:t xml:space="preserve">, </w:t>
      </w:r>
    </w:p>
    <w:p w:rsidR="00696FBD" w:rsidRPr="00696FBD" w:rsidRDefault="00696FBD" w:rsidP="00696FBD">
      <w:pPr>
        <w:spacing w:line="276" w:lineRule="auto"/>
        <w:ind w:left="3540"/>
        <w:rPr>
          <w:rFonts w:ascii="Bookman Old Style" w:hAnsi="Bookman Old Style"/>
          <w:b/>
        </w:rPr>
      </w:pPr>
      <w:r w:rsidRPr="00696FBD">
        <w:rPr>
          <w:rFonts w:ascii="Bookman Old Style" w:hAnsi="Bookman Old Style"/>
          <w:b/>
        </w:rPr>
        <w:t>31-547 Kraków</w:t>
      </w:r>
    </w:p>
    <w:p w:rsidR="00696FBD" w:rsidRPr="00696FBD" w:rsidRDefault="00696FBD" w:rsidP="00696FBD">
      <w:pPr>
        <w:spacing w:line="276" w:lineRule="auto"/>
        <w:ind w:left="3540"/>
        <w:rPr>
          <w:rFonts w:ascii="Bookman Old Style" w:hAnsi="Bookman Old Style"/>
          <w:b/>
        </w:rPr>
      </w:pPr>
      <w:r w:rsidRPr="00696FBD">
        <w:rPr>
          <w:rFonts w:ascii="Bookman Old Style" w:hAnsi="Bookman Old Style"/>
          <w:b/>
        </w:rPr>
        <w:t xml:space="preserve">Sala </w:t>
      </w:r>
      <w:r w:rsidR="00EA0F9A">
        <w:rPr>
          <w:rFonts w:ascii="Bookman Old Style" w:hAnsi="Bookman Old Style"/>
          <w:b/>
        </w:rPr>
        <w:t>konferencyjna</w:t>
      </w:r>
    </w:p>
    <w:p w:rsidR="00AE341E" w:rsidRDefault="00AE341E" w:rsidP="00AE341E">
      <w:pPr>
        <w:spacing w:line="276" w:lineRule="auto"/>
        <w:rPr>
          <w:rFonts w:ascii="Bookman Old Style" w:hAnsi="Bookman Old Style"/>
          <w:b/>
        </w:rPr>
      </w:pPr>
    </w:p>
    <w:p w:rsidR="000A78A4" w:rsidRPr="009406B1" w:rsidRDefault="00377918" w:rsidP="00AE341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7791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37791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7791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16E0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C16E0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C16E0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696FBD"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ab/>
      </w:r>
      <w:r w:rsidR="000A78A4">
        <w:rPr>
          <w:rFonts w:ascii="Bookman Old Style" w:hAnsi="Bookman Old Style"/>
          <w:b/>
        </w:rPr>
        <w:tab/>
      </w:r>
      <w:r>
        <w:rPr>
          <w:rFonts w:ascii="Bookman Old Style" w:hAnsi="Bookman Old Style"/>
          <w:b/>
        </w:rPr>
        <w:t>27</w:t>
      </w:r>
      <w:r w:rsidR="009A52AB" w:rsidRPr="009A52AB">
        <w:rPr>
          <w:rFonts w:ascii="Bookman Old Style" w:hAnsi="Bookman Old Style"/>
          <w:b/>
        </w:rPr>
        <w:t xml:space="preserve"> czerwca </w:t>
      </w:r>
      <w:r w:rsidR="0059635C">
        <w:rPr>
          <w:rFonts w:ascii="Bookman Old Style" w:hAnsi="Bookman Old Style"/>
          <w:b/>
        </w:rPr>
        <w:t>2018</w:t>
      </w:r>
      <w:r w:rsidR="000A78A4" w:rsidRPr="002D2B81">
        <w:rPr>
          <w:rFonts w:ascii="Bookman Old Style" w:hAnsi="Bookman Old Style"/>
          <w:b/>
        </w:rPr>
        <w:t xml:space="preserve"> r.</w:t>
      </w:r>
    </w:p>
    <w:p w:rsidR="000A78A4" w:rsidRPr="005A05D1" w:rsidRDefault="00C16E0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377918"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18" w:rsidRDefault="00377918" w:rsidP="00E31115">
      <w:r>
        <w:separator/>
      </w:r>
    </w:p>
  </w:endnote>
  <w:endnote w:type="continuationSeparator" w:id="0">
    <w:p w:rsidR="00377918" w:rsidRDefault="0037791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18" w:rsidRDefault="00377918" w:rsidP="00E31115">
      <w:r>
        <w:separator/>
      </w:r>
    </w:p>
  </w:footnote>
  <w:footnote w:type="continuationSeparator" w:id="0">
    <w:p w:rsidR="00377918" w:rsidRDefault="0037791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E3C63"/>
    <w:rsid w:val="000F1AB0"/>
    <w:rsid w:val="000F53CB"/>
    <w:rsid w:val="0015249E"/>
    <w:rsid w:val="00152A2A"/>
    <w:rsid w:val="001707CE"/>
    <w:rsid w:val="00192E49"/>
    <w:rsid w:val="001D4C29"/>
    <w:rsid w:val="001E667A"/>
    <w:rsid w:val="001F2903"/>
    <w:rsid w:val="00206CFF"/>
    <w:rsid w:val="00214465"/>
    <w:rsid w:val="00243B44"/>
    <w:rsid w:val="0028508E"/>
    <w:rsid w:val="002B7231"/>
    <w:rsid w:val="002D0A55"/>
    <w:rsid w:val="00322F11"/>
    <w:rsid w:val="00341DC2"/>
    <w:rsid w:val="00353B21"/>
    <w:rsid w:val="003663BB"/>
    <w:rsid w:val="00377918"/>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949C6"/>
    <w:rsid w:val="0059635C"/>
    <w:rsid w:val="005A0CC6"/>
    <w:rsid w:val="006172D0"/>
    <w:rsid w:val="00696FBD"/>
    <w:rsid w:val="006C6051"/>
    <w:rsid w:val="006E2D17"/>
    <w:rsid w:val="006E7165"/>
    <w:rsid w:val="006F6371"/>
    <w:rsid w:val="00722BD1"/>
    <w:rsid w:val="00725DFC"/>
    <w:rsid w:val="007407F7"/>
    <w:rsid w:val="007A02D8"/>
    <w:rsid w:val="007D03E0"/>
    <w:rsid w:val="008032AD"/>
    <w:rsid w:val="008153A2"/>
    <w:rsid w:val="00830B32"/>
    <w:rsid w:val="00842F67"/>
    <w:rsid w:val="00852558"/>
    <w:rsid w:val="00864626"/>
    <w:rsid w:val="00883E58"/>
    <w:rsid w:val="008A4026"/>
    <w:rsid w:val="008B38CA"/>
    <w:rsid w:val="008D62E1"/>
    <w:rsid w:val="00953F63"/>
    <w:rsid w:val="00980F43"/>
    <w:rsid w:val="009A3738"/>
    <w:rsid w:val="009A52AB"/>
    <w:rsid w:val="009C366F"/>
    <w:rsid w:val="009F6A3C"/>
    <w:rsid w:val="00A020F6"/>
    <w:rsid w:val="00A22428"/>
    <w:rsid w:val="00A55BBE"/>
    <w:rsid w:val="00A8484F"/>
    <w:rsid w:val="00A97EA5"/>
    <w:rsid w:val="00AB583B"/>
    <w:rsid w:val="00AD5F49"/>
    <w:rsid w:val="00AE341E"/>
    <w:rsid w:val="00AE5131"/>
    <w:rsid w:val="00B15E80"/>
    <w:rsid w:val="00B36E27"/>
    <w:rsid w:val="00B56EC7"/>
    <w:rsid w:val="00B71092"/>
    <w:rsid w:val="00BB39D0"/>
    <w:rsid w:val="00BF04C5"/>
    <w:rsid w:val="00BF6C8C"/>
    <w:rsid w:val="00C1394A"/>
    <w:rsid w:val="00C16E02"/>
    <w:rsid w:val="00C42BA9"/>
    <w:rsid w:val="00C64791"/>
    <w:rsid w:val="00C94186"/>
    <w:rsid w:val="00CC5E18"/>
    <w:rsid w:val="00CD468D"/>
    <w:rsid w:val="00D82D32"/>
    <w:rsid w:val="00D91331"/>
    <w:rsid w:val="00DA3258"/>
    <w:rsid w:val="00DB49D6"/>
    <w:rsid w:val="00DE10D2"/>
    <w:rsid w:val="00E24761"/>
    <w:rsid w:val="00E31115"/>
    <w:rsid w:val="00E331C4"/>
    <w:rsid w:val="00EA0F9A"/>
    <w:rsid w:val="00F04336"/>
    <w:rsid w:val="00F06B84"/>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2550-99F7-4E04-97DB-09FD88DB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383</Words>
  <Characters>2299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7</cp:revision>
  <cp:lastPrinted>2017-12-29T10:01:00Z</cp:lastPrinted>
  <dcterms:created xsi:type="dcterms:W3CDTF">2018-03-19T12:03:00Z</dcterms:created>
  <dcterms:modified xsi:type="dcterms:W3CDTF">2018-03-29T10:24:00Z</dcterms:modified>
</cp:coreProperties>
</file>