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65" w:rsidRDefault="00922F65"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E664DBB" wp14:editId="55C0B09C">
            <wp:simplePos x="0" y="0"/>
            <wp:positionH relativeFrom="column">
              <wp:posOffset>4733925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22F65" w:rsidRDefault="00922F65" w:rsidP="000A78A4">
      <w:pPr>
        <w:tabs>
          <w:tab w:val="left" w:pos="0"/>
        </w:tabs>
        <w:spacing w:before="60" w:line="276" w:lineRule="auto"/>
        <w:jc w:val="both"/>
        <w:rPr>
          <w:rFonts w:ascii="Bookman Old Style" w:hAnsi="Bookman Old Style"/>
        </w:rPr>
      </w:pPr>
    </w:p>
    <w:p w:rsidR="00922F65" w:rsidRDefault="00922F65" w:rsidP="000A78A4">
      <w:pPr>
        <w:tabs>
          <w:tab w:val="left" w:pos="0"/>
        </w:tabs>
        <w:spacing w:before="60" w:line="276" w:lineRule="auto"/>
        <w:jc w:val="both"/>
        <w:rPr>
          <w:rFonts w:ascii="Bookman Old Style" w:hAnsi="Bookman Old Style"/>
        </w:rPr>
      </w:pPr>
    </w:p>
    <w:p w:rsidR="00922F65" w:rsidRDefault="00922F65" w:rsidP="000A78A4">
      <w:pPr>
        <w:tabs>
          <w:tab w:val="left" w:pos="0"/>
        </w:tabs>
        <w:spacing w:before="60" w:line="276" w:lineRule="auto"/>
        <w:jc w:val="both"/>
        <w:rPr>
          <w:rFonts w:ascii="Bookman Old Style" w:hAnsi="Bookman Old Style"/>
        </w:rPr>
      </w:pPr>
    </w:p>
    <w:p w:rsidR="00922F65" w:rsidRDefault="00922F65" w:rsidP="000A78A4">
      <w:pPr>
        <w:tabs>
          <w:tab w:val="left" w:pos="0"/>
        </w:tabs>
        <w:spacing w:before="60" w:line="276" w:lineRule="auto"/>
        <w:jc w:val="both"/>
        <w:rPr>
          <w:rFonts w:ascii="Bookman Old Style" w:hAnsi="Bookman Old Style"/>
        </w:rPr>
      </w:pPr>
    </w:p>
    <w:p w:rsidR="00010440" w:rsidRPr="009406B1" w:rsidRDefault="00010440"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922F65">
        <w:rPr>
          <w:rFonts w:ascii="Bookman Old Style" w:hAnsi="Bookman Old Style"/>
        </w:rPr>
        <w:t>115</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bookmarkStart w:id="0" w:name="_GoBack"/>
      <w:bookmarkEnd w:id="0"/>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5948D9">
        <w:rPr>
          <w:rFonts w:ascii="Bookman Old Style" w:hAnsi="Bookman Old Style"/>
        </w:rPr>
        <w:tab/>
      </w:r>
      <w:r w:rsidRPr="009406B1">
        <w:rPr>
          <w:rFonts w:ascii="Bookman Old Style" w:hAnsi="Bookman Old Style"/>
        </w:rPr>
        <w:t xml:space="preserve">Lublin, </w:t>
      </w:r>
      <w:r w:rsidR="005948D9">
        <w:rPr>
          <w:rFonts w:ascii="Bookman Old Style" w:hAnsi="Bookman Old Style"/>
        </w:rPr>
        <w:t>7</w:t>
      </w:r>
      <w:r w:rsidR="0011182B">
        <w:rPr>
          <w:rFonts w:ascii="Bookman Old Style" w:hAnsi="Bookman Old Style"/>
        </w:rPr>
        <w:t xml:space="preserve"> </w:t>
      </w:r>
      <w:r w:rsidR="00922F65">
        <w:rPr>
          <w:rFonts w:ascii="Bookman Old Style" w:hAnsi="Bookman Old Style"/>
        </w:rPr>
        <w:t>maja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11182B">
        <w:rPr>
          <w:rFonts w:ascii="Bookman Old Style" w:hAnsi="Bookman Old Style"/>
        </w:rPr>
        <w:t>2/</w:t>
      </w:r>
      <w:r w:rsidR="00F0118A">
        <w:rPr>
          <w:rFonts w:ascii="Bookman Old Style" w:hAnsi="Bookman Old Style"/>
        </w:rPr>
        <w:t>M</w:t>
      </w:r>
      <w:r w:rsidR="00BA7062">
        <w:rPr>
          <w:rFonts w:ascii="Bookman Old Style" w:hAnsi="Bookman Old Style"/>
        </w:rPr>
        <w:t>/15</w:t>
      </w:r>
    </w:p>
    <w:p w:rsidR="00010440" w:rsidRPr="009406B1" w:rsidRDefault="005948D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5948D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5948D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5948D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5948D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5948D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922F65" w:rsidRPr="00922F65" w:rsidRDefault="00922F65" w:rsidP="00922F65">
      <w:pPr>
        <w:spacing w:line="276" w:lineRule="auto"/>
        <w:rPr>
          <w:rFonts w:ascii="Bookman Old Style" w:hAnsi="Bookman Old Style"/>
        </w:rPr>
      </w:pPr>
      <w:r>
        <w:rPr>
          <w:rFonts w:ascii="Bookman Old Style" w:hAnsi="Bookman Old Style"/>
        </w:rPr>
        <w:t>15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Pr="00922F65">
        <w:rPr>
          <w:rFonts w:ascii="Bookman Old Style" w:hAnsi="Bookman Old Style"/>
        </w:rPr>
        <w:t>Sąd Okręgowy w Warszawie</w:t>
      </w:r>
    </w:p>
    <w:p w:rsidR="00922F65" w:rsidRPr="00922F65" w:rsidRDefault="00922F65" w:rsidP="00922F65">
      <w:pPr>
        <w:spacing w:line="276" w:lineRule="auto"/>
        <w:rPr>
          <w:rFonts w:ascii="Bookman Old Style" w:hAnsi="Bookman Old Style"/>
        </w:rPr>
      </w:pP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t xml:space="preserve">Al. Solidarności 127 </w:t>
      </w:r>
    </w:p>
    <w:p w:rsidR="00922F65" w:rsidRPr="00922F65" w:rsidRDefault="00922F65" w:rsidP="00922F65">
      <w:pPr>
        <w:spacing w:line="276" w:lineRule="auto"/>
        <w:rPr>
          <w:rFonts w:ascii="Bookman Old Style" w:hAnsi="Bookman Old Style"/>
        </w:rPr>
      </w:pP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t>00-898 Warszawa</w:t>
      </w:r>
    </w:p>
    <w:p w:rsidR="00922F65" w:rsidRPr="00922F65" w:rsidRDefault="00922F65" w:rsidP="00922F65">
      <w:pPr>
        <w:spacing w:line="276" w:lineRule="auto"/>
        <w:rPr>
          <w:rFonts w:ascii="Bookman Old Style" w:hAnsi="Bookman Old Style"/>
        </w:rPr>
      </w:pP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t>sala numer 400</w:t>
      </w:r>
    </w:p>
    <w:p w:rsidR="00010440" w:rsidRPr="009406B1" w:rsidRDefault="00922F65" w:rsidP="00922F65">
      <w:pPr>
        <w:spacing w:line="276" w:lineRule="auto"/>
        <w:rPr>
          <w:rFonts w:ascii="Bookman Old Style" w:hAnsi="Bookman Old Style"/>
        </w:rPr>
      </w:pP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r>
      <w:r w:rsidRPr="00922F65">
        <w:rPr>
          <w:rFonts w:ascii="Bookman Old Style" w:hAnsi="Bookman Old Style"/>
        </w:rPr>
        <w:tab/>
        <w:t>(22) 620-03-71</w:t>
      </w:r>
      <w:r w:rsidR="005948D9">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5948D9"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5948D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5948D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38220F">
          <w:pgSz w:w="11906" w:h="16838"/>
          <w:pgMar w:top="568" w:right="1416" w:bottom="1417" w:left="1417" w:header="0" w:footer="708" w:gutter="0"/>
          <w:cols w:space="708"/>
          <w:titlePg/>
          <w:docGrid w:linePitch="360"/>
        </w:sectPr>
      </w:pPr>
    </w:p>
    <w:p w:rsidR="0038220F" w:rsidRPr="00B71092" w:rsidRDefault="0038220F" w:rsidP="0038220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8220F" w:rsidRPr="00B71092" w:rsidRDefault="0038220F" w:rsidP="0038220F">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38220F" w:rsidRPr="00B71092" w:rsidRDefault="0038220F" w:rsidP="0038220F">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Pr>
          <w:rFonts w:ascii="Bookman Old Style" w:hAnsi="Bookman Old Style"/>
          <w:sz w:val="22"/>
          <w:szCs w:val="22"/>
        </w:rPr>
        <w:t>58</w:t>
      </w:r>
      <w:r w:rsidRPr="00B71092">
        <w:rPr>
          <w:rFonts w:ascii="Bookman Old Style" w:hAnsi="Bookman Old Style"/>
          <w:sz w:val="22"/>
          <w:szCs w:val="22"/>
        </w:rPr>
        <w:t xml:space="preserve"> </w:t>
      </w:r>
      <w:r>
        <w:rPr>
          <w:rFonts w:ascii="Bookman Old Style" w:hAnsi="Bookman Old Style"/>
          <w:sz w:val="22"/>
          <w:szCs w:val="22"/>
        </w:rPr>
        <w:t>3</w:t>
      </w:r>
      <w:r w:rsidRPr="00B71092">
        <w:rPr>
          <w:rFonts w:ascii="Bookman Old Style" w:hAnsi="Bookman Old Style"/>
          <w:sz w:val="22"/>
          <w:szCs w:val="22"/>
        </w:rPr>
        <w:t xml:space="preserve">7 </w:t>
      </w:r>
      <w:r>
        <w:rPr>
          <w:rFonts w:ascii="Bookman Old Style" w:hAnsi="Bookman Old Style"/>
          <w:sz w:val="22"/>
          <w:szCs w:val="22"/>
        </w:rPr>
        <w:t>57</w:t>
      </w:r>
      <w:r w:rsidRPr="00B71092">
        <w:rPr>
          <w:rFonts w:ascii="Bookman Old Style" w:hAnsi="Bookman Old Style"/>
          <w:sz w:val="22"/>
          <w:szCs w:val="22"/>
        </w:rPr>
        <w:t xml:space="preserve"> </w:t>
      </w:r>
    </w:p>
    <w:p w:rsidR="0038220F" w:rsidRPr="0011182B" w:rsidRDefault="0038220F" w:rsidP="0038220F">
      <w:pPr>
        <w:spacing w:before="60" w:line="276" w:lineRule="auto"/>
        <w:ind w:left="284"/>
        <w:jc w:val="both"/>
        <w:rPr>
          <w:lang w:val="en-GB"/>
        </w:rPr>
      </w:pPr>
      <w:r w:rsidRPr="00B71092">
        <w:rPr>
          <w:rFonts w:ascii="Bookman Old Style" w:hAnsi="Bookman Old Style"/>
          <w:sz w:val="22"/>
          <w:szCs w:val="22"/>
          <w:lang w:val="en-US"/>
        </w:rPr>
        <w:t xml:space="preserve">e-mail: </w:t>
      </w:r>
      <w:hyperlink r:id="rId7" w:history="1">
        <w:r w:rsidRPr="00E63B6B">
          <w:rPr>
            <w:rStyle w:val="Hipercze"/>
            <w:rFonts w:ascii="Bookman Old Style" w:hAnsi="Bookman Old Style"/>
            <w:sz w:val="22"/>
            <w:szCs w:val="22"/>
            <w:lang w:val="en-US"/>
          </w:rPr>
          <w:t>a.cybulska@kssip.gov.pl</w:t>
        </w:r>
      </w:hyperlink>
    </w:p>
    <w:p w:rsidR="0038220F" w:rsidRPr="00212269" w:rsidRDefault="0038220F" w:rsidP="0038220F">
      <w:pPr>
        <w:pStyle w:val="Akapitzlist"/>
        <w:numPr>
          <w:ilvl w:val="0"/>
          <w:numId w:val="1"/>
        </w:numPr>
        <w:spacing w:before="60" w:line="276" w:lineRule="auto"/>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38220F" w:rsidRPr="00915BA7" w:rsidRDefault="0038220F" w:rsidP="0038220F">
      <w:pPr>
        <w:pStyle w:val="Akapitzlist"/>
        <w:spacing w:before="60" w:line="276" w:lineRule="auto"/>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38220F" w:rsidRPr="00915BA7" w:rsidRDefault="0038220F" w:rsidP="0038220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 440 87 39</w:t>
      </w:r>
    </w:p>
    <w:p w:rsidR="0038220F" w:rsidRPr="00B71092" w:rsidRDefault="0038220F" w:rsidP="0038220F">
      <w:pPr>
        <w:spacing w:line="276" w:lineRule="auto"/>
        <w:ind w:left="284"/>
        <w:rPr>
          <w:rFonts w:ascii="Bookman Old Style" w:hAnsi="Bookman Old Style"/>
          <w:sz w:val="22"/>
          <w:szCs w:val="22"/>
          <w:lang w:val="pt-BR"/>
        </w:rPr>
        <w:sectPr w:rsidR="0038220F"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r>
        <w:fldChar w:fldCharType="begin"/>
      </w:r>
      <w:r w:rsidRPr="00316B26">
        <w:rPr>
          <w:lang w:val="en-US"/>
        </w:rPr>
        <w:instrText xml:space="preserve"> HYPERLINK "mailto:m.staniak@kssip.gov.pl" </w:instrText>
      </w:r>
      <w:r>
        <w:fldChar w:fldCharType="separate"/>
      </w:r>
      <w:r w:rsidRPr="00492A52">
        <w:rPr>
          <w:rStyle w:val="Hipercze"/>
          <w:rFonts w:ascii="Bookman Old Style" w:hAnsi="Bookman Old Style"/>
          <w:sz w:val="22"/>
          <w:szCs w:val="22"/>
          <w:lang w:val="it-IT"/>
        </w:rPr>
        <w:t>m.staniak@kssip.gov.pl</w:t>
      </w:r>
      <w:r>
        <w:rPr>
          <w:rStyle w:val="Hipercze"/>
          <w:rFonts w:ascii="Bookman Old Style" w:hAnsi="Bookman Old Style"/>
          <w:sz w:val="22"/>
          <w:szCs w:val="22"/>
          <w:lang w:val="it-IT"/>
        </w:rPr>
        <w:fldChar w:fldCharType="end"/>
      </w:r>
    </w:p>
    <w:p w:rsidR="0038220F" w:rsidRPr="005948D9" w:rsidRDefault="0038220F" w:rsidP="000A78A4">
      <w:pPr>
        <w:rPr>
          <w:rFonts w:ascii="Bookman Old Style" w:hAnsi="Bookman Old Style"/>
          <w:b/>
          <w:lang w:val="en-US"/>
        </w:rPr>
      </w:pPr>
    </w:p>
    <w:p w:rsidR="00010440" w:rsidRDefault="005948D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948D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BA7062" w:rsidRDefault="00F0118A" w:rsidP="00BE09DC">
      <w:pPr>
        <w:spacing w:before="60" w:line="360" w:lineRule="auto"/>
        <w:ind w:left="1985" w:hanging="1985"/>
        <w:jc w:val="both"/>
        <w:rPr>
          <w:rFonts w:ascii="Bookman Old Style" w:hAnsi="Bookman Old Style"/>
          <w:i/>
        </w:rPr>
      </w:pPr>
      <w:r>
        <w:rPr>
          <w:rFonts w:ascii="Bookman Old Style" w:hAnsi="Bookman Old Style"/>
          <w:b/>
        </w:rPr>
        <w:t>Marcin Uliasz</w:t>
      </w:r>
      <w:r w:rsidR="00D5653B">
        <w:rPr>
          <w:rFonts w:ascii="Bookman Old Style" w:hAnsi="Bookman Old Style"/>
          <w:b/>
        </w:rPr>
        <w:t xml:space="preserve"> </w:t>
      </w:r>
      <w:r w:rsidR="00010440">
        <w:rPr>
          <w:rFonts w:ascii="Bookman Old Style" w:hAnsi="Bookman Old Style"/>
        </w:rPr>
        <w:t xml:space="preserve">- </w:t>
      </w:r>
      <w:r w:rsidR="00BE09DC" w:rsidRPr="00BE09DC">
        <w:rPr>
          <w:rStyle w:val="Uwydatnienie"/>
          <w:rFonts w:ascii="Bookman Old Style" w:hAnsi="Bookman Old Style"/>
          <w:i w:val="0"/>
        </w:rPr>
        <w:t>sędzia Sądu Rejonowego Lublin-Zachód w Lublinie, doktor, autor „Komentarza do kodeksu postępowania cywilnego” oraz wielu publikacji z zakresu prawa cywilnego materialnego i procesowego, członek Zespołu Prawa Cywilnego SSP „</w:t>
      </w:r>
      <w:proofErr w:type="spellStart"/>
      <w:r w:rsidR="00BE09DC" w:rsidRPr="00BE09DC">
        <w:rPr>
          <w:rStyle w:val="Uwydatnienie"/>
          <w:rFonts w:ascii="Bookman Old Style" w:hAnsi="Bookman Old Style"/>
          <w:i w:val="0"/>
        </w:rPr>
        <w:t>Iustitia</w:t>
      </w:r>
      <w:proofErr w:type="spellEnd"/>
      <w:r w:rsidR="00BE09DC" w:rsidRPr="00BE09DC">
        <w:rPr>
          <w:rStyle w:val="Uwydatnienie"/>
          <w:rFonts w:ascii="Bookman Old Style" w:hAnsi="Bookman Old Style"/>
          <w:i w:val="0"/>
        </w:rPr>
        <w:t>”.</w:t>
      </w:r>
    </w:p>
    <w:p w:rsidR="00010440" w:rsidRDefault="00010440" w:rsidP="00212269">
      <w:pPr>
        <w:spacing w:line="360" w:lineRule="auto"/>
        <w:ind w:left="2410" w:right="1"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5948D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38220F" w:rsidP="000A78A4">
      <w:pPr>
        <w:ind w:right="-709"/>
        <w:rPr>
          <w:rFonts w:ascii="Bookman Old Style" w:hAnsi="Bookman Old Style"/>
          <w:b/>
        </w:rPr>
      </w:pPr>
      <w:r>
        <w:rPr>
          <w:rFonts w:ascii="Bookman Old Style" w:hAnsi="Bookman Old Style"/>
          <w:b/>
        </w:rPr>
        <w:t>PONIEDZIAŁEK</w:t>
      </w:r>
      <w:r w:rsidR="00010440">
        <w:rPr>
          <w:rFonts w:ascii="Bookman Old Style" w:hAnsi="Bookman Old Style"/>
          <w:b/>
        </w:rPr>
        <w:tab/>
      </w:r>
      <w:r>
        <w:rPr>
          <w:rFonts w:ascii="Bookman Old Style" w:hAnsi="Bookman Old Style"/>
          <w:b/>
        </w:rPr>
        <w:t>15 czerwca</w:t>
      </w:r>
      <w:r w:rsidR="00010440" w:rsidRPr="002D2B81">
        <w:rPr>
          <w:rFonts w:ascii="Bookman Old Style" w:hAnsi="Bookman Old Style"/>
          <w:b/>
        </w:rPr>
        <w:t xml:space="preserve"> 2015 r.</w:t>
      </w:r>
    </w:p>
    <w:p w:rsidR="00010440" w:rsidRPr="005A05D1" w:rsidRDefault="005948D9"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481A63" w:rsidRDefault="00010440" w:rsidP="00481A63">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481A63">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lastRenderedPageBreak/>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5948D9"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8220F">
        <w:rPr>
          <w:rFonts w:ascii="Bookman Old Style" w:hAnsi="Bookman Old Style"/>
          <w:sz w:val="20"/>
          <w:szCs w:val="20"/>
        </w:rPr>
        <w:t>16</w:t>
      </w:r>
      <w:r w:rsidRPr="000A78A4">
        <w:rPr>
          <w:rFonts w:ascii="Bookman Old Style" w:hAnsi="Bookman Old Style"/>
          <w:sz w:val="20"/>
          <w:szCs w:val="20"/>
        </w:rPr>
        <w:t xml:space="preserve"> </w:t>
      </w:r>
      <w:r w:rsidR="0038220F">
        <w:rPr>
          <w:rFonts w:ascii="Bookman Old Style" w:hAnsi="Bookman Old Style"/>
          <w:sz w:val="20"/>
          <w:szCs w:val="20"/>
        </w:rPr>
        <w:t>czerwca</w:t>
      </w:r>
      <w:r w:rsidRPr="000A78A4">
        <w:rPr>
          <w:rFonts w:ascii="Bookman Old Style" w:hAnsi="Bookman Old Style"/>
          <w:sz w:val="20"/>
          <w:szCs w:val="20"/>
        </w:rPr>
        <w:t xml:space="preserve"> 2015 r. do 15 </w:t>
      </w:r>
      <w:r w:rsidR="0038220F">
        <w:rPr>
          <w:rFonts w:ascii="Bookman Old Style" w:hAnsi="Bookman Old Style"/>
          <w:sz w:val="20"/>
          <w:szCs w:val="20"/>
        </w:rPr>
        <w:t>lipca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5948D9" w:rsidRDefault="005948D9" w:rsidP="000A78A4">
      <w:pPr>
        <w:spacing w:before="60"/>
        <w:jc w:val="center"/>
        <w:rPr>
          <w:rFonts w:ascii="Bookman Old Style" w:hAnsi="Bookman Old Style"/>
          <w:sz w:val="20"/>
          <w:szCs w:val="20"/>
        </w:rPr>
      </w:pPr>
    </w:p>
    <w:p w:rsidR="005948D9" w:rsidRDefault="005948D9" w:rsidP="000A78A4">
      <w:pPr>
        <w:spacing w:before="60"/>
        <w:jc w:val="center"/>
        <w:rPr>
          <w:rFonts w:ascii="Bookman Old Style" w:hAnsi="Bookman Old Style"/>
          <w:sz w:val="20"/>
          <w:szCs w:val="20"/>
        </w:rPr>
      </w:pPr>
    </w:p>
    <w:p w:rsidR="005948D9" w:rsidRDefault="005948D9" w:rsidP="000A78A4">
      <w:pPr>
        <w:spacing w:before="60"/>
        <w:jc w:val="center"/>
        <w:rPr>
          <w:rFonts w:ascii="Bookman Old Style" w:hAnsi="Bookman Old Style"/>
          <w:sz w:val="20"/>
          <w:szCs w:val="20"/>
        </w:rPr>
      </w:pPr>
    </w:p>
    <w:p w:rsidR="005948D9" w:rsidRDefault="005948D9" w:rsidP="000A78A4">
      <w:pPr>
        <w:spacing w:before="60"/>
        <w:jc w:val="center"/>
        <w:rPr>
          <w:rFonts w:ascii="Bookman Old Style" w:hAnsi="Bookman Old Style"/>
          <w:sz w:val="20"/>
          <w:szCs w:val="20"/>
        </w:rPr>
      </w:pPr>
    </w:p>
    <w:p w:rsidR="005948D9" w:rsidRDefault="005948D9" w:rsidP="005948D9">
      <w:pPr>
        <w:spacing w:before="60"/>
        <w:jc w:val="center"/>
        <w:rPr>
          <w:rFonts w:ascii="Bookman Old Style" w:hAnsi="Bookman Old Style"/>
          <w:sz w:val="20"/>
          <w:szCs w:val="20"/>
        </w:rPr>
      </w:pPr>
    </w:p>
    <w:p w:rsidR="005948D9" w:rsidRPr="00275947" w:rsidRDefault="005948D9" w:rsidP="005948D9">
      <w:pPr>
        <w:spacing w:line="360" w:lineRule="auto"/>
        <w:ind w:left="4820"/>
        <w:jc w:val="center"/>
        <w:rPr>
          <w:i/>
          <w:sz w:val="18"/>
          <w:szCs w:val="18"/>
        </w:rPr>
      </w:pPr>
      <w:r w:rsidRPr="00275947">
        <w:rPr>
          <w:i/>
          <w:sz w:val="18"/>
          <w:szCs w:val="18"/>
        </w:rPr>
        <w:t>Z upoważnienia Zastępcy Dyrektora</w:t>
      </w:r>
    </w:p>
    <w:p w:rsidR="005948D9" w:rsidRPr="00275947" w:rsidRDefault="005948D9" w:rsidP="005948D9">
      <w:pPr>
        <w:spacing w:line="360" w:lineRule="auto"/>
        <w:ind w:left="4820"/>
        <w:jc w:val="center"/>
        <w:rPr>
          <w:i/>
          <w:sz w:val="18"/>
          <w:szCs w:val="18"/>
        </w:rPr>
      </w:pPr>
      <w:r w:rsidRPr="00275947">
        <w:rPr>
          <w:i/>
          <w:sz w:val="18"/>
          <w:szCs w:val="18"/>
        </w:rPr>
        <w:t>Krajowej Szkoły Sądownictwa i Prokuratury</w:t>
      </w:r>
    </w:p>
    <w:p w:rsidR="005948D9" w:rsidRPr="00275947" w:rsidRDefault="005948D9" w:rsidP="005948D9">
      <w:pPr>
        <w:spacing w:line="360" w:lineRule="auto"/>
        <w:ind w:left="4820"/>
        <w:jc w:val="center"/>
        <w:rPr>
          <w:i/>
          <w:sz w:val="18"/>
          <w:szCs w:val="18"/>
        </w:rPr>
      </w:pPr>
      <w:r w:rsidRPr="00275947">
        <w:rPr>
          <w:i/>
          <w:sz w:val="18"/>
          <w:szCs w:val="18"/>
        </w:rPr>
        <w:t>Kierownik Działu Planowania Szkoleń</w:t>
      </w:r>
    </w:p>
    <w:p w:rsidR="005948D9" w:rsidRPr="00275947" w:rsidRDefault="005948D9" w:rsidP="005948D9">
      <w:pPr>
        <w:spacing w:line="360" w:lineRule="auto"/>
        <w:ind w:left="4820"/>
        <w:jc w:val="center"/>
        <w:rPr>
          <w:i/>
          <w:sz w:val="18"/>
          <w:szCs w:val="18"/>
        </w:rPr>
      </w:pPr>
      <w:r w:rsidRPr="00275947">
        <w:rPr>
          <w:i/>
          <w:sz w:val="18"/>
          <w:szCs w:val="18"/>
        </w:rPr>
        <w:t>/-/</w:t>
      </w:r>
    </w:p>
    <w:p w:rsidR="005948D9" w:rsidRPr="00275947" w:rsidRDefault="005948D9" w:rsidP="005948D9">
      <w:pPr>
        <w:spacing w:line="360" w:lineRule="auto"/>
        <w:ind w:left="4820"/>
        <w:jc w:val="center"/>
        <w:rPr>
          <w:i/>
          <w:sz w:val="18"/>
          <w:szCs w:val="18"/>
        </w:rPr>
      </w:pPr>
      <w:r w:rsidRPr="00275947">
        <w:rPr>
          <w:i/>
          <w:sz w:val="18"/>
          <w:szCs w:val="18"/>
        </w:rPr>
        <w:t>Sędzia Greta Książkiewicz</w:t>
      </w:r>
    </w:p>
    <w:p w:rsidR="005948D9" w:rsidRPr="008E519E" w:rsidRDefault="005948D9" w:rsidP="005948D9">
      <w:pPr>
        <w:spacing w:before="60"/>
        <w:jc w:val="center"/>
        <w:rPr>
          <w:rFonts w:ascii="Bookman Old Style" w:hAnsi="Bookman Old Style"/>
          <w:b/>
          <w:sz w:val="20"/>
          <w:szCs w:val="20"/>
        </w:rPr>
      </w:pPr>
    </w:p>
    <w:p w:rsidR="005948D9" w:rsidRPr="000A78A4" w:rsidRDefault="005948D9" w:rsidP="000A78A4">
      <w:pPr>
        <w:spacing w:before="60"/>
        <w:jc w:val="center"/>
        <w:rPr>
          <w:rFonts w:ascii="Bookman Old Style" w:hAnsi="Bookman Old Style"/>
          <w:sz w:val="20"/>
          <w:szCs w:val="20"/>
        </w:rPr>
      </w:pPr>
    </w:p>
    <w:sectPr w:rsidR="005948D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A78A4"/>
    <w:rsid w:val="0011182B"/>
    <w:rsid w:val="00192E49"/>
    <w:rsid w:val="001E667A"/>
    <w:rsid w:val="00212269"/>
    <w:rsid w:val="002A4494"/>
    <w:rsid w:val="002D2B81"/>
    <w:rsid w:val="003377DE"/>
    <w:rsid w:val="0038220F"/>
    <w:rsid w:val="004159ED"/>
    <w:rsid w:val="00447768"/>
    <w:rsid w:val="00481A63"/>
    <w:rsid w:val="0049426B"/>
    <w:rsid w:val="004E4749"/>
    <w:rsid w:val="00500DFC"/>
    <w:rsid w:val="0052217A"/>
    <w:rsid w:val="00556117"/>
    <w:rsid w:val="00562BA0"/>
    <w:rsid w:val="00581CCF"/>
    <w:rsid w:val="005948D9"/>
    <w:rsid w:val="005A05D1"/>
    <w:rsid w:val="005A0CC6"/>
    <w:rsid w:val="00676973"/>
    <w:rsid w:val="00715A5E"/>
    <w:rsid w:val="00722BD1"/>
    <w:rsid w:val="007A02D8"/>
    <w:rsid w:val="007D03E0"/>
    <w:rsid w:val="007D72A9"/>
    <w:rsid w:val="008014A8"/>
    <w:rsid w:val="00814B23"/>
    <w:rsid w:val="00864626"/>
    <w:rsid w:val="0089601B"/>
    <w:rsid w:val="008F32A8"/>
    <w:rsid w:val="00922F65"/>
    <w:rsid w:val="00936F4E"/>
    <w:rsid w:val="009406B1"/>
    <w:rsid w:val="00970825"/>
    <w:rsid w:val="00A97D6E"/>
    <w:rsid w:val="00B71092"/>
    <w:rsid w:val="00BA7062"/>
    <w:rsid w:val="00BE09DC"/>
    <w:rsid w:val="00BF04C5"/>
    <w:rsid w:val="00C115A4"/>
    <w:rsid w:val="00CB3B8B"/>
    <w:rsid w:val="00CC2961"/>
    <w:rsid w:val="00D37441"/>
    <w:rsid w:val="00D5653B"/>
    <w:rsid w:val="00DA3150"/>
    <w:rsid w:val="00DA3258"/>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1BA16E-F427-4D5E-B6C8-F86F9EB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439</Words>
  <Characters>2638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2015-01-28T12:51:00Z</cp:lastPrinted>
  <dcterms:created xsi:type="dcterms:W3CDTF">2015-03-13T10:28:00Z</dcterms:created>
  <dcterms:modified xsi:type="dcterms:W3CDTF">2015-05-08T11:36:00Z</dcterms:modified>
</cp:coreProperties>
</file>