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2D2B6E" w:rsidRDefault="00010440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2B6E">
        <w:rPr>
          <w:rFonts w:ascii="Bookman Old Style" w:hAnsi="Bookman Old Style"/>
        </w:rPr>
        <w:t>OSU-III-401-</w:t>
      </w:r>
      <w:r w:rsidR="00A03E5B">
        <w:rPr>
          <w:rFonts w:ascii="Bookman Old Style" w:hAnsi="Bookman Old Style"/>
        </w:rPr>
        <w:t>540</w:t>
      </w:r>
      <w:r w:rsidRPr="002D2B6E">
        <w:rPr>
          <w:rFonts w:ascii="Bookman Old Style" w:hAnsi="Bookman Old Style"/>
        </w:rPr>
        <w:t>/2015</w:t>
      </w:r>
      <w:r w:rsidRPr="002D2B6E">
        <w:rPr>
          <w:rFonts w:ascii="Bookman Old Style" w:hAnsi="Bookman Old Style"/>
        </w:rPr>
        <w:tab/>
      </w:r>
      <w:r w:rsidRPr="002D2B6E">
        <w:rPr>
          <w:rFonts w:ascii="Bookman Old Style" w:hAnsi="Bookman Old Style"/>
        </w:rPr>
        <w:tab/>
      </w:r>
      <w:r w:rsidRPr="002D2B6E">
        <w:rPr>
          <w:rFonts w:ascii="Bookman Old Style" w:hAnsi="Bookman Old Style"/>
        </w:rPr>
        <w:tab/>
      </w:r>
      <w:r w:rsidR="00742AD3" w:rsidRPr="002D2B6E">
        <w:rPr>
          <w:rFonts w:ascii="Bookman Old Style" w:hAnsi="Bookman Old Style"/>
        </w:rPr>
        <w:t xml:space="preserve">            </w:t>
      </w:r>
      <w:r w:rsidR="00A03E5B">
        <w:rPr>
          <w:rFonts w:ascii="Bookman Old Style" w:hAnsi="Bookman Old Style"/>
        </w:rPr>
        <w:tab/>
      </w:r>
      <w:r w:rsidRPr="002D2B6E">
        <w:rPr>
          <w:rFonts w:ascii="Bookman Old Style" w:hAnsi="Bookman Old Style"/>
        </w:rPr>
        <w:t>Lublin,</w:t>
      </w:r>
      <w:r w:rsidR="00742AD3" w:rsidRPr="002D2B6E">
        <w:rPr>
          <w:rFonts w:ascii="Bookman Old Style" w:hAnsi="Bookman Old Style"/>
        </w:rPr>
        <w:t xml:space="preserve">  </w:t>
      </w:r>
      <w:r w:rsidR="006E276D">
        <w:rPr>
          <w:rFonts w:ascii="Bookman Old Style" w:hAnsi="Bookman Old Style"/>
        </w:rPr>
        <w:t>17</w:t>
      </w:r>
      <w:r w:rsidR="009F424F" w:rsidRPr="002D2B6E">
        <w:rPr>
          <w:rFonts w:ascii="Bookman Old Style" w:hAnsi="Bookman Old Style"/>
        </w:rPr>
        <w:t xml:space="preserve">   </w:t>
      </w:r>
      <w:r w:rsidR="002D2B6E" w:rsidRPr="002D2B6E">
        <w:rPr>
          <w:rFonts w:ascii="Bookman Old Style" w:hAnsi="Bookman Old Style"/>
        </w:rPr>
        <w:t>grudnia</w:t>
      </w:r>
      <w:r w:rsidRPr="002D2B6E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C85632">
        <w:rPr>
          <w:rFonts w:ascii="Bookman Old Style" w:hAnsi="Bookman Old Style"/>
        </w:rPr>
        <w:t>1</w:t>
      </w:r>
      <w:r w:rsidR="00AC07B8">
        <w:rPr>
          <w:rFonts w:ascii="Bookman Old Style" w:hAnsi="Bookman Old Style"/>
        </w:rPr>
        <w:t>3</w:t>
      </w:r>
      <w:r w:rsidR="00C85632">
        <w:rPr>
          <w:rFonts w:ascii="Bookman Old Style" w:hAnsi="Bookman Old Style"/>
        </w:rPr>
        <w:t>/15</w:t>
      </w:r>
      <w:r w:rsidR="002D2B6E">
        <w:rPr>
          <w:rFonts w:ascii="Bookman Old Style" w:hAnsi="Bookman Old Style"/>
        </w:rPr>
        <w:t xml:space="preserve"> – zjazd II</w:t>
      </w:r>
    </w:p>
    <w:p w:rsidR="00010440" w:rsidRPr="009406B1" w:rsidRDefault="008E4F8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5837D2">
        <w:rPr>
          <w:rFonts w:ascii="Bookman Old Style" w:hAnsi="Bookman Old Style"/>
          <w:bCs/>
        </w:rPr>
        <w:t xml:space="preserve">ORZEKAJĄCYCH </w:t>
      </w:r>
      <w:r w:rsidR="00AC07B8">
        <w:t xml:space="preserve">Z ZAKRESU PRAWA CYWILNEGO, GOSPODARCZEGO, RODZINNEGO I NIELETNICH ORAZ PRACY </w:t>
      </w:r>
      <w:r w:rsidR="001B23C8">
        <w:br/>
      </w:r>
      <w:r w:rsidR="00AC07B8">
        <w:t>I UBEZPIECZEŃ SPOŁECZNYCH W SĄDACH WSZYSTKICH SZCZEBLI</w:t>
      </w:r>
    </w:p>
    <w:p w:rsidR="00010440" w:rsidRPr="009406B1" w:rsidRDefault="00E375A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375A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375A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bookmarkStart w:id="0" w:name="_GoBack"/>
      <w:r w:rsidR="00AC07B8">
        <w:rPr>
          <w:rFonts w:ascii="Bookman Old Style" w:hAnsi="Bookman Old Style"/>
          <w:b/>
        </w:rPr>
        <w:t>Ekonomia i finanse w praktyce orzeczniczej</w:t>
      </w:r>
      <w:bookmarkEnd w:id="0"/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375A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375A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D2B6E" w:rsidRPr="00742AD3" w:rsidRDefault="002D2B6E" w:rsidP="002D2B6E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3E0086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– 1</w:t>
      </w:r>
      <w:r w:rsidR="003E0086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lutego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2D2B6E" w:rsidRDefault="002D2B6E" w:rsidP="002D2B6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2D2B6E" w:rsidRDefault="002D2B6E" w:rsidP="002D2B6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010440" w:rsidRPr="009406B1" w:rsidRDefault="00E375A7" w:rsidP="002D2B6E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375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="007C423C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>fax.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375A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375A7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742AD3" w:rsidRDefault="00742AD3" w:rsidP="000A78A4">
      <w:pPr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7E03D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C07B8">
        <w:rPr>
          <w:rFonts w:ascii="Bookman Old Style" w:hAnsi="Bookman Old Style"/>
          <w:sz w:val="22"/>
          <w:szCs w:val="22"/>
        </w:rPr>
        <w:t>Paweł Zdanikowski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AC07B8">
        <w:rPr>
          <w:rFonts w:ascii="Bookman Old Style" w:hAnsi="Bookman Old Style"/>
          <w:sz w:val="22"/>
          <w:szCs w:val="22"/>
        </w:rPr>
        <w:t> 440 87 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7E03D6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1B23C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C07B8" w:rsidRPr="00AC07B8">
          <w:rPr>
            <w:rStyle w:val="Hipercze"/>
            <w:lang w:val="en-US"/>
          </w:rPr>
          <w:t>p.zdanikowski</w:t>
        </w:r>
        <w:r w:rsidR="00AC07B8" w:rsidRPr="00AB1E4F">
          <w:rPr>
            <w:rStyle w:val="Hipercze"/>
            <w:rFonts w:ascii="Bookman Old Style" w:hAnsi="Bookman Old Style"/>
            <w:sz w:val="22"/>
            <w:szCs w:val="22"/>
            <w:lang w:val="en-GB"/>
          </w:rPr>
          <w:t>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42AD3" w:rsidRPr="00212269" w:rsidRDefault="00742AD3" w:rsidP="00742AD3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organizacyjnie: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>specjalista Małgorzata Staniak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 440 87 39</w:t>
      </w:r>
    </w:p>
    <w:p w:rsidR="00742AD3" w:rsidRPr="00B71092" w:rsidRDefault="00742AD3" w:rsidP="00742AD3">
      <w:pPr>
        <w:spacing w:line="312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42AD3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Pr="00492A52">
          <w:rPr>
            <w:rStyle w:val="Hipercze"/>
            <w:rFonts w:ascii="Bookman Old Style" w:hAnsi="Bookman Old Style"/>
            <w:sz w:val="22"/>
            <w:szCs w:val="22"/>
            <w:lang w:val="it-IT"/>
          </w:rPr>
          <w:t>m.staniak@kssip.gov.pl</w:t>
        </w:r>
      </w:hyperlink>
    </w:p>
    <w:p w:rsidR="00742AD3" w:rsidRPr="00633317" w:rsidRDefault="00742AD3">
      <w:pPr>
        <w:rPr>
          <w:rFonts w:ascii="Bookman Old Style" w:hAnsi="Bookman Old Style"/>
          <w:b/>
          <w:lang w:val="en-US"/>
        </w:rPr>
      </w:pPr>
      <w:r w:rsidRPr="00633317">
        <w:rPr>
          <w:rFonts w:ascii="Bookman Old Style" w:hAnsi="Bookman Old Style"/>
          <w:b/>
          <w:lang w:val="en-US"/>
        </w:rPr>
        <w:lastRenderedPageBreak/>
        <w:br w:type="page"/>
      </w:r>
    </w:p>
    <w:p w:rsidR="00010440" w:rsidRDefault="008E4F84" w:rsidP="000A78A4">
      <w:pPr>
        <w:rPr>
          <w:rFonts w:ascii="Bookman Old Style" w:hAnsi="Bookman Old Style"/>
          <w:lang w:val="pt-BR"/>
        </w:rPr>
        <w:sectPr w:rsidR="00010440" w:rsidSect="00633317">
          <w:type w:val="continuous"/>
          <w:pgSz w:w="11906" w:h="16838"/>
          <w:pgMar w:top="993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8E4F8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AC07B8" w:rsidRDefault="00AC07B8" w:rsidP="00AC07B8">
      <w:pPr>
        <w:rPr>
          <w:rFonts w:asciiTheme="majorHAnsi" w:eastAsia="Calibri" w:hAnsiTheme="majorHAnsi"/>
          <w:b/>
          <w:color w:val="000000" w:themeColor="text1"/>
        </w:rPr>
      </w:pPr>
    </w:p>
    <w:p w:rsidR="002D2B6E" w:rsidRPr="002D2B6E" w:rsidRDefault="002D2B6E" w:rsidP="002D2B6E">
      <w:pPr>
        <w:spacing w:line="360" w:lineRule="auto"/>
        <w:ind w:left="2268" w:hanging="2268"/>
        <w:jc w:val="both"/>
        <w:rPr>
          <w:rFonts w:ascii="Bookman Old Style" w:eastAsia="Calibri" w:hAnsi="Bookman Old Style"/>
          <w:b/>
          <w:color w:val="000000" w:themeColor="text1"/>
        </w:rPr>
      </w:pPr>
      <w:r w:rsidRPr="002D2B6E">
        <w:rPr>
          <w:rFonts w:ascii="Bookman Old Style" w:eastAsia="Calibri" w:hAnsi="Bookman Old Style"/>
          <w:b/>
          <w:color w:val="000000" w:themeColor="text1"/>
        </w:rPr>
        <w:t>Dariusz Zarzecki</w:t>
      </w:r>
      <w:r w:rsidRPr="002D2B6E">
        <w:rPr>
          <w:rFonts w:ascii="Bookman Old Style" w:eastAsia="Calibri" w:hAnsi="Bookman Old Style"/>
          <w:color w:val="000000" w:themeColor="text1"/>
        </w:rPr>
        <w:t xml:space="preserve"> – </w:t>
      </w:r>
      <w:r w:rsidR="001B76C5">
        <w:rPr>
          <w:rFonts w:ascii="Bookman Old Style" w:eastAsia="Calibri" w:hAnsi="Bookman Old Style"/>
          <w:color w:val="000000" w:themeColor="text1"/>
        </w:rPr>
        <w:t>prof. dr hab.</w:t>
      </w:r>
      <w:r w:rsidRPr="002D2B6E">
        <w:rPr>
          <w:rFonts w:ascii="Bookman Old Style" w:eastAsia="Calibri" w:hAnsi="Bookman Old Style"/>
          <w:color w:val="000000" w:themeColor="text1"/>
        </w:rPr>
        <w:t>,</w:t>
      </w:r>
      <w:r w:rsidR="001B76C5">
        <w:rPr>
          <w:rFonts w:ascii="Bookman Old Style" w:eastAsia="Calibri" w:hAnsi="Bookman Old Style"/>
          <w:color w:val="000000" w:themeColor="text1"/>
        </w:rPr>
        <w:t xml:space="preserve"> Wydział Nauk Ekonomicznych i Zarządzania</w:t>
      </w:r>
      <w:r w:rsidR="00CF07DE">
        <w:rPr>
          <w:rFonts w:ascii="Bookman Old Style" w:eastAsia="Calibri" w:hAnsi="Bookman Old Style"/>
          <w:color w:val="000000" w:themeColor="text1"/>
        </w:rPr>
        <w:t>, Instytut Zarz</w:t>
      </w:r>
      <w:r w:rsidR="008C3A8F">
        <w:rPr>
          <w:rFonts w:ascii="Bookman Old Style" w:eastAsia="Calibri" w:hAnsi="Bookman Old Style"/>
          <w:color w:val="000000" w:themeColor="text1"/>
        </w:rPr>
        <w:t>ą</w:t>
      </w:r>
      <w:r w:rsidR="00CF07DE">
        <w:rPr>
          <w:rFonts w:ascii="Bookman Old Style" w:eastAsia="Calibri" w:hAnsi="Bookman Old Style"/>
          <w:color w:val="000000" w:themeColor="text1"/>
        </w:rPr>
        <w:t xml:space="preserve">dzania i Inwestycji, </w:t>
      </w:r>
      <w:r w:rsidRPr="002D2B6E">
        <w:rPr>
          <w:rFonts w:ascii="Bookman Old Style" w:eastAsia="Calibri" w:hAnsi="Bookman Old Style"/>
          <w:color w:val="000000" w:themeColor="text1"/>
        </w:rPr>
        <w:t xml:space="preserve">Katedra Inwestycji </w:t>
      </w:r>
      <w:r w:rsidR="00CF07DE">
        <w:rPr>
          <w:rFonts w:ascii="Bookman Old Style" w:eastAsia="Calibri" w:hAnsi="Bookman Old Style"/>
          <w:color w:val="000000" w:themeColor="text1"/>
        </w:rPr>
        <w:br/>
      </w:r>
      <w:r w:rsidRPr="002D2B6E">
        <w:rPr>
          <w:rFonts w:ascii="Bookman Old Style" w:eastAsia="Calibri" w:hAnsi="Bookman Old Style"/>
          <w:color w:val="000000" w:themeColor="text1"/>
        </w:rPr>
        <w:t>i Wyceny Przedsiębiorstw, Uniwersytet Szczeciński</w:t>
      </w:r>
    </w:p>
    <w:p w:rsidR="002D2B6E" w:rsidRDefault="002D2B6E" w:rsidP="002D2B6E">
      <w:pPr>
        <w:jc w:val="both"/>
        <w:rPr>
          <w:rFonts w:ascii="Bookman Old Style" w:eastAsia="Calibri" w:hAnsi="Bookman Old Style"/>
          <w:color w:val="000000" w:themeColor="text1"/>
        </w:rPr>
      </w:pPr>
    </w:p>
    <w:p w:rsidR="002D2B6E" w:rsidRPr="002D2B6E" w:rsidRDefault="002D2B6E" w:rsidP="002D2B6E">
      <w:pPr>
        <w:spacing w:line="360" w:lineRule="auto"/>
        <w:ind w:left="2268" w:hanging="2268"/>
        <w:jc w:val="both"/>
        <w:rPr>
          <w:rFonts w:ascii="Bookman Old Style" w:hAnsi="Bookman Old Style"/>
        </w:rPr>
      </w:pPr>
      <w:r w:rsidRPr="002D2B6E">
        <w:rPr>
          <w:rFonts w:ascii="Bookman Old Style" w:hAnsi="Bookman Old Style"/>
          <w:b/>
        </w:rPr>
        <w:t xml:space="preserve">Piotr Stanisławiszyn – </w:t>
      </w:r>
      <w:r w:rsidRPr="002D2B6E">
        <w:rPr>
          <w:rFonts w:ascii="Bookman Old Style" w:hAnsi="Bookman Old Style"/>
        </w:rPr>
        <w:t xml:space="preserve">sędzia Sądu Rejonowego w Opolu, doktor, </w:t>
      </w:r>
      <w:r w:rsidRPr="002D2B6E">
        <w:rPr>
          <w:rFonts w:ascii="Bookman Old Style" w:eastAsia="Calibri" w:hAnsi="Bookman Old Style"/>
        </w:rPr>
        <w:t xml:space="preserve">Wydział Prawa i Administracji, </w:t>
      </w:r>
      <w:r w:rsidR="00CF07DE" w:rsidRPr="002D2B6E">
        <w:rPr>
          <w:rFonts w:ascii="Bookman Old Style" w:eastAsia="Calibri" w:hAnsi="Bookman Old Style"/>
        </w:rPr>
        <w:t xml:space="preserve">Zakład Prawa Finansowego, </w:t>
      </w:r>
      <w:r w:rsidRPr="002D2B6E">
        <w:rPr>
          <w:rFonts w:ascii="Bookman Old Style" w:eastAsia="Calibri" w:hAnsi="Bookman Old Style"/>
        </w:rPr>
        <w:t xml:space="preserve">Uniwersytet Opolski </w:t>
      </w:r>
    </w:p>
    <w:p w:rsidR="002D2B6E" w:rsidRDefault="002D2B6E" w:rsidP="002D2B6E">
      <w:pPr>
        <w:spacing w:line="360" w:lineRule="auto"/>
        <w:ind w:left="2268" w:hanging="2268"/>
        <w:jc w:val="both"/>
        <w:rPr>
          <w:rFonts w:ascii="Bookman Old Style" w:eastAsia="Calibri" w:hAnsi="Bookman Old Style"/>
          <w:b/>
        </w:rPr>
      </w:pPr>
    </w:p>
    <w:p w:rsidR="002D2B6E" w:rsidRDefault="002D2B6E" w:rsidP="002D2B6E">
      <w:pPr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  <w:r w:rsidRPr="002D2B6E">
        <w:rPr>
          <w:rFonts w:ascii="Bookman Old Style" w:eastAsia="Calibri" w:hAnsi="Bookman Old Style"/>
          <w:b/>
        </w:rPr>
        <w:t xml:space="preserve">Andrzej Michór - </w:t>
      </w:r>
      <w:r w:rsidRPr="002D2B6E">
        <w:rPr>
          <w:rFonts w:ascii="Bookman Old Style" w:eastAsia="Calibri" w:hAnsi="Bookman Old Style"/>
        </w:rPr>
        <w:t>sędzia Sądu Rejonowego dla Wrocławia – Krzyków, doktor,</w:t>
      </w:r>
      <w:r w:rsidRPr="002D2B6E">
        <w:rPr>
          <w:rFonts w:ascii="Bookman Old Style" w:eastAsia="Calibri" w:hAnsi="Bookman Old Style"/>
          <w:b/>
        </w:rPr>
        <w:t xml:space="preserve"> </w:t>
      </w:r>
      <w:r>
        <w:rPr>
          <w:rFonts w:ascii="Bookman Old Style" w:eastAsia="Calibri" w:hAnsi="Bookman Old Style"/>
          <w:b/>
        </w:rPr>
        <w:t xml:space="preserve">  </w:t>
      </w:r>
      <w:r w:rsidRPr="002D2B6E">
        <w:rPr>
          <w:rFonts w:ascii="Bookman Old Style" w:eastAsia="Calibri" w:hAnsi="Bookman Old Style"/>
        </w:rPr>
        <w:t xml:space="preserve"> Wydział Prawa i </w:t>
      </w:r>
      <w:r>
        <w:rPr>
          <w:rFonts w:ascii="Bookman Old Style" w:eastAsia="Calibri" w:hAnsi="Bookman Old Style"/>
        </w:rPr>
        <w:t>A</w:t>
      </w:r>
      <w:r w:rsidRPr="002D2B6E">
        <w:rPr>
          <w:rFonts w:ascii="Bookman Old Style" w:eastAsia="Calibri" w:hAnsi="Bookman Old Style"/>
        </w:rPr>
        <w:t>dministracji</w:t>
      </w:r>
      <w:r w:rsidR="00CF07DE">
        <w:rPr>
          <w:rFonts w:ascii="Bookman Old Style" w:eastAsia="Calibri" w:hAnsi="Bookman Old Style"/>
        </w:rPr>
        <w:t>,</w:t>
      </w:r>
      <w:r w:rsidRPr="002D2B6E">
        <w:rPr>
          <w:rFonts w:ascii="Bookman Old Style" w:eastAsia="Calibri" w:hAnsi="Bookman Old Style"/>
        </w:rPr>
        <w:t xml:space="preserve"> </w:t>
      </w:r>
      <w:r w:rsidR="00CF07DE" w:rsidRPr="002D2B6E">
        <w:rPr>
          <w:rFonts w:ascii="Bookman Old Style" w:eastAsia="Calibri" w:hAnsi="Bookman Old Style"/>
        </w:rPr>
        <w:t>Zakład Prawa Finansowego</w:t>
      </w:r>
      <w:r w:rsidR="00CF07DE">
        <w:rPr>
          <w:rFonts w:ascii="Bookman Old Style" w:eastAsia="Calibri" w:hAnsi="Bookman Old Style"/>
        </w:rPr>
        <w:t>,</w:t>
      </w:r>
      <w:r w:rsidR="00CF07DE" w:rsidRPr="002D2B6E">
        <w:rPr>
          <w:rFonts w:ascii="Bookman Old Style" w:eastAsia="Calibri" w:hAnsi="Bookman Old Style"/>
        </w:rPr>
        <w:t xml:space="preserve"> </w:t>
      </w:r>
      <w:r w:rsidRPr="002D2B6E">
        <w:rPr>
          <w:rFonts w:ascii="Bookman Old Style" w:eastAsia="Calibri" w:hAnsi="Bookman Old Style"/>
        </w:rPr>
        <w:t xml:space="preserve">Uniwersytet Opolski </w:t>
      </w:r>
    </w:p>
    <w:p w:rsidR="002D2B6E" w:rsidRDefault="002D2B6E" w:rsidP="002D2B6E">
      <w:pPr>
        <w:tabs>
          <w:tab w:val="left" w:pos="1276"/>
          <w:tab w:val="left" w:pos="2410"/>
        </w:tabs>
        <w:spacing w:line="360" w:lineRule="auto"/>
        <w:ind w:left="2268" w:hanging="2268"/>
        <w:jc w:val="both"/>
        <w:rPr>
          <w:rFonts w:ascii="Bookman Old Style" w:eastAsia="Calibri" w:hAnsi="Bookman Old Style"/>
          <w:b/>
          <w:color w:val="000000" w:themeColor="text1"/>
        </w:rPr>
      </w:pPr>
    </w:p>
    <w:p w:rsidR="002D2B6E" w:rsidRDefault="002D2B6E" w:rsidP="002D2B6E">
      <w:pPr>
        <w:tabs>
          <w:tab w:val="left" w:pos="1276"/>
          <w:tab w:val="left" w:pos="2410"/>
        </w:tabs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  <w:r w:rsidRPr="00AC07B8">
        <w:rPr>
          <w:rFonts w:ascii="Bookman Old Style" w:eastAsia="Calibri" w:hAnsi="Bookman Old Style"/>
          <w:b/>
          <w:color w:val="000000" w:themeColor="text1"/>
        </w:rPr>
        <w:t>Kinga Bauer</w:t>
      </w:r>
      <w:r w:rsidRPr="00AC07B8">
        <w:rPr>
          <w:rFonts w:ascii="Bookman Old Style" w:eastAsia="Calibri" w:hAnsi="Bookman Old Style"/>
          <w:color w:val="000000" w:themeColor="text1"/>
        </w:rPr>
        <w:t xml:space="preserve"> – </w:t>
      </w:r>
      <w:r>
        <w:rPr>
          <w:rFonts w:ascii="Bookman Old Style" w:eastAsia="Calibri" w:hAnsi="Bookman Old Style"/>
          <w:color w:val="000000" w:themeColor="text1"/>
        </w:rPr>
        <w:tab/>
      </w:r>
      <w:r w:rsidRPr="00AC07B8">
        <w:rPr>
          <w:rFonts w:ascii="Bookman Old Style" w:eastAsia="Calibri" w:hAnsi="Bookman Old Style"/>
          <w:color w:val="000000" w:themeColor="text1"/>
        </w:rPr>
        <w:t xml:space="preserve">doktor, </w:t>
      </w:r>
      <w:r w:rsidR="00CF07DE" w:rsidRPr="00AC07B8">
        <w:rPr>
          <w:rFonts w:ascii="Bookman Old Style" w:eastAsia="Calibri" w:hAnsi="Bookman Old Style"/>
        </w:rPr>
        <w:t xml:space="preserve">Katedra Rachunkowości, </w:t>
      </w:r>
      <w:r w:rsidRPr="00AC07B8">
        <w:rPr>
          <w:rFonts w:ascii="Bookman Old Style" w:eastAsia="Calibri" w:hAnsi="Bookman Old Style"/>
        </w:rPr>
        <w:t xml:space="preserve">Uniwersytet </w:t>
      </w:r>
      <w:r>
        <w:rPr>
          <w:rFonts w:ascii="Bookman Old Style" w:eastAsia="Calibri" w:hAnsi="Bookman Old Style"/>
        </w:rPr>
        <w:t>E</w:t>
      </w:r>
      <w:r w:rsidRPr="00AC07B8">
        <w:rPr>
          <w:rFonts w:ascii="Bookman Old Style" w:eastAsia="Calibri" w:hAnsi="Bookman Old Style"/>
        </w:rPr>
        <w:t>konomiczny w Krakowie</w:t>
      </w:r>
    </w:p>
    <w:p w:rsidR="002D2B6E" w:rsidRPr="002D2B6E" w:rsidRDefault="002D2B6E" w:rsidP="002D2B6E">
      <w:pPr>
        <w:tabs>
          <w:tab w:val="left" w:pos="1276"/>
          <w:tab w:val="left" w:pos="2410"/>
        </w:tabs>
        <w:spacing w:line="360" w:lineRule="auto"/>
        <w:ind w:left="2268" w:hanging="2268"/>
        <w:jc w:val="both"/>
        <w:rPr>
          <w:rFonts w:ascii="Bookman Old Style" w:eastAsia="Calibri" w:hAnsi="Bookman Old Style"/>
          <w:b/>
        </w:rPr>
      </w:pPr>
    </w:p>
    <w:p w:rsidR="002D2B6E" w:rsidRDefault="002D2B6E" w:rsidP="002D2B6E">
      <w:pPr>
        <w:jc w:val="both"/>
        <w:rPr>
          <w:rFonts w:ascii="Bookman Old Style" w:eastAsia="Calibri" w:hAnsi="Bookman Old Style"/>
          <w:color w:val="000000" w:themeColor="text1"/>
        </w:rPr>
      </w:pPr>
      <w:r w:rsidRPr="002D2B6E">
        <w:rPr>
          <w:rFonts w:ascii="Bookman Old Style" w:eastAsia="Calibri" w:hAnsi="Bookman Old Style"/>
          <w:b/>
          <w:color w:val="000000" w:themeColor="text1"/>
        </w:rPr>
        <w:t>Jacek Nowak</w:t>
      </w:r>
      <w:r w:rsidRPr="002D2B6E">
        <w:rPr>
          <w:rFonts w:ascii="Bookman Old Style" w:eastAsia="Calibri" w:hAnsi="Bookman Old Style"/>
          <w:color w:val="000000" w:themeColor="text1"/>
        </w:rPr>
        <w:t xml:space="preserve"> – </w:t>
      </w:r>
      <w:r>
        <w:rPr>
          <w:rFonts w:ascii="Bookman Old Style" w:eastAsia="Calibri" w:hAnsi="Bookman Old Style"/>
          <w:color w:val="000000" w:themeColor="text1"/>
        </w:rPr>
        <w:t xml:space="preserve">     </w:t>
      </w:r>
      <w:r w:rsidRPr="002D2B6E">
        <w:rPr>
          <w:rFonts w:ascii="Bookman Old Style" w:eastAsia="Calibri" w:hAnsi="Bookman Old Style"/>
          <w:color w:val="000000" w:themeColor="text1"/>
        </w:rPr>
        <w:t>doktor, Uniwersytet Ekonomiczny w Katowicach</w:t>
      </w:r>
    </w:p>
    <w:p w:rsidR="002D2B6E" w:rsidRDefault="002D2B6E" w:rsidP="002D2B6E">
      <w:pPr>
        <w:tabs>
          <w:tab w:val="left" w:pos="1276"/>
          <w:tab w:val="left" w:pos="2410"/>
        </w:tabs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</w:p>
    <w:p w:rsidR="00AC07B8" w:rsidRDefault="00AC07B8" w:rsidP="000A78A4">
      <w:pPr>
        <w:ind w:right="-709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8C3A8F">
        <w:rPr>
          <w:rFonts w:ascii="Bookman Old Style" w:hAnsi="Bookman Old Style"/>
        </w:rPr>
        <w:t>warsztatów</w:t>
      </w:r>
      <w:r w:rsidRPr="00CC2961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8E4F8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AC07B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33ECD"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1E69F4">
        <w:rPr>
          <w:rFonts w:ascii="Bookman Old Style" w:hAnsi="Bookman Old Style"/>
          <w:b/>
        </w:rPr>
        <w:t>17 lutego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E4F84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010440" w:rsidRDefault="00010440" w:rsidP="0002520C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90785" w:rsidRPr="00003FAB" w:rsidRDefault="001E69F4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51E69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.0</w:t>
      </w:r>
      <w:r w:rsidR="00742AD3">
        <w:rPr>
          <w:rFonts w:ascii="Bookman Old Style" w:hAnsi="Bookman Old Style"/>
        </w:rPr>
        <w:t>0</w:t>
      </w:r>
      <w:r w:rsidR="00590785" w:rsidRPr="00003FAB">
        <w:rPr>
          <w:rFonts w:ascii="Bookman Old Style" w:hAnsi="Bookman Old Style"/>
        </w:rPr>
        <w:t xml:space="preserve"> </w:t>
      </w:r>
      <w:r w:rsidR="00590785" w:rsidRPr="00003FAB">
        <w:rPr>
          <w:rFonts w:ascii="Bookman Old Style" w:hAnsi="Bookman Old Style"/>
        </w:rPr>
        <w:tab/>
        <w:t>przyjazd i zakwaterowanie uczestników szkolenia</w:t>
      </w:r>
      <w:r w:rsidR="00751E69">
        <w:rPr>
          <w:rFonts w:ascii="Bookman Old Style" w:hAnsi="Bookman Old Style"/>
        </w:rPr>
        <w:t xml:space="preserve"> w Hotelu</w:t>
      </w:r>
    </w:p>
    <w:p w:rsidR="00751E69" w:rsidRDefault="00751E69" w:rsidP="0002520C">
      <w:pPr>
        <w:ind w:left="2127" w:hanging="2127"/>
        <w:jc w:val="both"/>
        <w:rPr>
          <w:rFonts w:ascii="Bookman Old Style" w:hAnsi="Bookman Old Style"/>
        </w:rPr>
      </w:pPr>
    </w:p>
    <w:p w:rsidR="00590785" w:rsidRDefault="008120B3" w:rsidP="0002520C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751E69">
        <w:rPr>
          <w:rFonts w:ascii="Bookman Old Style" w:hAnsi="Bookman Old Style"/>
        </w:rPr>
        <w:t>3</w:t>
      </w:r>
      <w:r w:rsidR="00590785" w:rsidRPr="00003FAB">
        <w:rPr>
          <w:rFonts w:ascii="Bookman Old Style" w:hAnsi="Bookman Old Style"/>
        </w:rPr>
        <w:t>.</w:t>
      </w:r>
      <w:r w:rsidR="001E69F4">
        <w:rPr>
          <w:rFonts w:ascii="Bookman Old Style" w:hAnsi="Bookman Old Style"/>
        </w:rPr>
        <w:t>3</w:t>
      </w:r>
      <w:r w:rsidR="004D333D" w:rsidRPr="00003FAB">
        <w:rPr>
          <w:rFonts w:ascii="Bookman Old Style" w:hAnsi="Bookman Old Style"/>
        </w:rPr>
        <w:t>0</w:t>
      </w:r>
      <w:r w:rsidR="001E69F4">
        <w:rPr>
          <w:rFonts w:ascii="Bookman Old Style" w:hAnsi="Bookman Old Style"/>
        </w:rPr>
        <w:t xml:space="preserve"> – 1</w:t>
      </w:r>
      <w:r w:rsidR="00751E69">
        <w:rPr>
          <w:rFonts w:ascii="Bookman Old Style" w:hAnsi="Bookman Old Style"/>
        </w:rPr>
        <w:t>4</w:t>
      </w:r>
      <w:r w:rsidR="001E69F4">
        <w:rPr>
          <w:rFonts w:ascii="Bookman Old Style" w:hAnsi="Bookman Old Style"/>
        </w:rPr>
        <w:t>.30</w:t>
      </w:r>
      <w:r w:rsidR="00590785" w:rsidRPr="00590785">
        <w:rPr>
          <w:rFonts w:ascii="Bookman Old Style" w:hAnsi="Bookman Old Style"/>
        </w:rPr>
        <w:tab/>
      </w:r>
      <w:r w:rsidR="0002520C">
        <w:rPr>
          <w:rFonts w:ascii="Bookman Old Style" w:hAnsi="Bookman Old Style"/>
        </w:rPr>
        <w:t>obiad</w:t>
      </w:r>
    </w:p>
    <w:p w:rsidR="0002520C" w:rsidRDefault="0002520C" w:rsidP="0002520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9B518D" w:rsidRDefault="0002520C" w:rsidP="009B518D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</w:t>
      </w:r>
      <w:r w:rsidR="00751E69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7C423C">
        <w:rPr>
          <w:rFonts w:ascii="Bookman Old Style" w:hAnsi="Bookman Old Style"/>
          <w:b/>
        </w:rPr>
        <w:t>0</w:t>
      </w:r>
      <w:r w:rsidR="00286B64">
        <w:rPr>
          <w:rFonts w:ascii="Bookman Old Style" w:hAnsi="Bookman Old Style"/>
          <w:b/>
        </w:rPr>
        <w:t>0</w:t>
      </w:r>
      <w:r w:rsidR="00003FAB">
        <w:rPr>
          <w:rFonts w:ascii="Bookman Old Style" w:hAnsi="Bookman Old Style"/>
          <w:b/>
        </w:rPr>
        <w:t xml:space="preserve"> – 1</w:t>
      </w:r>
      <w:r w:rsidR="00751E69">
        <w:rPr>
          <w:rFonts w:ascii="Bookman Old Style" w:hAnsi="Bookman Old Style"/>
          <w:b/>
        </w:rPr>
        <w:t>6</w:t>
      </w:r>
      <w:r w:rsidR="00003FAB">
        <w:rPr>
          <w:rFonts w:ascii="Bookman Old Style" w:hAnsi="Bookman Old Style"/>
          <w:b/>
        </w:rPr>
        <w:t>.</w:t>
      </w:r>
      <w:r w:rsidR="007C423C">
        <w:rPr>
          <w:rFonts w:ascii="Bookman Old Style" w:hAnsi="Bookman Old Style"/>
          <w:b/>
        </w:rPr>
        <w:t>3</w:t>
      </w:r>
      <w:r w:rsidR="00286B64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ab/>
      </w:r>
      <w:r w:rsidR="009B518D">
        <w:rPr>
          <w:rFonts w:ascii="Bookman Old Style" w:hAnsi="Bookman Old Style"/>
          <w:b/>
        </w:rPr>
        <w:t>WARSZTATY</w:t>
      </w:r>
    </w:p>
    <w:p w:rsidR="009B518D" w:rsidRPr="009B518D" w:rsidRDefault="009B518D" w:rsidP="009B518D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B518D">
        <w:rPr>
          <w:rFonts w:ascii="Bookman Old Style" w:hAnsi="Bookman Old Style"/>
          <w:b/>
        </w:rPr>
        <w:t>Grupa I – prowadzący SSR dr Piotr Stanisławiszyn</w:t>
      </w:r>
    </w:p>
    <w:p w:rsidR="001E69F4" w:rsidRDefault="001E69F4" w:rsidP="009B518D">
      <w:pPr>
        <w:ind w:left="2124"/>
        <w:jc w:val="both"/>
        <w:rPr>
          <w:rFonts w:ascii="Bookman Old Style" w:hAnsi="Bookman Old Style"/>
          <w:b/>
        </w:rPr>
      </w:pPr>
      <w:r w:rsidRPr="001E69F4">
        <w:rPr>
          <w:rFonts w:ascii="Bookman Old Style" w:hAnsi="Bookman Old Style"/>
          <w:b/>
        </w:rPr>
        <w:t xml:space="preserve">Podatek VAT w orzecznictwie sądów powszechnych, </w:t>
      </w:r>
      <w:r>
        <w:rPr>
          <w:rFonts w:ascii="Bookman Old Style" w:hAnsi="Bookman Old Style"/>
          <w:b/>
        </w:rPr>
        <w:br/>
      </w:r>
      <w:r w:rsidRPr="001E69F4">
        <w:rPr>
          <w:rFonts w:ascii="Bookman Old Style" w:hAnsi="Bookman Old Style"/>
          <w:b/>
        </w:rPr>
        <w:t xml:space="preserve">w szczególności problematyka zasądzania świadczeń, </w:t>
      </w:r>
      <w:r w:rsidRPr="001E69F4">
        <w:rPr>
          <w:rFonts w:ascii="Bookman Old Style" w:hAnsi="Bookman Old Style"/>
          <w:b/>
        </w:rPr>
        <w:lastRenderedPageBreak/>
        <w:t xml:space="preserve">podatek VAT w postępowaniu upadłościowym </w:t>
      </w:r>
      <w:r>
        <w:rPr>
          <w:rFonts w:ascii="Bookman Old Style" w:hAnsi="Bookman Old Style"/>
          <w:b/>
        </w:rPr>
        <w:br/>
      </w:r>
      <w:r w:rsidRPr="001E69F4">
        <w:rPr>
          <w:rFonts w:ascii="Bookman Old Style" w:hAnsi="Bookman Old Style"/>
          <w:b/>
        </w:rPr>
        <w:t>i egzekucyjnym</w:t>
      </w:r>
      <w:r>
        <w:rPr>
          <w:rFonts w:ascii="Bookman Old Style" w:hAnsi="Bookman Old Style"/>
          <w:b/>
        </w:rPr>
        <w:t>.</w:t>
      </w:r>
    </w:p>
    <w:p w:rsidR="001E69F4" w:rsidRDefault="001E69F4" w:rsidP="001E69F4">
      <w:pPr>
        <w:ind w:left="2124" w:hanging="2124"/>
        <w:jc w:val="both"/>
        <w:rPr>
          <w:rFonts w:ascii="Bookman Old Style" w:hAnsi="Bookman Old Style"/>
          <w:b/>
        </w:rPr>
      </w:pPr>
    </w:p>
    <w:p w:rsidR="001E69F4" w:rsidRDefault="001E69F4" w:rsidP="001E69F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1E69F4" w:rsidRPr="009B518D" w:rsidRDefault="001E69F4" w:rsidP="001E69F4">
      <w:pPr>
        <w:rPr>
          <w:rFonts w:ascii="Bookman Old Style" w:hAnsi="Bookman Old Style"/>
          <w:b/>
        </w:rPr>
      </w:pPr>
    </w:p>
    <w:p w:rsidR="009B518D" w:rsidRPr="009B518D" w:rsidRDefault="009B518D" w:rsidP="009B518D">
      <w:pPr>
        <w:spacing w:line="360" w:lineRule="auto"/>
        <w:ind w:left="2124" w:firstLine="6"/>
        <w:jc w:val="both"/>
        <w:rPr>
          <w:rFonts w:ascii="Bookman Old Style" w:eastAsia="Calibri" w:hAnsi="Bookman Old Style"/>
          <w:b/>
        </w:rPr>
      </w:pPr>
      <w:r w:rsidRPr="009B518D">
        <w:rPr>
          <w:rFonts w:ascii="Bookman Old Style" w:hAnsi="Bookman Old Style"/>
          <w:b/>
        </w:rPr>
        <w:t xml:space="preserve">Grupa II – prowadzący </w:t>
      </w:r>
      <w:r w:rsidRPr="009B518D">
        <w:rPr>
          <w:rFonts w:ascii="Bookman Old Style" w:eastAsia="Calibri" w:hAnsi="Bookman Old Style"/>
          <w:b/>
        </w:rPr>
        <w:t>SSR dr Andrzej Michór</w:t>
      </w:r>
    </w:p>
    <w:p w:rsidR="001E69F4" w:rsidRPr="001E69F4" w:rsidRDefault="001E69F4" w:rsidP="009B518D">
      <w:pPr>
        <w:ind w:left="2124" w:firstLine="6"/>
        <w:jc w:val="both"/>
        <w:rPr>
          <w:rFonts w:ascii="Bookman Old Style" w:eastAsia="Calibri" w:hAnsi="Bookman Old Style"/>
        </w:rPr>
      </w:pPr>
      <w:r w:rsidRPr="001E69F4">
        <w:rPr>
          <w:rFonts w:ascii="Bookman Old Style" w:eastAsia="Calibri" w:hAnsi="Bookman Old Style"/>
          <w:b/>
        </w:rPr>
        <w:t>Ocena stanu majątkowego przedsiębiorcy ubiegającego się o zwolnienie od kosztów sadowych</w:t>
      </w:r>
      <w:r w:rsidRPr="001E69F4">
        <w:rPr>
          <w:rFonts w:ascii="Bookman Old Style" w:eastAsia="Calibri" w:hAnsi="Bookman Old Style"/>
        </w:rPr>
        <w:t>.</w:t>
      </w:r>
    </w:p>
    <w:p w:rsidR="001E69F4" w:rsidRDefault="001E69F4" w:rsidP="001E69F4">
      <w:pPr>
        <w:rPr>
          <w:rFonts w:ascii="Bookman Old Style" w:hAnsi="Bookman Old Style"/>
        </w:rPr>
      </w:pPr>
    </w:p>
    <w:p w:rsidR="001E69F4" w:rsidRPr="001E69F4" w:rsidRDefault="001E69F4" w:rsidP="001E69F4">
      <w:pPr>
        <w:rPr>
          <w:rFonts w:ascii="Bookman Old Style" w:eastAsia="Calibri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86B64" w:rsidRDefault="00286B64" w:rsidP="0002520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751E69">
        <w:rPr>
          <w:rFonts w:ascii="Bookman Old Style" w:hAnsi="Bookman Old Style"/>
          <w:szCs w:val="24"/>
        </w:rPr>
        <w:t>6</w:t>
      </w:r>
      <w:r>
        <w:rPr>
          <w:rFonts w:ascii="Bookman Old Style" w:hAnsi="Bookman Old Style"/>
          <w:szCs w:val="24"/>
        </w:rPr>
        <w:t>.</w:t>
      </w:r>
      <w:r w:rsidR="001E69F4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 – 1</w:t>
      </w:r>
      <w:r w:rsidR="00751E69">
        <w:rPr>
          <w:rFonts w:ascii="Bookman Old Style" w:hAnsi="Bookman Old Style"/>
          <w:szCs w:val="24"/>
        </w:rPr>
        <w:t>6</w:t>
      </w:r>
      <w:r>
        <w:rPr>
          <w:rFonts w:ascii="Bookman Old Style" w:hAnsi="Bookman Old Style"/>
          <w:szCs w:val="24"/>
        </w:rPr>
        <w:t>.</w:t>
      </w:r>
      <w:r w:rsidR="001E69F4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</w:t>
      </w:r>
      <w:r>
        <w:rPr>
          <w:rFonts w:ascii="Bookman Old Style" w:hAnsi="Bookman Old Style"/>
          <w:szCs w:val="24"/>
        </w:rPr>
        <w:tab/>
        <w:t>przerwa</w:t>
      </w:r>
    </w:p>
    <w:p w:rsidR="009C127F" w:rsidRDefault="009C127F" w:rsidP="0002520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33ECD" w:rsidRDefault="00286B64" w:rsidP="007C423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 w:rsidRPr="009C127F">
        <w:rPr>
          <w:rFonts w:ascii="Bookman Old Style" w:hAnsi="Bookman Old Style"/>
          <w:b/>
          <w:szCs w:val="24"/>
        </w:rPr>
        <w:t>1</w:t>
      </w:r>
      <w:r w:rsidR="00751E69">
        <w:rPr>
          <w:rFonts w:ascii="Bookman Old Style" w:hAnsi="Bookman Old Style"/>
          <w:b/>
          <w:szCs w:val="24"/>
        </w:rPr>
        <w:t>6</w:t>
      </w:r>
      <w:r w:rsidRPr="009C127F">
        <w:rPr>
          <w:rFonts w:ascii="Bookman Old Style" w:hAnsi="Bookman Old Style"/>
          <w:b/>
          <w:szCs w:val="24"/>
        </w:rPr>
        <w:t>.</w:t>
      </w:r>
      <w:r w:rsidR="001E69F4">
        <w:rPr>
          <w:rFonts w:ascii="Bookman Old Style" w:hAnsi="Bookman Old Style"/>
          <w:b/>
          <w:szCs w:val="24"/>
        </w:rPr>
        <w:t>4</w:t>
      </w:r>
      <w:r w:rsidRPr="009C127F">
        <w:rPr>
          <w:rFonts w:ascii="Bookman Old Style" w:hAnsi="Bookman Old Style"/>
          <w:b/>
          <w:szCs w:val="24"/>
        </w:rPr>
        <w:t>5 – 1</w:t>
      </w:r>
      <w:r w:rsidR="00751E69">
        <w:rPr>
          <w:rFonts w:ascii="Bookman Old Style" w:hAnsi="Bookman Old Style"/>
          <w:b/>
          <w:szCs w:val="24"/>
        </w:rPr>
        <w:t>8</w:t>
      </w:r>
      <w:r w:rsidRPr="009C127F">
        <w:rPr>
          <w:rFonts w:ascii="Bookman Old Style" w:hAnsi="Bookman Old Style"/>
          <w:b/>
          <w:szCs w:val="24"/>
        </w:rPr>
        <w:t>.</w:t>
      </w:r>
      <w:r w:rsidR="001E69F4">
        <w:rPr>
          <w:rFonts w:ascii="Bookman Old Style" w:hAnsi="Bookman Old Style"/>
          <w:b/>
          <w:szCs w:val="24"/>
        </w:rPr>
        <w:t>1</w:t>
      </w:r>
      <w:r w:rsidRPr="009C127F">
        <w:rPr>
          <w:rFonts w:ascii="Bookman Old Style" w:hAnsi="Bookman Old Style"/>
          <w:b/>
          <w:szCs w:val="24"/>
        </w:rPr>
        <w:t>5</w:t>
      </w:r>
      <w:r>
        <w:rPr>
          <w:rFonts w:ascii="Bookman Old Style" w:hAnsi="Bookman Old Style"/>
          <w:szCs w:val="24"/>
        </w:rPr>
        <w:tab/>
      </w:r>
      <w:r w:rsidR="007C423C">
        <w:rPr>
          <w:rFonts w:ascii="Bookman Old Style" w:hAnsi="Bookman Old Style"/>
          <w:b/>
        </w:rPr>
        <w:t xml:space="preserve">Cd. </w:t>
      </w:r>
      <w:r w:rsidR="001B76C5">
        <w:rPr>
          <w:rFonts w:ascii="Bookman Old Style" w:hAnsi="Bookman Old Style"/>
          <w:b/>
        </w:rPr>
        <w:t>warsztatów</w:t>
      </w:r>
    </w:p>
    <w:p w:rsidR="0002520C" w:rsidRDefault="0002520C" w:rsidP="00DD4396">
      <w:pPr>
        <w:spacing w:before="240" w:after="120"/>
        <w:ind w:left="2126" w:hanging="2126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751E69">
        <w:rPr>
          <w:rFonts w:ascii="Bookman Old Style" w:hAnsi="Bookman Old Style"/>
        </w:rPr>
        <w:t>9</w:t>
      </w:r>
      <w:r w:rsidRPr="00003FAB">
        <w:rPr>
          <w:rFonts w:ascii="Bookman Old Style" w:hAnsi="Bookman Old Style"/>
        </w:rPr>
        <w:t>.</w:t>
      </w:r>
      <w:r w:rsidR="00286B64">
        <w:rPr>
          <w:rFonts w:ascii="Bookman Old Style" w:hAnsi="Bookman Old Style"/>
        </w:rPr>
        <w:t>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kolacja</w:t>
      </w:r>
      <w:r w:rsidR="00751E69">
        <w:rPr>
          <w:rFonts w:ascii="Bookman Old Style" w:hAnsi="Bookman Old Style"/>
        </w:rPr>
        <w:t xml:space="preserve"> w Hotelu</w:t>
      </w:r>
    </w:p>
    <w:p w:rsidR="0002520C" w:rsidRDefault="008E4F84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02520C" w:rsidRDefault="00AC07B8" w:rsidP="0002520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2520C">
        <w:rPr>
          <w:rFonts w:ascii="Bookman Old Style" w:hAnsi="Bookman Old Style"/>
          <w:b/>
        </w:rPr>
        <w:tab/>
      </w:r>
      <w:r w:rsidR="001E69F4">
        <w:rPr>
          <w:rFonts w:ascii="Bookman Old Style" w:hAnsi="Bookman Old Style"/>
          <w:b/>
        </w:rPr>
        <w:t>18 lutego 2016</w:t>
      </w:r>
      <w:r w:rsidR="001E69F4" w:rsidRPr="002D2B81">
        <w:rPr>
          <w:rFonts w:ascii="Bookman Old Style" w:hAnsi="Bookman Old Style"/>
          <w:b/>
        </w:rPr>
        <w:t xml:space="preserve"> r.</w:t>
      </w:r>
    </w:p>
    <w:p w:rsidR="00313E64" w:rsidRDefault="008E4F84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126676" w:rsidRDefault="00126676" w:rsidP="009C127F">
      <w:pPr>
        <w:spacing w:before="120"/>
        <w:ind w:left="2126" w:hanging="2126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</w:t>
      </w:r>
      <w:r w:rsidR="003E0086">
        <w:rPr>
          <w:rFonts w:ascii="Bookman Old Style" w:hAnsi="Bookman Old Style"/>
        </w:rPr>
        <w:t>8</w:t>
      </w:r>
      <w:r w:rsidRPr="00003FAB">
        <w:rPr>
          <w:rFonts w:ascii="Bookman Old Style" w:hAnsi="Bookman Old Style"/>
        </w:rPr>
        <w:t>.</w:t>
      </w:r>
      <w:r w:rsidR="003E0086">
        <w:rPr>
          <w:rFonts w:ascii="Bookman Old Style" w:hAnsi="Bookman Old Style"/>
        </w:rPr>
        <w:t>00</w:t>
      </w:r>
      <w:r w:rsidRPr="00003FAB">
        <w:rPr>
          <w:rFonts w:ascii="Bookman Old Style" w:hAnsi="Bookman Old Style"/>
        </w:rPr>
        <w:t xml:space="preserve"> – 0</w:t>
      </w:r>
      <w:r w:rsidR="003E0086">
        <w:rPr>
          <w:rFonts w:ascii="Bookman Old Style" w:hAnsi="Bookman Old Style"/>
        </w:rPr>
        <w:t>9</w:t>
      </w:r>
      <w:r w:rsidRPr="00003FAB">
        <w:rPr>
          <w:rFonts w:ascii="Bookman Old Style" w:hAnsi="Bookman Old Style"/>
        </w:rPr>
        <w:t>.</w:t>
      </w:r>
      <w:r w:rsidR="003E0086">
        <w:rPr>
          <w:rFonts w:ascii="Bookman Old Style" w:hAnsi="Bookman Old Style"/>
        </w:rPr>
        <w:t>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  <w:r w:rsidR="00382A28">
        <w:rPr>
          <w:rFonts w:ascii="Bookman Old Style" w:hAnsi="Bookman Old Style"/>
        </w:rPr>
        <w:t xml:space="preserve"> w Hotelu</w:t>
      </w: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9B518D" w:rsidRDefault="00003FAB" w:rsidP="009B518D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</w:t>
      </w:r>
      <w:r w:rsidR="007C423C">
        <w:rPr>
          <w:rFonts w:ascii="Bookman Old Style" w:hAnsi="Bookman Old Style"/>
          <w:b/>
        </w:rPr>
        <w:t>30</w:t>
      </w:r>
      <w:r w:rsidRPr="00003FAB">
        <w:rPr>
          <w:rFonts w:ascii="Bookman Old Style" w:hAnsi="Bookman Old Style"/>
          <w:b/>
        </w:rPr>
        <w:t xml:space="preserve"> – 1</w:t>
      </w:r>
      <w:r w:rsidR="007C423C">
        <w:rPr>
          <w:rFonts w:ascii="Bookman Old Style" w:hAnsi="Bookman Old Style"/>
          <w:b/>
        </w:rPr>
        <w:t>1</w:t>
      </w:r>
      <w:r w:rsidRPr="00003FAB">
        <w:rPr>
          <w:rFonts w:ascii="Bookman Old Style" w:hAnsi="Bookman Old Style"/>
          <w:b/>
        </w:rPr>
        <w:t>.</w:t>
      </w:r>
      <w:r w:rsidR="007C423C">
        <w:rPr>
          <w:rFonts w:ascii="Bookman Old Style" w:hAnsi="Bookman Old Style"/>
          <w:b/>
        </w:rPr>
        <w:t>0</w:t>
      </w:r>
      <w:r w:rsidRPr="00003FAB"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ab/>
      </w:r>
      <w:r w:rsidR="009B518D">
        <w:rPr>
          <w:rFonts w:ascii="Bookman Old Style" w:hAnsi="Bookman Old Style"/>
          <w:b/>
        </w:rPr>
        <w:t>WARSZTATY</w:t>
      </w:r>
    </w:p>
    <w:p w:rsidR="009B518D" w:rsidRPr="009B518D" w:rsidRDefault="009B518D" w:rsidP="009B518D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B518D">
        <w:rPr>
          <w:rFonts w:ascii="Bookman Old Style" w:hAnsi="Bookman Old Style"/>
          <w:b/>
        </w:rPr>
        <w:t xml:space="preserve">Grupa </w:t>
      </w:r>
      <w:r>
        <w:rPr>
          <w:rFonts w:ascii="Bookman Old Style" w:hAnsi="Bookman Old Style"/>
          <w:b/>
        </w:rPr>
        <w:t>I</w:t>
      </w:r>
      <w:r w:rsidRPr="009B518D">
        <w:rPr>
          <w:rFonts w:ascii="Bookman Old Style" w:hAnsi="Bookman Old Style"/>
          <w:b/>
        </w:rPr>
        <w:t>I – prowadzący SSR dr Piotr Stanisławiszyn</w:t>
      </w:r>
    </w:p>
    <w:p w:rsidR="009B518D" w:rsidRDefault="009B518D" w:rsidP="009B518D">
      <w:pPr>
        <w:ind w:left="2124"/>
        <w:jc w:val="both"/>
        <w:rPr>
          <w:rFonts w:ascii="Bookman Old Style" w:hAnsi="Bookman Old Style"/>
          <w:b/>
        </w:rPr>
      </w:pPr>
      <w:r w:rsidRPr="001E69F4">
        <w:rPr>
          <w:rFonts w:ascii="Bookman Old Style" w:hAnsi="Bookman Old Style"/>
          <w:b/>
        </w:rPr>
        <w:t xml:space="preserve">Podatek VAT w orzecznictwie sądów powszechnych, </w:t>
      </w:r>
      <w:r>
        <w:rPr>
          <w:rFonts w:ascii="Bookman Old Style" w:hAnsi="Bookman Old Style"/>
          <w:b/>
        </w:rPr>
        <w:br/>
      </w:r>
      <w:r w:rsidRPr="001E69F4">
        <w:rPr>
          <w:rFonts w:ascii="Bookman Old Style" w:hAnsi="Bookman Old Style"/>
          <w:b/>
        </w:rPr>
        <w:t xml:space="preserve">w szczególności problematyka zasądzania świadczeń, podatek VAT w postępowaniu upadłościowym </w:t>
      </w:r>
      <w:r>
        <w:rPr>
          <w:rFonts w:ascii="Bookman Old Style" w:hAnsi="Bookman Old Style"/>
          <w:b/>
        </w:rPr>
        <w:br/>
      </w:r>
      <w:r w:rsidRPr="001E69F4">
        <w:rPr>
          <w:rFonts w:ascii="Bookman Old Style" w:hAnsi="Bookman Old Style"/>
          <w:b/>
        </w:rPr>
        <w:t>i egzekucyjnym</w:t>
      </w:r>
      <w:r>
        <w:rPr>
          <w:rFonts w:ascii="Bookman Old Style" w:hAnsi="Bookman Old Style"/>
          <w:b/>
        </w:rPr>
        <w:t>.</w:t>
      </w:r>
    </w:p>
    <w:p w:rsidR="009B518D" w:rsidRDefault="009B518D" w:rsidP="009B518D">
      <w:pPr>
        <w:ind w:left="2124" w:hanging="2124"/>
        <w:jc w:val="both"/>
        <w:rPr>
          <w:rFonts w:ascii="Bookman Old Style" w:hAnsi="Bookman Old Style"/>
          <w:b/>
        </w:rPr>
      </w:pPr>
    </w:p>
    <w:p w:rsidR="009B518D" w:rsidRPr="009B518D" w:rsidRDefault="009B518D" w:rsidP="009B51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B518D" w:rsidRPr="009B518D" w:rsidRDefault="009B518D" w:rsidP="009B518D">
      <w:pPr>
        <w:spacing w:line="360" w:lineRule="auto"/>
        <w:ind w:left="2124" w:firstLine="6"/>
        <w:jc w:val="both"/>
        <w:rPr>
          <w:rFonts w:ascii="Bookman Old Style" w:eastAsia="Calibri" w:hAnsi="Bookman Old Style"/>
          <w:b/>
        </w:rPr>
      </w:pPr>
      <w:r w:rsidRPr="009B518D">
        <w:rPr>
          <w:rFonts w:ascii="Bookman Old Style" w:hAnsi="Bookman Old Style"/>
          <w:b/>
        </w:rPr>
        <w:t xml:space="preserve">Grupa I – prowadzący </w:t>
      </w:r>
      <w:r w:rsidRPr="009B518D">
        <w:rPr>
          <w:rFonts w:ascii="Bookman Old Style" w:eastAsia="Calibri" w:hAnsi="Bookman Old Style"/>
          <w:b/>
        </w:rPr>
        <w:t>SSR dr Andrzej Michór</w:t>
      </w:r>
    </w:p>
    <w:p w:rsidR="009B518D" w:rsidRPr="001E69F4" w:rsidRDefault="009B518D" w:rsidP="009B518D">
      <w:pPr>
        <w:ind w:left="2124" w:firstLine="6"/>
        <w:jc w:val="both"/>
        <w:rPr>
          <w:rFonts w:ascii="Bookman Old Style" w:eastAsia="Calibri" w:hAnsi="Bookman Old Style"/>
        </w:rPr>
      </w:pPr>
      <w:r w:rsidRPr="001E69F4">
        <w:rPr>
          <w:rFonts w:ascii="Bookman Old Style" w:eastAsia="Calibri" w:hAnsi="Bookman Old Style"/>
          <w:b/>
        </w:rPr>
        <w:t>Ocena stanu majątkowego przedsiębiorcy ubiegającego się o zwolnienie od kosztów sadowych</w:t>
      </w:r>
      <w:r w:rsidRPr="001E69F4">
        <w:rPr>
          <w:rFonts w:ascii="Bookman Old Style" w:eastAsia="Calibri" w:hAnsi="Bookman Old Style"/>
        </w:rPr>
        <w:t>.</w:t>
      </w:r>
    </w:p>
    <w:p w:rsidR="007C423C" w:rsidRDefault="007C423C" w:rsidP="009B518D">
      <w:pPr>
        <w:ind w:left="2124" w:hanging="2124"/>
        <w:jc w:val="both"/>
        <w:rPr>
          <w:rFonts w:ascii="Bookman Old Style" w:hAnsi="Bookman Old Style"/>
        </w:rPr>
      </w:pP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7C423C">
        <w:rPr>
          <w:rFonts w:ascii="Bookman Old Style" w:hAnsi="Bookman Old Style"/>
          <w:szCs w:val="24"/>
        </w:rPr>
        <w:t>1</w:t>
      </w:r>
      <w:r w:rsidRPr="00003FAB">
        <w:rPr>
          <w:rFonts w:ascii="Bookman Old Style" w:hAnsi="Bookman Old Style"/>
          <w:szCs w:val="24"/>
        </w:rPr>
        <w:t>.</w:t>
      </w:r>
      <w:r w:rsidR="007C423C"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 – 1</w:t>
      </w:r>
      <w:r w:rsidR="007C423C">
        <w:rPr>
          <w:rFonts w:ascii="Bookman Old Style" w:hAnsi="Bookman Old Style"/>
          <w:szCs w:val="24"/>
        </w:rPr>
        <w:t>1</w:t>
      </w:r>
      <w:r w:rsidRPr="00003FAB">
        <w:rPr>
          <w:rFonts w:ascii="Bookman Old Style" w:hAnsi="Bookman Old Style"/>
          <w:szCs w:val="24"/>
        </w:rPr>
        <w:t>.</w:t>
      </w:r>
      <w:r w:rsidR="007C423C">
        <w:rPr>
          <w:rFonts w:ascii="Bookman Old Style" w:hAnsi="Bookman Old Style"/>
          <w:szCs w:val="24"/>
        </w:rPr>
        <w:t>15</w:t>
      </w:r>
      <w:r w:rsidR="00AA0CA4">
        <w:rPr>
          <w:rFonts w:ascii="Bookman Old Style" w:hAnsi="Bookman Old Style"/>
          <w:szCs w:val="24"/>
        </w:rPr>
        <w:tab/>
        <w:t>przerwa</w:t>
      </w:r>
    </w:p>
    <w:p w:rsidR="00AA0CA4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Default="00AA0CA4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 w:rsidR="007C423C">
        <w:rPr>
          <w:rFonts w:ascii="Bookman Old Style" w:hAnsi="Bookman Old Style"/>
          <w:b/>
          <w:szCs w:val="24"/>
        </w:rPr>
        <w:t>1</w:t>
      </w:r>
      <w:r w:rsidRPr="00E1468C">
        <w:rPr>
          <w:rFonts w:ascii="Bookman Old Style" w:hAnsi="Bookman Old Style"/>
          <w:b/>
          <w:szCs w:val="24"/>
        </w:rPr>
        <w:t>.</w:t>
      </w:r>
      <w:r w:rsidR="007C423C">
        <w:rPr>
          <w:rFonts w:ascii="Bookman Old Style" w:hAnsi="Bookman Old Style"/>
          <w:b/>
          <w:szCs w:val="24"/>
        </w:rPr>
        <w:t>1</w:t>
      </w:r>
      <w:r w:rsidRPr="00E1468C">
        <w:rPr>
          <w:rFonts w:ascii="Bookman Old Style" w:hAnsi="Bookman Old Style"/>
          <w:b/>
          <w:szCs w:val="24"/>
        </w:rPr>
        <w:t>5 – 12.</w:t>
      </w:r>
      <w:r w:rsidR="007C423C"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5</w:t>
      </w:r>
      <w:r w:rsidR="00DC73B1">
        <w:rPr>
          <w:rFonts w:ascii="Bookman Old Style" w:hAnsi="Bookman Old Style"/>
          <w:szCs w:val="24"/>
        </w:rPr>
        <w:tab/>
      </w:r>
      <w:r w:rsidR="00E1468C">
        <w:rPr>
          <w:rFonts w:ascii="Bookman Old Style" w:hAnsi="Bookman Old Style"/>
          <w:b/>
        </w:rPr>
        <w:t xml:space="preserve">Cd. </w:t>
      </w:r>
      <w:r w:rsidR="001B76C5">
        <w:rPr>
          <w:rFonts w:ascii="Bookman Old Style" w:hAnsi="Bookman Old Style"/>
          <w:b/>
        </w:rPr>
        <w:t>warsztatów</w:t>
      </w:r>
    </w:p>
    <w:p w:rsidR="00EE0DB2" w:rsidRDefault="00C94E3F" w:rsidP="007C423C">
      <w:pPr>
        <w:pStyle w:val="Tekstpodstawowy"/>
        <w:tabs>
          <w:tab w:val="left" w:pos="0"/>
        </w:tabs>
        <w:spacing w:before="120" w:after="6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EE0DB2" w:rsidRDefault="00EE0DB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9B518D"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 w:rsidR="009B518D">
        <w:rPr>
          <w:rFonts w:ascii="Bookman Old Style" w:hAnsi="Bookman Old Style"/>
          <w:szCs w:val="24"/>
        </w:rPr>
        <w:t>45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 w:rsidR="007C423C">
        <w:rPr>
          <w:rFonts w:ascii="Bookman Old Style" w:hAnsi="Bookman Old Style"/>
          <w:szCs w:val="24"/>
        </w:rPr>
        <w:t>4</w:t>
      </w:r>
      <w:r w:rsidR="009C127F">
        <w:rPr>
          <w:rFonts w:ascii="Bookman Old Style" w:hAnsi="Bookman Old Style"/>
          <w:szCs w:val="24"/>
        </w:rPr>
        <w:t>5</w:t>
      </w:r>
      <w:r>
        <w:rPr>
          <w:rFonts w:ascii="Bookman Old Style" w:hAnsi="Bookman Old Style"/>
          <w:szCs w:val="24"/>
        </w:rPr>
        <w:tab/>
        <w:t>obiad</w:t>
      </w:r>
    </w:p>
    <w:p w:rsidR="00B06282" w:rsidRDefault="00B0628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9B518D" w:rsidRDefault="00B06282" w:rsidP="001E69F4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 w:rsidR="007C423C">
        <w:rPr>
          <w:rFonts w:ascii="Bookman Old Style" w:hAnsi="Bookman Old Style"/>
          <w:b/>
        </w:rPr>
        <w:t>4</w:t>
      </w:r>
      <w:r w:rsidR="009C127F">
        <w:rPr>
          <w:rFonts w:ascii="Bookman Old Style" w:hAnsi="Bookman Old Style"/>
          <w:b/>
        </w:rPr>
        <w:t>5</w:t>
      </w:r>
      <w:r w:rsidRPr="00E1468C">
        <w:rPr>
          <w:rFonts w:ascii="Bookman Old Style" w:hAnsi="Bookman Old Style"/>
          <w:b/>
        </w:rPr>
        <w:t xml:space="preserve"> – 1</w:t>
      </w:r>
      <w:r w:rsidR="007C423C">
        <w:rPr>
          <w:rFonts w:ascii="Bookman Old Style" w:hAnsi="Bookman Old Style"/>
          <w:b/>
        </w:rPr>
        <w:t>5</w:t>
      </w:r>
      <w:r w:rsidRPr="00E1468C">
        <w:rPr>
          <w:rFonts w:ascii="Bookman Old Style" w:hAnsi="Bookman Old Style"/>
          <w:b/>
        </w:rPr>
        <w:t>.</w:t>
      </w:r>
      <w:r w:rsidR="007C423C">
        <w:rPr>
          <w:rFonts w:ascii="Bookman Old Style" w:hAnsi="Bookman Old Style"/>
          <w:b/>
        </w:rPr>
        <w:t>1</w:t>
      </w:r>
      <w:r w:rsidR="009C127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</w:rPr>
        <w:tab/>
      </w:r>
      <w:r w:rsidR="009B518D">
        <w:rPr>
          <w:rFonts w:ascii="Bookman Old Style" w:hAnsi="Bookman Old Style"/>
          <w:b/>
        </w:rPr>
        <w:t>WARSZTATY</w:t>
      </w:r>
    </w:p>
    <w:p w:rsidR="009B518D" w:rsidRPr="00EF18C5" w:rsidRDefault="009B518D" w:rsidP="009B518D">
      <w:pPr>
        <w:ind w:left="2124" w:hanging="2124"/>
        <w:jc w:val="both"/>
        <w:rPr>
          <w:rFonts w:asciiTheme="majorHAnsi" w:eastAsia="Calibri" w:hAnsiTheme="majorHAnsi"/>
          <w:color w:val="E36C0A" w:themeColor="accent6" w:themeShade="BF"/>
        </w:rPr>
      </w:pPr>
      <w:r>
        <w:rPr>
          <w:rFonts w:ascii="Bookman Old Style" w:hAnsi="Bookman Old Style"/>
          <w:b/>
        </w:rPr>
        <w:tab/>
      </w:r>
    </w:p>
    <w:p w:rsidR="009B518D" w:rsidRPr="009B518D" w:rsidRDefault="009B518D" w:rsidP="009B518D">
      <w:pPr>
        <w:spacing w:line="360" w:lineRule="auto"/>
        <w:ind w:left="1701" w:hanging="1701"/>
        <w:rPr>
          <w:rFonts w:asciiTheme="majorHAnsi" w:eastAsia="Calibri" w:hAnsiTheme="majorHAnsi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B518D">
        <w:rPr>
          <w:rFonts w:ascii="Bookman Old Style" w:hAnsi="Bookman Old Style"/>
          <w:b/>
        </w:rPr>
        <w:t xml:space="preserve">Grupa I – prowadzący </w:t>
      </w:r>
      <w:r w:rsidRPr="009B518D">
        <w:rPr>
          <w:rFonts w:ascii="Bookman Old Style" w:eastAsia="Calibri" w:hAnsi="Bookman Old Style"/>
          <w:b/>
        </w:rPr>
        <w:t>dr Kinga Bauer</w:t>
      </w:r>
    </w:p>
    <w:p w:rsidR="001E69F4" w:rsidRDefault="001E69F4" w:rsidP="009B518D">
      <w:pPr>
        <w:ind w:left="2124"/>
        <w:jc w:val="both"/>
        <w:rPr>
          <w:rFonts w:ascii="Bookman Old Style" w:eastAsia="Calibri" w:hAnsi="Bookman Old Style"/>
          <w:b/>
        </w:rPr>
      </w:pPr>
      <w:r w:rsidRPr="001E69F4">
        <w:rPr>
          <w:rFonts w:ascii="Bookman Old Style" w:eastAsia="Calibri" w:hAnsi="Bookman Old Style"/>
          <w:b/>
        </w:rPr>
        <w:t>Struktura i treść podstawowych dokumentów finansowych, w szczególności sprawozdań finansowych</w:t>
      </w:r>
      <w:r>
        <w:rPr>
          <w:rFonts w:ascii="Bookman Old Style" w:eastAsia="Calibri" w:hAnsi="Bookman Old Style"/>
          <w:b/>
        </w:rPr>
        <w:t>.</w:t>
      </w:r>
    </w:p>
    <w:p w:rsidR="00B06282" w:rsidRDefault="00B06282" w:rsidP="001E69F4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</w:p>
    <w:p w:rsidR="001B76C5" w:rsidRDefault="001E69F4" w:rsidP="001B76C5">
      <w:pPr>
        <w:rPr>
          <w:rFonts w:ascii="Bookman Old Style" w:eastAsia="Calibri" w:hAnsi="Bookman Old Style"/>
          <w:b/>
          <w:color w:val="000000" w:themeColor="text1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E69F4">
        <w:rPr>
          <w:rFonts w:ascii="Bookman Old Style" w:hAnsi="Bookman Old Style"/>
          <w:b/>
        </w:rPr>
        <w:tab/>
      </w:r>
      <w:r w:rsidR="009B518D" w:rsidRPr="009B518D">
        <w:rPr>
          <w:rFonts w:ascii="Bookman Old Style" w:eastAsia="Calibri" w:hAnsi="Bookman Old Style"/>
          <w:b/>
        </w:rPr>
        <w:t xml:space="preserve">Grupa II - </w:t>
      </w:r>
      <w:r w:rsidR="001B76C5" w:rsidRPr="009B518D">
        <w:rPr>
          <w:rFonts w:ascii="Bookman Old Style" w:hAnsi="Bookman Old Style"/>
          <w:b/>
        </w:rPr>
        <w:t xml:space="preserve">prowadzący </w:t>
      </w:r>
      <w:r w:rsidR="009B518D" w:rsidRPr="009B518D">
        <w:rPr>
          <w:rFonts w:ascii="Bookman Old Style" w:eastAsia="Calibri" w:hAnsi="Bookman Old Style"/>
          <w:b/>
          <w:color w:val="000000" w:themeColor="text1"/>
        </w:rPr>
        <w:t>prof.</w:t>
      </w:r>
      <w:r w:rsidR="008C3A8F">
        <w:rPr>
          <w:rFonts w:ascii="Bookman Old Style" w:eastAsia="Calibri" w:hAnsi="Bookman Old Style"/>
          <w:b/>
          <w:color w:val="000000" w:themeColor="text1"/>
        </w:rPr>
        <w:t xml:space="preserve"> dr hab.</w:t>
      </w:r>
      <w:r w:rsidR="009B518D" w:rsidRPr="009B518D">
        <w:rPr>
          <w:rFonts w:ascii="Bookman Old Style" w:eastAsia="Calibri" w:hAnsi="Bookman Old Style"/>
          <w:b/>
          <w:color w:val="000000" w:themeColor="text1"/>
        </w:rPr>
        <w:t xml:space="preserve"> Dariusz Zarzecki, </w:t>
      </w:r>
    </w:p>
    <w:p w:rsidR="009B518D" w:rsidRDefault="009B518D" w:rsidP="001B76C5">
      <w:pPr>
        <w:ind w:left="1416" w:firstLine="708"/>
        <w:rPr>
          <w:rFonts w:ascii="Bookman Old Style" w:eastAsia="Calibri" w:hAnsi="Bookman Old Style"/>
          <w:b/>
          <w:color w:val="000000" w:themeColor="text1"/>
        </w:rPr>
      </w:pPr>
      <w:r w:rsidRPr="009B518D">
        <w:rPr>
          <w:rFonts w:ascii="Bookman Old Style" w:eastAsia="Calibri" w:hAnsi="Bookman Old Style"/>
          <w:b/>
          <w:color w:val="000000" w:themeColor="text1"/>
        </w:rPr>
        <w:t>dr Jacek Nowak</w:t>
      </w:r>
    </w:p>
    <w:p w:rsidR="001B76C5" w:rsidRPr="009B518D" w:rsidRDefault="001B76C5" w:rsidP="001B76C5">
      <w:pPr>
        <w:ind w:left="1416" w:firstLine="708"/>
        <w:rPr>
          <w:rFonts w:ascii="Bookman Old Style" w:hAnsi="Bookman Old Style"/>
          <w:b/>
        </w:rPr>
      </w:pPr>
    </w:p>
    <w:p w:rsidR="001E69F4" w:rsidRDefault="001E69F4" w:rsidP="009B518D">
      <w:pPr>
        <w:spacing w:line="360" w:lineRule="auto"/>
        <w:ind w:left="1416" w:firstLine="708"/>
        <w:rPr>
          <w:rFonts w:ascii="Bookman Old Style" w:eastAsia="Calibri" w:hAnsi="Bookman Old Style"/>
          <w:b/>
        </w:rPr>
      </w:pPr>
      <w:r w:rsidRPr="001E69F4">
        <w:rPr>
          <w:rFonts w:ascii="Bookman Old Style" w:eastAsia="Calibri" w:hAnsi="Bookman Old Style"/>
          <w:b/>
        </w:rPr>
        <w:t>Wycena majątku przedsiębiorstwa.</w:t>
      </w:r>
    </w:p>
    <w:p w:rsidR="001E69F4" w:rsidRDefault="001E69F4" w:rsidP="001E69F4">
      <w:pPr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ab/>
      </w:r>
      <w:r>
        <w:rPr>
          <w:rFonts w:ascii="Bookman Old Style" w:eastAsia="Calibri" w:hAnsi="Bookman Old Style"/>
          <w:b/>
        </w:rPr>
        <w:tab/>
      </w:r>
      <w:r>
        <w:rPr>
          <w:rFonts w:ascii="Bookman Old Style" w:eastAsia="Calibri" w:hAnsi="Bookman Old Style"/>
          <w:b/>
        </w:rPr>
        <w:tab/>
      </w:r>
    </w:p>
    <w:p w:rsidR="002B0DAF" w:rsidRDefault="002B0DAF" w:rsidP="008C3A8F">
      <w:pPr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7C423C">
        <w:rPr>
          <w:rFonts w:ascii="Bookman Old Style" w:hAnsi="Bookman Old Style"/>
        </w:rPr>
        <w:t>5</w:t>
      </w:r>
      <w:r w:rsidRPr="00003FAB">
        <w:rPr>
          <w:rFonts w:ascii="Bookman Old Style" w:hAnsi="Bookman Old Style"/>
        </w:rPr>
        <w:t>.</w:t>
      </w:r>
      <w:r w:rsidR="007C423C">
        <w:rPr>
          <w:rFonts w:ascii="Bookman Old Style" w:hAnsi="Bookman Old Style"/>
        </w:rPr>
        <w:t>1</w:t>
      </w:r>
      <w:r w:rsidR="009C127F">
        <w:rPr>
          <w:rFonts w:ascii="Bookman Old Style" w:hAnsi="Bookman Old Style"/>
        </w:rPr>
        <w:t>5</w:t>
      </w:r>
      <w:r w:rsidRPr="00003FAB">
        <w:rPr>
          <w:rFonts w:ascii="Bookman Old Style" w:hAnsi="Bookman Old Style"/>
        </w:rPr>
        <w:t xml:space="preserve"> – 1</w:t>
      </w:r>
      <w:r w:rsidR="009C127F">
        <w:rPr>
          <w:rFonts w:ascii="Bookman Old Style" w:hAnsi="Bookman Old Style"/>
        </w:rPr>
        <w:t>5</w:t>
      </w:r>
      <w:r w:rsidRPr="00003FAB">
        <w:rPr>
          <w:rFonts w:ascii="Bookman Old Style" w:hAnsi="Bookman Old Style"/>
        </w:rPr>
        <w:t>.</w:t>
      </w:r>
      <w:r w:rsidR="007C423C">
        <w:rPr>
          <w:rFonts w:ascii="Bookman Old Style" w:hAnsi="Bookman Old Style"/>
        </w:rPr>
        <w:t>3</w:t>
      </w:r>
      <w:r w:rsidR="009C127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  <w:t>przerwa</w:t>
      </w: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D24846" w:rsidRDefault="002B0DAF" w:rsidP="007C423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 w:rsidR="009C127F">
        <w:rPr>
          <w:rFonts w:ascii="Bookman Old Style" w:hAnsi="Bookman Old Style"/>
          <w:b/>
          <w:szCs w:val="24"/>
        </w:rPr>
        <w:t>5</w:t>
      </w:r>
      <w:r w:rsidRPr="00E1468C">
        <w:rPr>
          <w:rFonts w:ascii="Bookman Old Style" w:hAnsi="Bookman Old Style"/>
          <w:b/>
          <w:szCs w:val="24"/>
        </w:rPr>
        <w:t>.</w:t>
      </w:r>
      <w:r w:rsidR="001B23C8">
        <w:rPr>
          <w:rFonts w:ascii="Bookman Old Style" w:hAnsi="Bookman Old Style"/>
          <w:b/>
          <w:szCs w:val="24"/>
        </w:rPr>
        <w:t>3</w:t>
      </w:r>
      <w:r w:rsidR="009C127F">
        <w:rPr>
          <w:rFonts w:ascii="Bookman Old Style" w:hAnsi="Bookman Old Style"/>
          <w:b/>
          <w:szCs w:val="24"/>
        </w:rPr>
        <w:t>0</w:t>
      </w:r>
      <w:r w:rsidRPr="00E1468C">
        <w:rPr>
          <w:rFonts w:ascii="Bookman Old Style" w:hAnsi="Bookman Old Style"/>
          <w:b/>
          <w:szCs w:val="24"/>
        </w:rPr>
        <w:t xml:space="preserve"> – 1</w:t>
      </w:r>
      <w:r w:rsidR="001B23C8">
        <w:rPr>
          <w:rFonts w:ascii="Bookman Old Style" w:hAnsi="Bookman Old Style"/>
          <w:b/>
          <w:szCs w:val="24"/>
        </w:rPr>
        <w:t>7</w:t>
      </w:r>
      <w:r w:rsidRPr="00E1468C">
        <w:rPr>
          <w:rFonts w:ascii="Bookman Old Style" w:hAnsi="Bookman Old Style"/>
          <w:b/>
          <w:szCs w:val="24"/>
        </w:rPr>
        <w:t>.</w:t>
      </w:r>
      <w:r w:rsidR="001B23C8">
        <w:rPr>
          <w:rFonts w:ascii="Bookman Old Style" w:hAnsi="Bookman Old Style"/>
          <w:b/>
          <w:szCs w:val="24"/>
        </w:rPr>
        <w:t>0</w:t>
      </w:r>
      <w:r w:rsidR="009C127F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szCs w:val="24"/>
        </w:rPr>
        <w:tab/>
      </w:r>
      <w:r w:rsidR="007C423C">
        <w:rPr>
          <w:rFonts w:ascii="Bookman Old Style" w:hAnsi="Bookman Old Style"/>
          <w:b/>
        </w:rPr>
        <w:t xml:space="preserve">Cd. </w:t>
      </w:r>
      <w:r w:rsidR="001B76C5">
        <w:rPr>
          <w:rFonts w:ascii="Bookman Old Style" w:hAnsi="Bookman Old Style"/>
          <w:b/>
        </w:rPr>
        <w:t>warsztatów</w:t>
      </w:r>
    </w:p>
    <w:p w:rsidR="00EE0DB2" w:rsidRDefault="00EE0DB2" w:rsidP="00A24B2A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9C127F"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  <w:r w:rsidR="00751E69">
        <w:rPr>
          <w:rFonts w:ascii="Bookman Old Style" w:hAnsi="Bookman Old Style"/>
          <w:szCs w:val="24"/>
        </w:rPr>
        <w:t xml:space="preserve"> </w:t>
      </w:r>
      <w:r w:rsidR="00751E69">
        <w:rPr>
          <w:rFonts w:ascii="Bookman Old Style" w:hAnsi="Bookman Old Style"/>
        </w:rPr>
        <w:t>w Hotelu</w:t>
      </w:r>
    </w:p>
    <w:p w:rsidR="004F3E4D" w:rsidRDefault="00E375A7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590785" w:rsidRDefault="00AC07B8" w:rsidP="001E69F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PIATEK</w:t>
      </w:r>
      <w:r w:rsidR="004F3E4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E69F4">
        <w:rPr>
          <w:rFonts w:ascii="Bookman Old Style" w:hAnsi="Bookman Old Style"/>
          <w:b/>
        </w:rPr>
        <w:t>19 lutego 2016</w:t>
      </w:r>
      <w:r w:rsidR="001E69F4" w:rsidRPr="002D2B81">
        <w:rPr>
          <w:rFonts w:ascii="Bookman Old Style" w:hAnsi="Bookman Old Style"/>
          <w:b/>
        </w:rPr>
        <w:t xml:space="preserve"> r.</w:t>
      </w:r>
      <w:r w:rsidR="00E375A7"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313E64" w:rsidRDefault="00313E64" w:rsidP="00313E64">
      <w:pPr>
        <w:ind w:right="1"/>
        <w:rPr>
          <w:rFonts w:ascii="Bookman Old Style" w:hAnsi="Bookman Old Style"/>
          <w:b/>
        </w:rPr>
      </w:pPr>
    </w:p>
    <w:p w:rsidR="007A425E" w:rsidRDefault="003E0086" w:rsidP="007A425E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</w:t>
      </w:r>
      <w:r w:rsidR="009B518D">
        <w:rPr>
          <w:rFonts w:ascii="Bookman Old Style" w:hAnsi="Bookman Old Style"/>
        </w:rPr>
        <w:t>7</w:t>
      </w:r>
      <w:r w:rsidR="007A425E" w:rsidRPr="00003FAB">
        <w:rPr>
          <w:rFonts w:ascii="Bookman Old Style" w:hAnsi="Bookman Old Style"/>
        </w:rPr>
        <w:t>.</w:t>
      </w:r>
      <w:r w:rsidR="009B518D">
        <w:rPr>
          <w:rFonts w:ascii="Bookman Old Style" w:hAnsi="Bookman Old Style"/>
        </w:rPr>
        <w:t>3</w:t>
      </w:r>
      <w:r w:rsidR="007A425E" w:rsidRPr="00003FAB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0</w:t>
      </w:r>
      <w:r w:rsidR="009B518D">
        <w:rPr>
          <w:rFonts w:ascii="Bookman Old Style" w:hAnsi="Bookman Old Style"/>
        </w:rPr>
        <w:t>8</w:t>
      </w:r>
      <w:r w:rsidR="007A425E" w:rsidRPr="00003FAB">
        <w:rPr>
          <w:rFonts w:ascii="Bookman Old Style" w:hAnsi="Bookman Old Style"/>
        </w:rPr>
        <w:t>.</w:t>
      </w:r>
      <w:r w:rsidR="009B518D">
        <w:rPr>
          <w:rFonts w:ascii="Bookman Old Style" w:hAnsi="Bookman Old Style"/>
        </w:rPr>
        <w:t>3</w:t>
      </w:r>
      <w:r w:rsidR="007A425E" w:rsidRPr="00003FAB">
        <w:rPr>
          <w:rFonts w:ascii="Bookman Old Style" w:hAnsi="Bookman Old Style"/>
        </w:rPr>
        <w:t>0</w:t>
      </w:r>
      <w:r w:rsidR="007A425E" w:rsidRPr="00590785">
        <w:rPr>
          <w:rFonts w:ascii="Bookman Old Style" w:hAnsi="Bookman Old Style"/>
        </w:rPr>
        <w:tab/>
      </w:r>
      <w:r w:rsidR="007A425E">
        <w:rPr>
          <w:rFonts w:ascii="Bookman Old Style" w:hAnsi="Bookman Old Style"/>
        </w:rPr>
        <w:t>śniadanie</w:t>
      </w:r>
      <w:r w:rsidR="00751E69">
        <w:rPr>
          <w:rFonts w:ascii="Bookman Old Style" w:hAnsi="Bookman Old Style"/>
        </w:rPr>
        <w:t xml:space="preserve"> w Hotelu</w:t>
      </w:r>
    </w:p>
    <w:p w:rsidR="00590785" w:rsidRDefault="0059078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9B518D" w:rsidRDefault="009B518D" w:rsidP="009B518D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</w:t>
      </w:r>
      <w:r w:rsidR="007C423C">
        <w:rPr>
          <w:rFonts w:ascii="Bookman Old Style" w:hAnsi="Bookman Old Style"/>
          <w:b/>
        </w:rPr>
        <w:t>9</w:t>
      </w:r>
      <w:r w:rsidR="00010440"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0</w:t>
      </w:r>
      <w:r w:rsidR="00DC5E8A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921E5A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WARSZTATY</w:t>
      </w:r>
    </w:p>
    <w:p w:rsidR="009B518D" w:rsidRPr="00EF18C5" w:rsidRDefault="009B518D" w:rsidP="009B518D">
      <w:pPr>
        <w:ind w:left="2124" w:hanging="2124"/>
        <w:jc w:val="both"/>
        <w:rPr>
          <w:rFonts w:asciiTheme="majorHAnsi" w:eastAsia="Calibri" w:hAnsiTheme="majorHAnsi"/>
          <w:color w:val="E36C0A" w:themeColor="accent6" w:themeShade="BF"/>
        </w:rPr>
      </w:pPr>
      <w:r>
        <w:rPr>
          <w:rFonts w:ascii="Bookman Old Style" w:hAnsi="Bookman Old Style"/>
          <w:b/>
        </w:rPr>
        <w:tab/>
      </w:r>
    </w:p>
    <w:p w:rsidR="009B518D" w:rsidRPr="009B518D" w:rsidRDefault="009B518D" w:rsidP="009B518D">
      <w:pPr>
        <w:spacing w:line="360" w:lineRule="auto"/>
        <w:ind w:left="1701" w:hanging="1701"/>
        <w:rPr>
          <w:rFonts w:asciiTheme="majorHAnsi" w:eastAsia="Calibri" w:hAnsiTheme="majorHAnsi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B518D">
        <w:rPr>
          <w:rFonts w:ascii="Bookman Old Style" w:hAnsi="Bookman Old Style"/>
          <w:b/>
        </w:rPr>
        <w:t>Grupa I</w:t>
      </w:r>
      <w:r w:rsidR="00CF07DE">
        <w:rPr>
          <w:rFonts w:ascii="Bookman Old Style" w:hAnsi="Bookman Old Style"/>
          <w:b/>
        </w:rPr>
        <w:t>I</w:t>
      </w:r>
      <w:r w:rsidRPr="009B518D">
        <w:rPr>
          <w:rFonts w:ascii="Bookman Old Style" w:hAnsi="Bookman Old Style"/>
          <w:b/>
        </w:rPr>
        <w:t xml:space="preserve"> – prowadzący </w:t>
      </w:r>
      <w:r w:rsidRPr="009B518D">
        <w:rPr>
          <w:rFonts w:ascii="Bookman Old Style" w:eastAsia="Calibri" w:hAnsi="Bookman Old Style"/>
          <w:b/>
        </w:rPr>
        <w:t>dr Kinga Bauer</w:t>
      </w:r>
    </w:p>
    <w:p w:rsidR="009B518D" w:rsidRDefault="009B518D" w:rsidP="009B518D">
      <w:pPr>
        <w:ind w:left="2124"/>
        <w:jc w:val="both"/>
        <w:rPr>
          <w:rFonts w:ascii="Bookman Old Style" w:eastAsia="Calibri" w:hAnsi="Bookman Old Style"/>
          <w:b/>
        </w:rPr>
      </w:pPr>
      <w:r w:rsidRPr="001E69F4">
        <w:rPr>
          <w:rFonts w:ascii="Bookman Old Style" w:eastAsia="Calibri" w:hAnsi="Bookman Old Style"/>
          <w:b/>
        </w:rPr>
        <w:t>Struktura i treść podstawowych dokumentów finansowych, w szczególności sprawozdań finansowych</w:t>
      </w:r>
      <w:r>
        <w:rPr>
          <w:rFonts w:ascii="Bookman Old Style" w:eastAsia="Calibri" w:hAnsi="Bookman Old Style"/>
          <w:b/>
        </w:rPr>
        <w:t>.</w:t>
      </w:r>
    </w:p>
    <w:p w:rsidR="009B518D" w:rsidRDefault="009B518D" w:rsidP="009B518D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</w:p>
    <w:p w:rsidR="008C3A8F" w:rsidRDefault="009B518D" w:rsidP="009B518D">
      <w:pPr>
        <w:spacing w:line="360" w:lineRule="auto"/>
        <w:rPr>
          <w:rFonts w:ascii="Bookman Old Style" w:eastAsia="Calibri" w:hAnsi="Bookman Old Style"/>
          <w:b/>
          <w:color w:val="000000" w:themeColor="text1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E69F4">
        <w:rPr>
          <w:rFonts w:ascii="Bookman Old Style" w:hAnsi="Bookman Old Style"/>
          <w:b/>
        </w:rPr>
        <w:tab/>
      </w:r>
      <w:r w:rsidRPr="009B518D">
        <w:rPr>
          <w:rFonts w:ascii="Bookman Old Style" w:eastAsia="Calibri" w:hAnsi="Bookman Old Style"/>
          <w:b/>
        </w:rPr>
        <w:t xml:space="preserve">Grupa I - </w:t>
      </w:r>
      <w:r w:rsidR="008C3A8F" w:rsidRPr="009B518D">
        <w:rPr>
          <w:rFonts w:ascii="Bookman Old Style" w:hAnsi="Bookman Old Style"/>
          <w:b/>
        </w:rPr>
        <w:t xml:space="preserve">prowadzący </w:t>
      </w:r>
      <w:r w:rsidRPr="009B518D">
        <w:rPr>
          <w:rFonts w:ascii="Bookman Old Style" w:eastAsia="Calibri" w:hAnsi="Bookman Old Style"/>
          <w:b/>
          <w:color w:val="000000" w:themeColor="text1"/>
        </w:rPr>
        <w:t xml:space="preserve">prof. </w:t>
      </w:r>
      <w:r w:rsidR="00CF07DE">
        <w:rPr>
          <w:rFonts w:ascii="Bookman Old Style" w:eastAsia="Calibri" w:hAnsi="Bookman Old Style"/>
          <w:b/>
          <w:color w:val="000000" w:themeColor="text1"/>
        </w:rPr>
        <w:t xml:space="preserve">dr hab. </w:t>
      </w:r>
      <w:r w:rsidRPr="009B518D">
        <w:rPr>
          <w:rFonts w:ascii="Bookman Old Style" w:eastAsia="Calibri" w:hAnsi="Bookman Old Style"/>
          <w:b/>
          <w:color w:val="000000" w:themeColor="text1"/>
        </w:rPr>
        <w:t xml:space="preserve">Dariusz Zarzecki, </w:t>
      </w:r>
    </w:p>
    <w:p w:rsidR="009B518D" w:rsidRPr="009B518D" w:rsidRDefault="009B518D" w:rsidP="008C3A8F">
      <w:pPr>
        <w:spacing w:line="360" w:lineRule="auto"/>
        <w:ind w:left="1416" w:firstLine="708"/>
        <w:rPr>
          <w:rFonts w:ascii="Bookman Old Style" w:hAnsi="Bookman Old Style"/>
          <w:b/>
        </w:rPr>
      </w:pPr>
      <w:r w:rsidRPr="009B518D">
        <w:rPr>
          <w:rFonts w:ascii="Bookman Old Style" w:eastAsia="Calibri" w:hAnsi="Bookman Old Style"/>
          <w:b/>
          <w:color w:val="000000" w:themeColor="text1"/>
        </w:rPr>
        <w:t>dr Jacek Nowak</w:t>
      </w:r>
    </w:p>
    <w:p w:rsidR="009B518D" w:rsidRDefault="009B518D" w:rsidP="009B518D">
      <w:pPr>
        <w:spacing w:line="360" w:lineRule="auto"/>
        <w:ind w:left="1416" w:firstLine="708"/>
        <w:rPr>
          <w:rFonts w:ascii="Bookman Old Style" w:eastAsia="Calibri" w:hAnsi="Bookman Old Style"/>
          <w:b/>
        </w:rPr>
      </w:pPr>
      <w:r w:rsidRPr="001E69F4">
        <w:rPr>
          <w:rFonts w:ascii="Bookman Old Style" w:eastAsia="Calibri" w:hAnsi="Bookman Old Style"/>
          <w:b/>
        </w:rPr>
        <w:t>Wycena majątku przedsiębiorstwa.</w:t>
      </w:r>
    </w:p>
    <w:p w:rsidR="00010440" w:rsidRPr="002D2B81" w:rsidRDefault="00010440" w:rsidP="009B518D">
      <w:pPr>
        <w:ind w:left="2124" w:hanging="2124"/>
        <w:jc w:val="both"/>
        <w:rPr>
          <w:rFonts w:ascii="Bookman Old Style" w:hAnsi="Bookman Old Style"/>
        </w:rPr>
      </w:pPr>
    </w:p>
    <w:p w:rsidR="00010440" w:rsidRPr="005A05D1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9B518D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9B518D">
        <w:rPr>
          <w:rFonts w:ascii="Bookman Old Style" w:hAnsi="Bookman Old Style"/>
          <w:szCs w:val="24"/>
        </w:rPr>
        <w:t>3</w:t>
      </w:r>
      <w:r w:rsidR="00921E5A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 xml:space="preserve"> – 1</w:t>
      </w:r>
      <w:r w:rsidR="009B518D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9B518D"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9B518D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9B518D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 w:rsidR="007C423C">
        <w:rPr>
          <w:rFonts w:ascii="Bookman Old Style" w:hAnsi="Bookman Old Style"/>
          <w:b/>
          <w:szCs w:val="24"/>
        </w:rPr>
        <w:t>2</w:t>
      </w:r>
      <w:r w:rsidRPr="002D2B81">
        <w:rPr>
          <w:rFonts w:ascii="Bookman Old Style" w:hAnsi="Bookman Old Style"/>
          <w:b/>
          <w:szCs w:val="24"/>
        </w:rPr>
        <w:t>.</w:t>
      </w:r>
      <w:r w:rsidR="009B518D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DC5E8A">
        <w:rPr>
          <w:rFonts w:ascii="Bookman Old Style" w:hAnsi="Bookman Old Style"/>
          <w:b/>
        </w:rPr>
        <w:t xml:space="preserve">Cd. </w:t>
      </w:r>
      <w:r w:rsidR="001B76C5">
        <w:rPr>
          <w:rFonts w:ascii="Bookman Old Style" w:hAnsi="Bookman Old Style"/>
          <w:b/>
        </w:rPr>
        <w:t>warsztatów</w:t>
      </w:r>
    </w:p>
    <w:p w:rsidR="00E71B6F" w:rsidRDefault="00E71B6F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A03E5B" w:rsidRDefault="00010440" w:rsidP="00751E69">
      <w:pPr>
        <w:pStyle w:val="Tekstpodstawowy"/>
        <w:tabs>
          <w:tab w:val="left" w:pos="0"/>
        </w:tabs>
        <w:spacing w:after="60" w:line="276" w:lineRule="auto"/>
        <w:ind w:left="2127" w:hanging="2127"/>
        <w:jc w:val="left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9B518D"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 w:rsidR="009B518D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</w:r>
      <w:r w:rsidR="00DC5E8A">
        <w:rPr>
          <w:rFonts w:ascii="Bookman Old Style" w:hAnsi="Bookman Old Style"/>
          <w:szCs w:val="24"/>
        </w:rPr>
        <w:t>obiad</w:t>
      </w:r>
      <w:r w:rsidRPr="005A05D1">
        <w:rPr>
          <w:rFonts w:ascii="Bookman Old Style" w:hAnsi="Bookman Old Style"/>
          <w:szCs w:val="24"/>
        </w:rPr>
        <w:t xml:space="preserve"> </w:t>
      </w:r>
    </w:p>
    <w:p w:rsidR="00A03E5B" w:rsidRDefault="00A03E5B" w:rsidP="00751E69">
      <w:pPr>
        <w:pStyle w:val="Tekstpodstawowy"/>
        <w:tabs>
          <w:tab w:val="left" w:pos="0"/>
        </w:tabs>
        <w:spacing w:after="60" w:line="276" w:lineRule="auto"/>
        <w:ind w:left="2127" w:hanging="2127"/>
        <w:jc w:val="left"/>
        <w:rPr>
          <w:rFonts w:ascii="Bookman Old Style" w:hAnsi="Bookman Old Style"/>
          <w:szCs w:val="24"/>
        </w:rPr>
      </w:pPr>
    </w:p>
    <w:p w:rsidR="00A03E5B" w:rsidRPr="00000D21" w:rsidRDefault="00A03E5B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03E5B" w:rsidRPr="00000D21" w:rsidRDefault="00E375A7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A03E5B" w:rsidRPr="00000D21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03E5B" w:rsidRPr="00000D21">
        <w:rPr>
          <w:rFonts w:ascii="Bookman Old Style" w:hAnsi="Bookman Old Style"/>
          <w:sz w:val="20"/>
          <w:szCs w:val="20"/>
        </w:rPr>
        <w:t xml:space="preserve"> </w:t>
      </w:r>
    </w:p>
    <w:p w:rsidR="00A03E5B" w:rsidRPr="00000D21" w:rsidRDefault="00A03E5B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A03E5B" w:rsidRPr="00000D21" w:rsidRDefault="00A03E5B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03E5B" w:rsidRDefault="00A03E5B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>
        <w:rPr>
          <w:rFonts w:ascii="Bookman Old Style" w:hAnsi="Bookman Old Style"/>
          <w:sz w:val="20"/>
          <w:szCs w:val="20"/>
        </w:rPr>
        <w:t>zostaną rozdane osobom uczestniczącym</w:t>
      </w:r>
      <w:r>
        <w:rPr>
          <w:rFonts w:ascii="Bookman Old Style" w:hAnsi="Bookman Old Style"/>
          <w:sz w:val="20"/>
          <w:szCs w:val="20"/>
        </w:rPr>
        <w:br/>
        <w:t xml:space="preserve">w obu zjazdach po zakończeniu szkolenia 19 lutego 2016 r. </w:t>
      </w:r>
    </w:p>
    <w:p w:rsidR="00A03E5B" w:rsidRDefault="00A03E5B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Warunkiem uzyskania zaświadczenia jest obecność na </w:t>
      </w:r>
      <w:r>
        <w:rPr>
          <w:rFonts w:ascii="Bookman Old Style" w:hAnsi="Bookman Old Style"/>
          <w:sz w:val="20"/>
          <w:szCs w:val="20"/>
        </w:rPr>
        <w:t xml:space="preserve">obydwu zjazdach </w:t>
      </w:r>
      <w:r w:rsidRPr="00000D21">
        <w:rPr>
          <w:rFonts w:ascii="Bookman Old Style" w:hAnsi="Bookman Old Style"/>
          <w:sz w:val="20"/>
          <w:szCs w:val="20"/>
        </w:rPr>
        <w:t>szkoleni</w:t>
      </w:r>
      <w:r>
        <w:rPr>
          <w:rFonts w:ascii="Bookman Old Style" w:hAnsi="Bookman Old Style"/>
          <w:sz w:val="20"/>
          <w:szCs w:val="20"/>
        </w:rPr>
        <w:t>a</w:t>
      </w:r>
      <w:r w:rsidRPr="00000D21">
        <w:rPr>
          <w:rFonts w:ascii="Bookman Old Style" w:hAnsi="Bookman Old Style"/>
          <w:sz w:val="20"/>
          <w:szCs w:val="20"/>
        </w:rPr>
        <w:t xml:space="preserve"> oraz uzupełnienie anonimowej ankiety ewaluacyjnej</w:t>
      </w:r>
      <w:r>
        <w:rPr>
          <w:rFonts w:ascii="Bookman Old Style" w:hAnsi="Bookman Old Style"/>
          <w:sz w:val="20"/>
          <w:szCs w:val="20"/>
        </w:rPr>
        <w:t>.</w:t>
      </w:r>
    </w:p>
    <w:p w:rsidR="006E276D" w:rsidRDefault="006E276D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E276D" w:rsidRDefault="006E276D" w:rsidP="00A03E5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ZASTĘPCA DYREKTORA</w:t>
      </w: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Międzynarodowej</w:t>
      </w: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/-/</w:t>
      </w:r>
    </w:p>
    <w:p w:rsidR="006E276D" w:rsidRDefault="006E276D" w:rsidP="006E276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Adam Czerwiński</w:t>
      </w:r>
    </w:p>
    <w:p w:rsidR="00633317" w:rsidRDefault="006E276D" w:rsidP="008E4F84">
      <w:pPr>
        <w:ind w:left="3544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>sędzia</w:t>
      </w:r>
    </w:p>
    <w:sectPr w:rsidR="00633317" w:rsidSect="00633317">
      <w:type w:val="continuous"/>
      <w:pgSz w:w="11906" w:h="16838"/>
      <w:pgMar w:top="1134" w:right="1416" w:bottom="709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A7" w:rsidRDefault="00E375A7" w:rsidP="00A24B2A">
      <w:r>
        <w:separator/>
      </w:r>
    </w:p>
  </w:endnote>
  <w:endnote w:type="continuationSeparator" w:id="0">
    <w:p w:rsidR="00E375A7" w:rsidRDefault="00E375A7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A7" w:rsidRDefault="00E375A7" w:rsidP="00A24B2A">
      <w:r>
        <w:separator/>
      </w:r>
    </w:p>
  </w:footnote>
  <w:footnote w:type="continuationSeparator" w:id="0">
    <w:p w:rsidR="00E375A7" w:rsidRDefault="00E375A7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A78A4"/>
    <w:rsid w:val="00126676"/>
    <w:rsid w:val="00192E49"/>
    <w:rsid w:val="001B23C8"/>
    <w:rsid w:val="001B40C3"/>
    <w:rsid w:val="001B76C5"/>
    <w:rsid w:val="001E2F9B"/>
    <w:rsid w:val="001E667A"/>
    <w:rsid w:val="001E69F4"/>
    <w:rsid w:val="00286B64"/>
    <w:rsid w:val="0029139C"/>
    <w:rsid w:val="002B0DAF"/>
    <w:rsid w:val="002D2B6E"/>
    <w:rsid w:val="002D2B81"/>
    <w:rsid w:val="002E3A09"/>
    <w:rsid w:val="002F5EDE"/>
    <w:rsid w:val="00313E64"/>
    <w:rsid w:val="003377DE"/>
    <w:rsid w:val="003414EE"/>
    <w:rsid w:val="00382A28"/>
    <w:rsid w:val="003C20BD"/>
    <w:rsid w:val="003E0086"/>
    <w:rsid w:val="003F7727"/>
    <w:rsid w:val="00447768"/>
    <w:rsid w:val="0049426B"/>
    <w:rsid w:val="004C15C9"/>
    <w:rsid w:val="004D333D"/>
    <w:rsid w:val="004E4749"/>
    <w:rsid w:val="004F3E4D"/>
    <w:rsid w:val="00501ED6"/>
    <w:rsid w:val="00537D8E"/>
    <w:rsid w:val="00541F96"/>
    <w:rsid w:val="00555A10"/>
    <w:rsid w:val="00556117"/>
    <w:rsid w:val="00581132"/>
    <w:rsid w:val="005837D2"/>
    <w:rsid w:val="00590316"/>
    <w:rsid w:val="00590785"/>
    <w:rsid w:val="00591E23"/>
    <w:rsid w:val="005950BD"/>
    <w:rsid w:val="005A05D1"/>
    <w:rsid w:val="005A0CC6"/>
    <w:rsid w:val="00633317"/>
    <w:rsid w:val="00635D90"/>
    <w:rsid w:val="006C149F"/>
    <w:rsid w:val="006E276D"/>
    <w:rsid w:val="006F181D"/>
    <w:rsid w:val="006F33FE"/>
    <w:rsid w:val="00715A5E"/>
    <w:rsid w:val="00722BD1"/>
    <w:rsid w:val="00742AD3"/>
    <w:rsid w:val="00751E69"/>
    <w:rsid w:val="00752223"/>
    <w:rsid w:val="007A02D8"/>
    <w:rsid w:val="007A425E"/>
    <w:rsid w:val="007C423C"/>
    <w:rsid w:val="007D03E0"/>
    <w:rsid w:val="007D72A9"/>
    <w:rsid w:val="007E03D6"/>
    <w:rsid w:val="008120B3"/>
    <w:rsid w:val="00864626"/>
    <w:rsid w:val="00884A6C"/>
    <w:rsid w:val="008C3A8F"/>
    <w:rsid w:val="008D4FF9"/>
    <w:rsid w:val="008E4F84"/>
    <w:rsid w:val="008F32A8"/>
    <w:rsid w:val="009044BA"/>
    <w:rsid w:val="00921E5A"/>
    <w:rsid w:val="009406B1"/>
    <w:rsid w:val="00955387"/>
    <w:rsid w:val="009617B7"/>
    <w:rsid w:val="009B518D"/>
    <w:rsid w:val="009B7B2F"/>
    <w:rsid w:val="009C0E59"/>
    <w:rsid w:val="009C127F"/>
    <w:rsid w:val="009F424F"/>
    <w:rsid w:val="00A03E5B"/>
    <w:rsid w:val="00A24B2A"/>
    <w:rsid w:val="00A442E1"/>
    <w:rsid w:val="00A8244B"/>
    <w:rsid w:val="00AA0CA4"/>
    <w:rsid w:val="00AC07B8"/>
    <w:rsid w:val="00AE5E41"/>
    <w:rsid w:val="00B06282"/>
    <w:rsid w:val="00B440ED"/>
    <w:rsid w:val="00B50B80"/>
    <w:rsid w:val="00B57FD2"/>
    <w:rsid w:val="00B71092"/>
    <w:rsid w:val="00B73CF2"/>
    <w:rsid w:val="00BF04C5"/>
    <w:rsid w:val="00C115A4"/>
    <w:rsid w:val="00C135C3"/>
    <w:rsid w:val="00C60299"/>
    <w:rsid w:val="00C65A95"/>
    <w:rsid w:val="00C85632"/>
    <w:rsid w:val="00C94E3F"/>
    <w:rsid w:val="00CC2961"/>
    <w:rsid w:val="00CE02B7"/>
    <w:rsid w:val="00CF07DE"/>
    <w:rsid w:val="00D24846"/>
    <w:rsid w:val="00D37441"/>
    <w:rsid w:val="00D62D2F"/>
    <w:rsid w:val="00DA3258"/>
    <w:rsid w:val="00DB4801"/>
    <w:rsid w:val="00DC5E8A"/>
    <w:rsid w:val="00DC73B1"/>
    <w:rsid w:val="00DD4396"/>
    <w:rsid w:val="00DF6B97"/>
    <w:rsid w:val="00E1468C"/>
    <w:rsid w:val="00E24734"/>
    <w:rsid w:val="00E33ECD"/>
    <w:rsid w:val="00E375A7"/>
    <w:rsid w:val="00E41531"/>
    <w:rsid w:val="00E621E3"/>
    <w:rsid w:val="00E71B6F"/>
    <w:rsid w:val="00E77DCA"/>
    <w:rsid w:val="00EE0DB2"/>
    <w:rsid w:val="00F04E71"/>
    <w:rsid w:val="00F429E4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2015-12-17T08:37:00Z</cp:lastPrinted>
  <dcterms:created xsi:type="dcterms:W3CDTF">2015-12-16T12:49:00Z</dcterms:created>
  <dcterms:modified xsi:type="dcterms:W3CDTF">2015-12-17T14:30:00Z</dcterms:modified>
</cp:coreProperties>
</file>