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CB3B8B"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column">
              <wp:posOffset>5348605</wp:posOffset>
            </wp:positionH>
            <wp:positionV relativeFrom="paragraph">
              <wp:posOffset>-1097280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10440" w:rsidRPr="009406B1">
        <w:rPr>
          <w:rFonts w:ascii="Bookman Old Style" w:hAnsi="Bookman Old Style"/>
        </w:rPr>
        <w:t xml:space="preserve">OSU-III-401- </w:t>
      </w:r>
      <w:r w:rsidR="00171FB7">
        <w:rPr>
          <w:rFonts w:ascii="Bookman Old Style" w:hAnsi="Bookman Old Style"/>
        </w:rPr>
        <w:t>214</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proofErr w:type="gramStart"/>
      <w:r w:rsidR="00010440" w:rsidRPr="009406B1">
        <w:rPr>
          <w:rFonts w:ascii="Bookman Old Style" w:hAnsi="Bookman Old Style"/>
        </w:rPr>
        <w:t xml:space="preserve">Lublin, </w:t>
      </w:r>
      <w:r w:rsidR="003779A1">
        <w:rPr>
          <w:rFonts w:ascii="Bookman Old Style" w:hAnsi="Bookman Old Style"/>
        </w:rPr>
        <w:t>25</w:t>
      </w:r>
      <w:r w:rsidR="008A44DA">
        <w:rPr>
          <w:rFonts w:ascii="Bookman Old Style" w:hAnsi="Bookman Old Style"/>
        </w:rPr>
        <w:t xml:space="preserve">  lutego</w:t>
      </w:r>
      <w:proofErr w:type="gramEnd"/>
      <w:r w:rsidR="008A44DA">
        <w:rPr>
          <w:rFonts w:ascii="Bookman Old Style" w:hAnsi="Bookman Old Style"/>
        </w:rPr>
        <w:t xml:space="preserve"> </w:t>
      </w:r>
      <w:r w:rsidR="00010440" w:rsidRPr="009406B1">
        <w:rPr>
          <w:rFonts w:ascii="Bookman Old Style" w:hAnsi="Bookman Old Style"/>
        </w:rPr>
        <w:t>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A812B3">
        <w:rPr>
          <w:rFonts w:ascii="Bookman Old Style" w:hAnsi="Bookman Old Style"/>
        </w:rPr>
        <w:t>11/A/15</w:t>
      </w:r>
    </w:p>
    <w:p w:rsidR="00010440" w:rsidRPr="009406B1" w:rsidRDefault="003779A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224752" w:rsidRPr="009406B1" w:rsidRDefault="00224752" w:rsidP="00224752">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812B3" w:rsidRPr="00F65B02" w:rsidRDefault="00A812B3" w:rsidP="00A812B3">
      <w:pPr>
        <w:spacing w:before="60" w:line="276" w:lineRule="auto"/>
        <w:jc w:val="center"/>
        <w:rPr>
          <w:rFonts w:ascii="Bookman Old Style" w:hAnsi="Bookman Old Style"/>
          <w:bCs/>
          <w:spacing w:val="-10"/>
        </w:rPr>
      </w:pPr>
      <w:r w:rsidRPr="00F65B02">
        <w:rPr>
          <w:rFonts w:ascii="Bookman Old Style" w:hAnsi="Bookman Old Style"/>
          <w:spacing w:val="-10"/>
        </w:rPr>
        <w:t>SZKOLENIA</w:t>
      </w:r>
      <w:r w:rsidRPr="00F65B02">
        <w:rPr>
          <w:rFonts w:ascii="Bookman Old Style" w:hAnsi="Bookman Old Style"/>
          <w:bCs/>
          <w:spacing w:val="-10"/>
        </w:rPr>
        <w:t xml:space="preserve"> DLA SĘDZIÓW ORZEKAJĄCYCH W SPRAWACH Z ZAKRESU PRAWA WŁASNOŚCI PRZEMYSŁOWEJ, ASYSTENTÓW SĘDZIÓW, PROKURATORÓW PROWADZĄCYCH POSTĘPOWANIE NA ODCINKU CYWILNYM</w:t>
      </w:r>
    </w:p>
    <w:p w:rsidR="00010440" w:rsidRPr="009406B1" w:rsidRDefault="003779A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F65B02" w:rsidRPr="009406B1" w:rsidRDefault="003779A1" w:rsidP="00F65B02">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F65B02" w:rsidRPr="009406B1" w:rsidRDefault="00F65B02" w:rsidP="00F65B02">
      <w:pPr>
        <w:rPr>
          <w:rFonts w:ascii="Bookman Old Style" w:hAnsi="Bookman Old Style"/>
        </w:rPr>
      </w:pPr>
      <w:r w:rsidRPr="009406B1">
        <w:rPr>
          <w:rFonts w:ascii="Bookman Old Style" w:hAnsi="Bookman Old Style"/>
        </w:rPr>
        <w:t>TEMAT SZKOLENIA:</w:t>
      </w:r>
      <w:bookmarkStart w:id="0" w:name="_GoBack"/>
      <w:bookmarkEnd w:id="0"/>
    </w:p>
    <w:p w:rsidR="008A5F18" w:rsidRDefault="003779A1" w:rsidP="00F65B02">
      <w:pPr>
        <w:spacing w:line="276" w:lineRule="auto"/>
        <w:jc w:val="center"/>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8A5F18" w:rsidRDefault="008A5F18" w:rsidP="00A812B3">
      <w:pPr>
        <w:spacing w:line="276" w:lineRule="auto"/>
        <w:jc w:val="center"/>
        <w:rPr>
          <w:rFonts w:ascii="Bookman Old Style" w:hAnsi="Bookman Old Style"/>
        </w:rPr>
      </w:pPr>
    </w:p>
    <w:p w:rsidR="00A812B3" w:rsidRPr="008A5F18" w:rsidRDefault="00A812B3" w:rsidP="00A812B3">
      <w:pPr>
        <w:spacing w:line="276" w:lineRule="auto"/>
        <w:jc w:val="center"/>
        <w:rPr>
          <w:rFonts w:ascii="Bookman Old Style" w:hAnsi="Bookman Old Style"/>
          <w:b/>
        </w:rPr>
      </w:pPr>
      <w:r w:rsidRPr="008A5F18">
        <w:rPr>
          <w:rFonts w:ascii="Bookman Old Style" w:hAnsi="Bookman Old Style"/>
          <w:b/>
        </w:rPr>
        <w:t>„Prawo własności przemysłowej i intelektualnej”</w:t>
      </w:r>
    </w:p>
    <w:p w:rsidR="00010440" w:rsidRPr="00B71092" w:rsidRDefault="00010440" w:rsidP="000A78A4">
      <w:pPr>
        <w:spacing w:line="276" w:lineRule="auto"/>
        <w:jc w:val="center"/>
        <w:rPr>
          <w:rFonts w:ascii="Bookman Old Style" w:hAnsi="Bookman Old Style"/>
          <w:sz w:val="20"/>
          <w:szCs w:val="20"/>
        </w:rPr>
      </w:pPr>
    </w:p>
    <w:p w:rsidR="00F65B02" w:rsidRPr="009406B1" w:rsidRDefault="003779A1" w:rsidP="00F65B02">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F65B02" w:rsidRPr="009406B1" w:rsidRDefault="00F65B02" w:rsidP="00F65B02">
      <w:pPr>
        <w:jc w:val="both"/>
        <w:rPr>
          <w:rFonts w:ascii="Bookman Old Style" w:hAnsi="Bookman Old Style"/>
        </w:rPr>
      </w:pPr>
      <w:r w:rsidRPr="009406B1">
        <w:rPr>
          <w:rFonts w:ascii="Bookman Old Style" w:hAnsi="Bookman Old Style"/>
        </w:rPr>
        <w:t>DATA I MIEJSCE:</w:t>
      </w:r>
    </w:p>
    <w:p w:rsidR="00010440" w:rsidRPr="009406B1" w:rsidRDefault="003779A1" w:rsidP="00F65B02">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010440" w:rsidRPr="00B71092" w:rsidRDefault="00010440" w:rsidP="000A78A4">
      <w:pPr>
        <w:spacing w:line="276" w:lineRule="auto"/>
        <w:rPr>
          <w:rFonts w:ascii="Bookman Old Style" w:hAnsi="Bookman Old Style"/>
          <w:sz w:val="20"/>
          <w:szCs w:val="20"/>
        </w:rPr>
      </w:pPr>
    </w:p>
    <w:p w:rsidR="007E1729" w:rsidRPr="007E1729" w:rsidRDefault="00A812B3" w:rsidP="007E1729">
      <w:pPr>
        <w:tabs>
          <w:tab w:val="left" w:pos="-180"/>
        </w:tabs>
        <w:spacing w:line="300" w:lineRule="auto"/>
        <w:rPr>
          <w:rFonts w:ascii="Bookman Old Style" w:hAnsi="Bookman Old Style"/>
        </w:rPr>
      </w:pPr>
      <w:r>
        <w:rPr>
          <w:rFonts w:ascii="Bookman Old Style" w:hAnsi="Bookman Old Style"/>
        </w:rPr>
        <w:t>17 – 19 czerwca</w:t>
      </w:r>
      <w:r w:rsidR="00010440" w:rsidRPr="007D03E0">
        <w:rPr>
          <w:rFonts w:ascii="Bookman Old Style" w:hAnsi="Bookman Old Style"/>
        </w:rPr>
        <w:t xml:space="preserve"> 2015 r.</w:t>
      </w:r>
      <w:r w:rsidR="00010440" w:rsidRPr="007D03E0">
        <w:rPr>
          <w:rFonts w:ascii="Bookman Old Style" w:hAnsi="Bookman Old Style"/>
        </w:rPr>
        <w:tab/>
      </w:r>
      <w:r w:rsidR="00010440">
        <w:rPr>
          <w:rFonts w:ascii="Bookman Old Style" w:hAnsi="Bookman Old Style"/>
        </w:rPr>
        <w:tab/>
      </w:r>
      <w:r w:rsidR="007E1729" w:rsidRPr="007E1729">
        <w:rPr>
          <w:rFonts w:ascii="Bookman Old Style" w:hAnsi="Bookman Old Style"/>
        </w:rPr>
        <w:t>Ośrodek Szkoleniowy w Dębem</w:t>
      </w:r>
    </w:p>
    <w:p w:rsidR="007E1729" w:rsidRPr="007E1729" w:rsidRDefault="007E1729" w:rsidP="007E1729">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t>05-140 Serock</w:t>
      </w:r>
    </w:p>
    <w:p w:rsidR="007E1729" w:rsidRPr="007E1729" w:rsidRDefault="007E1729" w:rsidP="007E1729">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proofErr w:type="gramStart"/>
      <w:r w:rsidRPr="007E1729">
        <w:rPr>
          <w:rFonts w:ascii="Bookman Old Style" w:hAnsi="Bookman Old Style"/>
        </w:rPr>
        <w:t>tel</w:t>
      </w:r>
      <w:proofErr w:type="gramEnd"/>
      <w:r w:rsidRPr="007E1729">
        <w:rPr>
          <w:rFonts w:ascii="Bookman Old Style" w:hAnsi="Bookman Old Style"/>
        </w:rPr>
        <w:t>. (22) 774-20-61, 774-21-51</w:t>
      </w:r>
    </w:p>
    <w:p w:rsidR="00F65B02" w:rsidRPr="009406B1" w:rsidRDefault="003779A1" w:rsidP="00F65B02">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F65B02" w:rsidRPr="009406B1" w:rsidRDefault="00F65B02" w:rsidP="00F65B02">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Pr="00B71092" w:rsidRDefault="00861E57" w:rsidP="00F65B02">
      <w:pPr>
        <w:rPr>
          <w:rFonts w:ascii="Bookman Old Style" w:hAnsi="Bookman Old Style"/>
          <w:sz w:val="20"/>
          <w:szCs w:val="20"/>
        </w:rPr>
      </w:pPr>
      <w:r>
        <w:rPr>
          <w:rFonts w:ascii="Bookman Old Style" w:hAnsi="Bookman Old Style"/>
          <w:b/>
        </w:rPr>
        <w:pict>
          <v:shape id="_x0000_i1032" type="#_x0000_t75" style="width:119.55pt;height:5.6pt" o:hrpct="0" o:hr="t">
            <v:imagedata r:id="rId7" o:title="BD14845_"/>
          </v:shape>
        </w:pict>
      </w: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010440" w:rsidP="000A78A4">
      <w:pPr>
        <w:spacing w:before="60"/>
        <w:jc w:val="both"/>
        <w:rPr>
          <w:rFonts w:ascii="Bookman Old Style" w:hAnsi="Bookman Old Style"/>
          <w:sz w:val="20"/>
          <w:szCs w:val="20"/>
        </w:rPr>
      </w:pPr>
    </w:p>
    <w:p w:rsidR="00003EE0" w:rsidRDefault="003779A1" w:rsidP="00003EE0">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003EE0" w:rsidRDefault="00003EE0" w:rsidP="00003EE0">
      <w:pPr>
        <w:rPr>
          <w:rFonts w:ascii="Bookman Old Style" w:hAnsi="Bookman Old Style"/>
        </w:rPr>
      </w:pPr>
      <w:r>
        <w:rPr>
          <w:rFonts w:ascii="Bookman Old Style" w:hAnsi="Bookman Old Style"/>
        </w:rPr>
        <w:t>OSOBY ODPOWIEDZIALNE ZE STRONY ORGANIZATORA:</w:t>
      </w:r>
    </w:p>
    <w:p w:rsidR="00003EE0" w:rsidRDefault="003779A1" w:rsidP="00003EE0">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010440" w:rsidRDefault="00010440" w:rsidP="000A78A4">
      <w:pPr>
        <w:spacing w:before="60"/>
        <w:jc w:val="both"/>
        <w:rPr>
          <w:rFonts w:ascii="Bookman Old Style" w:hAnsi="Bookman Old Style"/>
        </w:rPr>
      </w:pPr>
    </w:p>
    <w:p w:rsidR="00F65B02" w:rsidRPr="00F65B02" w:rsidRDefault="00F65B02" w:rsidP="000A78A4">
      <w:pPr>
        <w:spacing w:before="60"/>
        <w:jc w:val="both"/>
        <w:rPr>
          <w:rFonts w:ascii="Bookman Old Style" w:hAnsi="Bookman Old Style"/>
          <w:sz w:val="20"/>
          <w:szCs w:val="20"/>
        </w:rPr>
        <w:sectPr w:rsidR="00F65B02" w:rsidRPr="00F65B02" w:rsidSect="000A78A4">
          <w:pgSz w:w="11906" w:h="16838"/>
          <w:pgMar w:top="1985" w:right="1416" w:bottom="1417" w:left="1417" w:header="0" w:footer="708" w:gutter="0"/>
          <w:cols w:space="708"/>
          <w:titlePg/>
          <w:docGrid w:linePitch="360"/>
        </w:sectPr>
      </w:pPr>
    </w:p>
    <w:p w:rsidR="00F92E2D" w:rsidRPr="00F65B02" w:rsidRDefault="00F92E2D" w:rsidP="00AB3AC1">
      <w:pPr>
        <w:pStyle w:val="Akapitzlist"/>
        <w:numPr>
          <w:ilvl w:val="0"/>
          <w:numId w:val="1"/>
        </w:numPr>
        <w:spacing w:before="60" w:line="276" w:lineRule="auto"/>
        <w:ind w:left="284" w:hanging="284"/>
        <w:jc w:val="both"/>
        <w:rPr>
          <w:rFonts w:ascii="Bookman Old Style" w:hAnsi="Bookman Old Style"/>
          <w:sz w:val="22"/>
          <w:szCs w:val="22"/>
        </w:rPr>
      </w:pPr>
      <w:proofErr w:type="gramStart"/>
      <w:r w:rsidRPr="00F65B02">
        <w:rPr>
          <w:rFonts w:ascii="Bookman Old Style" w:hAnsi="Bookman Old Style"/>
          <w:sz w:val="22"/>
          <w:szCs w:val="22"/>
        </w:rPr>
        <w:lastRenderedPageBreak/>
        <w:t>merytorycznie</w:t>
      </w:r>
      <w:proofErr w:type="gramEnd"/>
      <w:r w:rsidRPr="00F65B02">
        <w:rPr>
          <w:rFonts w:ascii="Bookman Old Style" w:hAnsi="Bookman Old Style"/>
          <w:sz w:val="22"/>
          <w:szCs w:val="22"/>
        </w:rPr>
        <w:t>:</w:t>
      </w:r>
    </w:p>
    <w:p w:rsidR="00F92E2D" w:rsidRPr="00F65B02" w:rsidRDefault="00F92E2D" w:rsidP="00AB3AC1">
      <w:pPr>
        <w:spacing w:before="60" w:line="276" w:lineRule="auto"/>
        <w:ind w:left="284"/>
        <w:jc w:val="both"/>
        <w:rPr>
          <w:rFonts w:ascii="Bookman Old Style" w:hAnsi="Bookman Old Style"/>
          <w:sz w:val="22"/>
          <w:szCs w:val="22"/>
        </w:rPr>
      </w:pPr>
      <w:proofErr w:type="gramStart"/>
      <w:r w:rsidRPr="00F65B02">
        <w:rPr>
          <w:rFonts w:ascii="Bookman Old Style" w:hAnsi="Bookman Old Style"/>
          <w:sz w:val="22"/>
          <w:szCs w:val="22"/>
        </w:rPr>
        <w:t>sędzia</w:t>
      </w:r>
      <w:proofErr w:type="gramEnd"/>
      <w:r w:rsidRPr="00F65B02">
        <w:rPr>
          <w:rFonts w:ascii="Bookman Old Style" w:hAnsi="Bookman Old Style"/>
          <w:sz w:val="22"/>
          <w:szCs w:val="22"/>
        </w:rPr>
        <w:t xml:space="preserve"> </w:t>
      </w:r>
      <w:r w:rsidR="00A812B3" w:rsidRPr="00F65B02">
        <w:rPr>
          <w:rFonts w:ascii="Bookman Old Style" w:hAnsi="Bookman Old Style"/>
          <w:sz w:val="22"/>
          <w:szCs w:val="22"/>
        </w:rPr>
        <w:t xml:space="preserve">Greta </w:t>
      </w:r>
      <w:r w:rsidR="001E51AD" w:rsidRPr="00F65B02">
        <w:rPr>
          <w:rFonts w:ascii="Bookman Old Style" w:hAnsi="Bookman Old Style"/>
          <w:sz w:val="22"/>
          <w:szCs w:val="22"/>
        </w:rPr>
        <w:t>Książkiewicz</w:t>
      </w:r>
    </w:p>
    <w:p w:rsidR="00F92E2D" w:rsidRPr="00F65B02" w:rsidRDefault="00F92E2D" w:rsidP="00AB3AC1">
      <w:pPr>
        <w:spacing w:before="60" w:line="276" w:lineRule="auto"/>
        <w:ind w:left="284"/>
        <w:jc w:val="both"/>
        <w:rPr>
          <w:rFonts w:ascii="Bookman Old Style" w:hAnsi="Bookman Old Style"/>
          <w:sz w:val="22"/>
          <w:szCs w:val="22"/>
        </w:rPr>
      </w:pPr>
      <w:proofErr w:type="gramStart"/>
      <w:r w:rsidRPr="00F65B02">
        <w:rPr>
          <w:rFonts w:ascii="Bookman Old Style" w:hAnsi="Bookman Old Style"/>
          <w:sz w:val="22"/>
          <w:szCs w:val="22"/>
        </w:rPr>
        <w:t>tel</w:t>
      </w:r>
      <w:proofErr w:type="gramEnd"/>
      <w:r w:rsidRPr="00F65B02">
        <w:rPr>
          <w:rFonts w:ascii="Bookman Old Style" w:hAnsi="Bookman Old Style"/>
          <w:sz w:val="22"/>
          <w:szCs w:val="22"/>
        </w:rPr>
        <w:t xml:space="preserve">. 81 440 87 </w:t>
      </w:r>
      <w:r w:rsidR="00A812B3" w:rsidRPr="00F65B02">
        <w:rPr>
          <w:rFonts w:ascii="Bookman Old Style" w:hAnsi="Bookman Old Style"/>
          <w:sz w:val="22"/>
          <w:szCs w:val="22"/>
        </w:rPr>
        <w:t>23</w:t>
      </w:r>
      <w:r w:rsidRPr="00F65B02">
        <w:rPr>
          <w:rFonts w:ascii="Bookman Old Style" w:hAnsi="Bookman Old Style"/>
          <w:sz w:val="22"/>
          <w:szCs w:val="22"/>
        </w:rPr>
        <w:t xml:space="preserve"> </w:t>
      </w:r>
    </w:p>
    <w:p w:rsidR="00F92E2D" w:rsidRPr="00F65B02" w:rsidRDefault="00F92E2D" w:rsidP="00AB3AC1">
      <w:pPr>
        <w:spacing w:before="60" w:line="276" w:lineRule="auto"/>
        <w:ind w:left="284"/>
        <w:jc w:val="both"/>
        <w:rPr>
          <w:rFonts w:ascii="Bookman Old Style" w:hAnsi="Bookman Old Style"/>
          <w:sz w:val="22"/>
          <w:szCs w:val="22"/>
          <w:lang w:val="en-US"/>
        </w:rPr>
      </w:pPr>
      <w:proofErr w:type="gramStart"/>
      <w:r w:rsidRPr="00F65B02">
        <w:rPr>
          <w:rFonts w:ascii="Bookman Old Style" w:hAnsi="Bookman Old Style"/>
          <w:sz w:val="22"/>
          <w:szCs w:val="22"/>
          <w:lang w:val="en-US"/>
        </w:rPr>
        <w:t>e-mail</w:t>
      </w:r>
      <w:proofErr w:type="gramEnd"/>
      <w:r w:rsidRPr="00F65B02">
        <w:rPr>
          <w:rFonts w:ascii="Bookman Old Style" w:hAnsi="Bookman Old Style"/>
          <w:sz w:val="22"/>
          <w:szCs w:val="22"/>
          <w:lang w:val="en-US"/>
        </w:rPr>
        <w:t xml:space="preserve">: </w:t>
      </w:r>
      <w:hyperlink r:id="rId8" w:history="1">
        <w:r w:rsidR="00AB3AC1" w:rsidRPr="00F65B02">
          <w:rPr>
            <w:rStyle w:val="Hipercze"/>
            <w:rFonts w:ascii="Bookman Old Style" w:hAnsi="Bookman Old Style"/>
            <w:color w:val="auto"/>
            <w:sz w:val="22"/>
            <w:szCs w:val="22"/>
            <w:u w:val="none"/>
            <w:lang w:val="en-US"/>
          </w:rPr>
          <w:t>g.ksiazkiewicz@kssip.gov.pl</w:t>
        </w:r>
      </w:hyperlink>
    </w:p>
    <w:p w:rsidR="00F92E2D" w:rsidRPr="00F65B02" w:rsidRDefault="00F92E2D" w:rsidP="00AB3AC1">
      <w:pPr>
        <w:spacing w:before="60" w:line="276" w:lineRule="auto"/>
        <w:ind w:left="284"/>
        <w:jc w:val="both"/>
        <w:rPr>
          <w:rFonts w:ascii="Bookman Old Style" w:hAnsi="Bookman Old Style"/>
          <w:sz w:val="22"/>
          <w:szCs w:val="22"/>
          <w:lang w:val="de-DE"/>
        </w:rPr>
      </w:pPr>
    </w:p>
    <w:p w:rsidR="00684921" w:rsidRPr="00F65B02" w:rsidRDefault="00684921" w:rsidP="00AB3AC1">
      <w:pPr>
        <w:pStyle w:val="Akapitzlist"/>
        <w:spacing w:before="60" w:line="276" w:lineRule="auto"/>
        <w:ind w:left="644"/>
        <w:jc w:val="both"/>
        <w:rPr>
          <w:rFonts w:ascii="Bookman Old Style" w:hAnsi="Bookman Old Style"/>
          <w:sz w:val="22"/>
          <w:szCs w:val="22"/>
          <w:lang w:val="en-US"/>
        </w:rPr>
      </w:pPr>
    </w:p>
    <w:p w:rsidR="00684921" w:rsidRPr="00F65B02" w:rsidRDefault="00684921" w:rsidP="00AB3AC1">
      <w:pPr>
        <w:spacing w:before="60" w:line="276" w:lineRule="auto"/>
        <w:jc w:val="both"/>
        <w:rPr>
          <w:rFonts w:ascii="Bookman Old Style" w:hAnsi="Bookman Old Style"/>
          <w:sz w:val="22"/>
          <w:szCs w:val="22"/>
          <w:lang w:val="en-US"/>
        </w:rPr>
      </w:pPr>
    </w:p>
    <w:p w:rsidR="00003EE0" w:rsidRPr="00F65B02" w:rsidRDefault="00003EE0" w:rsidP="00AB3AC1">
      <w:pPr>
        <w:pStyle w:val="Akapitzlist"/>
        <w:numPr>
          <w:ilvl w:val="0"/>
          <w:numId w:val="1"/>
        </w:numPr>
        <w:spacing w:before="60" w:line="276" w:lineRule="auto"/>
        <w:ind w:left="284" w:hanging="284"/>
        <w:jc w:val="both"/>
        <w:rPr>
          <w:rFonts w:ascii="Bookman Old Style" w:hAnsi="Bookman Old Style"/>
          <w:sz w:val="22"/>
          <w:szCs w:val="22"/>
        </w:rPr>
      </w:pPr>
      <w:proofErr w:type="gramStart"/>
      <w:r w:rsidRPr="00F65B02">
        <w:rPr>
          <w:rFonts w:ascii="Bookman Old Style" w:hAnsi="Bookman Old Style"/>
          <w:sz w:val="22"/>
          <w:szCs w:val="22"/>
        </w:rPr>
        <w:lastRenderedPageBreak/>
        <w:t>organizacyjnie</w:t>
      </w:r>
      <w:proofErr w:type="gramEnd"/>
      <w:r w:rsidRPr="00F65B02">
        <w:rPr>
          <w:rFonts w:ascii="Bookman Old Style" w:hAnsi="Bookman Old Style"/>
          <w:sz w:val="22"/>
          <w:szCs w:val="22"/>
        </w:rPr>
        <w:t>:</w:t>
      </w:r>
    </w:p>
    <w:p w:rsidR="00003EE0" w:rsidRPr="00F65B02" w:rsidRDefault="00003EE0" w:rsidP="00AB3AC1">
      <w:pPr>
        <w:spacing w:before="60" w:line="276" w:lineRule="auto"/>
        <w:ind w:left="284"/>
        <w:jc w:val="both"/>
        <w:rPr>
          <w:rFonts w:ascii="Bookman Old Style" w:hAnsi="Bookman Old Style"/>
          <w:sz w:val="22"/>
          <w:szCs w:val="22"/>
        </w:rPr>
      </w:pPr>
      <w:proofErr w:type="gramStart"/>
      <w:r w:rsidRPr="00F65B02">
        <w:rPr>
          <w:rFonts w:ascii="Bookman Old Style" w:hAnsi="Bookman Old Style"/>
          <w:sz w:val="22"/>
          <w:szCs w:val="22"/>
        </w:rPr>
        <w:t>sędzia</w:t>
      </w:r>
      <w:proofErr w:type="gramEnd"/>
      <w:r w:rsidRPr="00F65B02">
        <w:rPr>
          <w:rFonts w:ascii="Bookman Old Style" w:hAnsi="Bookman Old Style"/>
          <w:sz w:val="22"/>
          <w:szCs w:val="22"/>
        </w:rPr>
        <w:t xml:space="preserve"> Dariusz Abramowicz</w:t>
      </w:r>
    </w:p>
    <w:p w:rsidR="00003EE0" w:rsidRPr="00F65B02" w:rsidRDefault="00003EE0" w:rsidP="00AB3AC1">
      <w:pPr>
        <w:spacing w:line="276" w:lineRule="auto"/>
        <w:ind w:left="284"/>
        <w:rPr>
          <w:rFonts w:ascii="Bookman Old Style" w:hAnsi="Bookman Old Style"/>
          <w:sz w:val="22"/>
          <w:szCs w:val="22"/>
        </w:rPr>
      </w:pPr>
      <w:proofErr w:type="gramStart"/>
      <w:r w:rsidRPr="00F65B02">
        <w:rPr>
          <w:rFonts w:ascii="Bookman Old Style" w:hAnsi="Bookman Old Style"/>
          <w:sz w:val="22"/>
          <w:szCs w:val="22"/>
        </w:rPr>
        <w:t>tel</w:t>
      </w:r>
      <w:proofErr w:type="gramEnd"/>
      <w:r w:rsidRPr="00F65B02">
        <w:rPr>
          <w:rFonts w:ascii="Bookman Old Style" w:hAnsi="Bookman Old Style"/>
          <w:sz w:val="22"/>
          <w:szCs w:val="22"/>
        </w:rPr>
        <w:t>.  81 440 87 37</w:t>
      </w:r>
    </w:p>
    <w:p w:rsidR="00003EE0" w:rsidRPr="00F65B02" w:rsidRDefault="00003EE0" w:rsidP="00AB3AC1">
      <w:pPr>
        <w:spacing w:line="276" w:lineRule="auto"/>
        <w:ind w:left="284"/>
        <w:rPr>
          <w:rFonts w:ascii="Bookman Old Style" w:hAnsi="Bookman Old Style"/>
          <w:sz w:val="22"/>
          <w:szCs w:val="22"/>
          <w:lang w:val="pt-BR"/>
        </w:rPr>
      </w:pPr>
      <w:r w:rsidRPr="00F65B02">
        <w:rPr>
          <w:rFonts w:ascii="Bookman Old Style" w:hAnsi="Bookman Old Style"/>
          <w:sz w:val="22"/>
          <w:szCs w:val="22"/>
          <w:lang w:val="it-IT"/>
        </w:rPr>
        <w:t xml:space="preserve">e-mail: </w:t>
      </w:r>
      <w:r w:rsidRPr="00F65B02">
        <w:rPr>
          <w:rFonts w:ascii="Bookman Old Style" w:hAnsi="Bookman Old Style"/>
          <w:sz w:val="22"/>
          <w:szCs w:val="22"/>
          <w:lang w:val="it-IT"/>
        </w:rPr>
        <w:fldChar w:fldCharType="begin"/>
      </w:r>
      <w:r w:rsidRPr="00F65B02">
        <w:rPr>
          <w:rFonts w:ascii="Bookman Old Style" w:hAnsi="Bookman Old Style"/>
          <w:sz w:val="22"/>
          <w:szCs w:val="22"/>
          <w:lang w:val="it-IT"/>
        </w:rPr>
        <w:instrText xml:space="preserve"> HYPERLINK "mailto:d.abramowicz@kssip.gov.pl" </w:instrText>
      </w:r>
      <w:r w:rsidRPr="00F65B02">
        <w:rPr>
          <w:rFonts w:ascii="Bookman Old Style" w:hAnsi="Bookman Old Style"/>
          <w:sz w:val="22"/>
          <w:szCs w:val="22"/>
          <w:lang w:val="it-IT"/>
        </w:rPr>
        <w:fldChar w:fldCharType="separate"/>
      </w:r>
      <w:r w:rsidRPr="00F65B02">
        <w:rPr>
          <w:rStyle w:val="Hipercze"/>
          <w:rFonts w:ascii="Bookman Old Style" w:hAnsi="Bookman Old Style"/>
          <w:color w:val="auto"/>
          <w:sz w:val="22"/>
          <w:szCs w:val="22"/>
          <w:u w:val="none"/>
          <w:lang w:val="it-IT"/>
        </w:rPr>
        <w:t>d.abramowicz@kssip.gov.pl</w:t>
      </w:r>
      <w:r w:rsidRPr="00F65B02">
        <w:rPr>
          <w:rFonts w:ascii="Bookman Old Style" w:hAnsi="Bookman Old Style"/>
          <w:sz w:val="22"/>
          <w:szCs w:val="22"/>
          <w:lang w:val="it-IT"/>
        </w:rPr>
        <w:fldChar w:fldCharType="end"/>
      </w:r>
    </w:p>
    <w:p w:rsidR="00003EE0" w:rsidRPr="00F65B02" w:rsidRDefault="00003EE0" w:rsidP="00AB3AC1">
      <w:pPr>
        <w:pStyle w:val="Akapitzlist"/>
        <w:spacing w:before="60" w:line="276" w:lineRule="auto"/>
        <w:ind w:left="284"/>
        <w:jc w:val="both"/>
        <w:rPr>
          <w:rFonts w:ascii="Bookman Old Style" w:hAnsi="Bookman Old Style"/>
          <w:sz w:val="22"/>
          <w:szCs w:val="22"/>
        </w:rPr>
      </w:pPr>
      <w:proofErr w:type="gramStart"/>
      <w:r w:rsidRPr="00F65B02">
        <w:rPr>
          <w:rFonts w:ascii="Bookman Old Style" w:hAnsi="Bookman Old Style"/>
          <w:sz w:val="22"/>
          <w:szCs w:val="22"/>
        </w:rPr>
        <w:t>inspektor</w:t>
      </w:r>
      <w:proofErr w:type="gramEnd"/>
      <w:r w:rsidRPr="00F65B02">
        <w:rPr>
          <w:rFonts w:ascii="Bookman Old Style" w:hAnsi="Bookman Old Style"/>
          <w:sz w:val="22"/>
          <w:szCs w:val="22"/>
        </w:rPr>
        <w:t xml:space="preserve"> Monika Ćwiklińska</w:t>
      </w:r>
    </w:p>
    <w:p w:rsidR="00003EE0" w:rsidRPr="00F65B02" w:rsidRDefault="00003EE0" w:rsidP="00AB3AC1">
      <w:pPr>
        <w:pStyle w:val="Akapitzlist"/>
        <w:spacing w:before="60" w:line="276" w:lineRule="auto"/>
        <w:ind w:left="284"/>
        <w:jc w:val="both"/>
        <w:rPr>
          <w:rFonts w:ascii="Bookman Old Style" w:hAnsi="Bookman Old Style"/>
          <w:sz w:val="22"/>
          <w:szCs w:val="22"/>
        </w:rPr>
      </w:pPr>
      <w:proofErr w:type="gramStart"/>
      <w:r w:rsidRPr="00F65B02">
        <w:rPr>
          <w:rFonts w:ascii="Bookman Old Style" w:hAnsi="Bookman Old Style"/>
          <w:sz w:val="22"/>
          <w:szCs w:val="22"/>
        </w:rPr>
        <w:t>tel</w:t>
      </w:r>
      <w:proofErr w:type="gramEnd"/>
      <w:r w:rsidRPr="00F65B02">
        <w:rPr>
          <w:rFonts w:ascii="Bookman Old Style" w:hAnsi="Bookman Old Style"/>
          <w:sz w:val="22"/>
          <w:szCs w:val="22"/>
        </w:rPr>
        <w:t>.  81 440 87 14</w:t>
      </w:r>
    </w:p>
    <w:p w:rsidR="00003EE0" w:rsidRPr="00F65B02" w:rsidRDefault="00003EE0" w:rsidP="00AB3AC1">
      <w:pPr>
        <w:spacing w:line="276" w:lineRule="auto"/>
        <w:ind w:left="284"/>
        <w:rPr>
          <w:rFonts w:ascii="Bookman Old Style" w:hAnsi="Bookman Old Style"/>
          <w:sz w:val="22"/>
          <w:szCs w:val="22"/>
          <w:lang w:val="it-IT"/>
        </w:rPr>
        <w:sectPr w:rsidR="00003EE0" w:rsidRPr="00F65B02" w:rsidSect="00B71092">
          <w:type w:val="continuous"/>
          <w:pgSz w:w="11906" w:h="16838"/>
          <w:pgMar w:top="822" w:right="1416" w:bottom="426" w:left="1417" w:header="0" w:footer="708" w:gutter="0"/>
          <w:cols w:num="2" w:space="708"/>
          <w:docGrid w:linePitch="360"/>
        </w:sectPr>
      </w:pPr>
      <w:r w:rsidRPr="00F65B02">
        <w:rPr>
          <w:rFonts w:ascii="Bookman Old Style" w:hAnsi="Bookman Old Style"/>
          <w:sz w:val="22"/>
          <w:szCs w:val="22"/>
          <w:lang w:val="it-IT"/>
        </w:rPr>
        <w:t>e</w:t>
      </w:r>
      <w:r w:rsidR="00F65B02">
        <w:rPr>
          <w:rFonts w:ascii="Bookman Old Style" w:hAnsi="Bookman Old Style"/>
          <w:sz w:val="22"/>
          <w:szCs w:val="22"/>
          <w:lang w:val="it-IT"/>
        </w:rPr>
        <w:t>-mail: m.cwiklinska@kssip.gov.pl</w:t>
      </w:r>
    </w:p>
    <w:p w:rsidR="00003EE0" w:rsidRDefault="00003EE0" w:rsidP="00003EE0">
      <w:pPr>
        <w:spacing w:line="276" w:lineRule="auto"/>
        <w:rPr>
          <w:rStyle w:val="Hipercze"/>
          <w:rFonts w:ascii="Bookman Old Style" w:hAnsi="Bookman Old Style"/>
          <w:sz w:val="22"/>
          <w:szCs w:val="22"/>
          <w:lang w:val="it-IT"/>
        </w:rPr>
        <w:sectPr w:rsidR="00003EE0" w:rsidSect="00B71092">
          <w:type w:val="continuous"/>
          <w:pgSz w:w="11906" w:h="16838"/>
          <w:pgMar w:top="822" w:right="1416" w:bottom="426" w:left="1417" w:header="0" w:footer="708" w:gutter="0"/>
          <w:cols w:num="2" w:space="708"/>
          <w:docGrid w:linePitch="360"/>
        </w:sectPr>
      </w:pPr>
    </w:p>
    <w:p w:rsidR="007E1729" w:rsidRPr="00B71092" w:rsidRDefault="007E1729" w:rsidP="00F65B02">
      <w:pPr>
        <w:spacing w:line="276" w:lineRule="auto"/>
        <w:rPr>
          <w:rFonts w:ascii="Bookman Old Style" w:hAnsi="Bookman Old Style"/>
          <w:sz w:val="22"/>
          <w:szCs w:val="22"/>
          <w:lang w:val="pt-BR"/>
        </w:rPr>
        <w:sectPr w:rsidR="007E1729" w:rsidRPr="00B71092" w:rsidSect="00003EE0">
          <w:type w:val="continuous"/>
          <w:pgSz w:w="11906" w:h="16838"/>
          <w:pgMar w:top="822" w:right="1416" w:bottom="426" w:left="1417" w:header="0" w:footer="708" w:gutter="0"/>
          <w:cols w:space="708"/>
          <w:docGrid w:linePitch="360"/>
        </w:sectPr>
      </w:pPr>
    </w:p>
    <w:p w:rsidR="00F65B02" w:rsidRDefault="00861E57" w:rsidP="00F65B02">
      <w:pPr>
        <w:rPr>
          <w:rFonts w:ascii="Bookman Old Style" w:hAnsi="Bookman Old Style"/>
          <w:lang w:val="pt-BR"/>
        </w:rPr>
        <w:sectPr w:rsidR="00F65B02"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BD14845_"/>
          </v:shape>
        </w:pict>
      </w:r>
    </w:p>
    <w:p w:rsidR="00F65B02" w:rsidRPr="002D2B81" w:rsidRDefault="00F65B02" w:rsidP="00F65B02">
      <w:pPr>
        <w:rPr>
          <w:rFonts w:ascii="Bookman Old Style" w:hAnsi="Bookman Old Style"/>
          <w:lang w:val="pt-BR"/>
        </w:rPr>
      </w:pPr>
      <w:r w:rsidRPr="002D2B81">
        <w:rPr>
          <w:rFonts w:ascii="Bookman Old Style" w:hAnsi="Bookman Old Style"/>
          <w:lang w:val="pt-BR"/>
        </w:rPr>
        <w:lastRenderedPageBreak/>
        <w:t>WYKŁADOWCY:</w:t>
      </w:r>
    </w:p>
    <w:p w:rsidR="00003EE0" w:rsidRPr="00003EE0" w:rsidRDefault="00861E57" w:rsidP="00F65B02">
      <w:pPr>
        <w:rPr>
          <w:rFonts w:ascii="Bookman Old Style" w:hAnsi="Bookman Old Style"/>
        </w:rPr>
        <w:sectPr w:rsidR="00003EE0" w:rsidRPr="00003EE0" w:rsidSect="00003EE0">
          <w:type w:val="continuous"/>
          <w:pgSz w:w="11906" w:h="16838"/>
          <w:pgMar w:top="2091" w:right="1416" w:bottom="1417" w:left="1417" w:header="0" w:footer="708" w:gutter="0"/>
          <w:cols w:space="708"/>
          <w:docGrid w:linePitch="360"/>
        </w:sectPr>
      </w:pPr>
      <w:r>
        <w:rPr>
          <w:rFonts w:ascii="Bookman Old Style" w:hAnsi="Bookman Old Style"/>
          <w:b/>
        </w:rPr>
        <w:pict>
          <v:shape id="_x0000_i1036" type="#_x0000_t75" style="width:119.55pt;height:5.6pt" o:hrpct="0" o:hr="t">
            <v:imagedata r:id="rId7" o:title="BD14845_"/>
          </v:shape>
        </w:pict>
      </w: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A812B3" w:rsidRPr="00511E35" w:rsidRDefault="00A812B3" w:rsidP="00511E35">
      <w:pPr>
        <w:spacing w:before="60" w:line="276" w:lineRule="auto"/>
        <w:ind w:left="2835" w:hanging="2835"/>
        <w:jc w:val="both"/>
        <w:rPr>
          <w:rFonts w:ascii="Bookman Old Style" w:hAnsi="Bookman Old Style"/>
        </w:rPr>
      </w:pPr>
      <w:r w:rsidRPr="00511E35">
        <w:rPr>
          <w:rFonts w:ascii="Bookman Old Style" w:hAnsi="Bookman Old Style"/>
          <w:b/>
        </w:rPr>
        <w:lastRenderedPageBreak/>
        <w:t>Beata Piwowarska</w:t>
      </w:r>
      <w:r w:rsidR="00861E57">
        <w:rPr>
          <w:rFonts w:ascii="Bookman Old Style" w:hAnsi="Bookman Old Style"/>
        </w:rPr>
        <w:t xml:space="preserve"> – sędzia</w:t>
      </w:r>
      <w:r w:rsidRPr="00511E35">
        <w:rPr>
          <w:rFonts w:ascii="Bookman Old Style" w:hAnsi="Bookman Old Style"/>
        </w:rPr>
        <w:t xml:space="preserve"> Sądu Okręgowego w Warszawie, specjalista </w:t>
      </w:r>
      <w:r w:rsidR="00F810F1" w:rsidRPr="00511E35">
        <w:rPr>
          <w:rFonts w:ascii="Bookman Old Style" w:hAnsi="Bookman Old Style"/>
        </w:rPr>
        <w:br/>
      </w:r>
      <w:r w:rsidRPr="00511E35">
        <w:rPr>
          <w:rFonts w:ascii="Bookman Old Style" w:hAnsi="Bookman Old Style"/>
        </w:rPr>
        <w:t xml:space="preserve">w sprawach z zakresu własności przemysłowej, </w:t>
      </w:r>
      <w:r w:rsidRPr="00AB3AC1">
        <w:rPr>
          <w:rFonts w:ascii="Bookman Old Style" w:hAnsi="Bookman Old Style"/>
          <w:spacing w:val="-6"/>
        </w:rPr>
        <w:t>wykładowca na szkoleniach krajowych i z</w:t>
      </w:r>
      <w:r w:rsidR="00511E35" w:rsidRPr="00AB3AC1">
        <w:rPr>
          <w:rFonts w:ascii="Bookman Old Style" w:hAnsi="Bookman Old Style"/>
          <w:spacing w:val="-6"/>
        </w:rPr>
        <w:t>agranicznych</w:t>
      </w:r>
      <w:r w:rsidR="00511E35" w:rsidRPr="00511E35">
        <w:rPr>
          <w:rFonts w:ascii="Bookman Old Style" w:hAnsi="Bookman Old Style"/>
        </w:rPr>
        <w:t xml:space="preserve"> z zakresu ochrony </w:t>
      </w:r>
      <w:proofErr w:type="gramStart"/>
      <w:r w:rsidRPr="00511E35">
        <w:rPr>
          <w:rFonts w:ascii="Bookman Old Style" w:hAnsi="Bookman Old Style"/>
        </w:rPr>
        <w:t>praw</w:t>
      </w:r>
      <w:proofErr w:type="gramEnd"/>
      <w:r w:rsidRPr="00511E35">
        <w:rPr>
          <w:rFonts w:ascii="Bookman Old Style" w:hAnsi="Bookman Old Style"/>
        </w:rPr>
        <w:t xml:space="preserve"> własności przemysłowej.</w:t>
      </w:r>
    </w:p>
    <w:p w:rsidR="00003EE0" w:rsidRPr="00511E35" w:rsidRDefault="00003EE0" w:rsidP="00511E35">
      <w:pPr>
        <w:spacing w:before="60" w:line="276" w:lineRule="auto"/>
        <w:jc w:val="both"/>
        <w:rPr>
          <w:rFonts w:ascii="Bookman Old Style" w:hAnsi="Bookman Old Style"/>
        </w:rPr>
      </w:pPr>
    </w:p>
    <w:p w:rsidR="00A812B3" w:rsidRPr="00511E35" w:rsidRDefault="00F810F1" w:rsidP="00AB3AC1">
      <w:pPr>
        <w:tabs>
          <w:tab w:val="left" w:pos="2835"/>
        </w:tabs>
        <w:spacing w:before="60" w:line="276" w:lineRule="auto"/>
        <w:ind w:left="2835" w:hanging="2835"/>
        <w:jc w:val="both"/>
        <w:rPr>
          <w:rFonts w:ascii="Bookman Old Style" w:hAnsi="Bookman Old Style"/>
          <w:b/>
          <w:color w:val="000000"/>
        </w:rPr>
      </w:pPr>
      <w:r w:rsidRPr="00AB3AC1">
        <w:rPr>
          <w:rFonts w:ascii="Bookman Old Style" w:hAnsi="Bookman Old Style"/>
          <w:b/>
          <w:color w:val="000000"/>
        </w:rPr>
        <w:t>Anna Tischner</w:t>
      </w:r>
      <w:r w:rsidR="00AB3AC1" w:rsidRPr="00AB3AC1">
        <w:rPr>
          <w:rFonts w:ascii="Bookman Old Style" w:hAnsi="Bookman Old Style"/>
          <w:b/>
          <w:color w:val="000000"/>
          <w:spacing w:val="10"/>
        </w:rPr>
        <w:t xml:space="preserve"> </w:t>
      </w:r>
      <w:r w:rsidR="00BF652F" w:rsidRPr="00AB3AC1">
        <w:rPr>
          <w:rFonts w:ascii="Bookman Old Style" w:hAnsi="Bookman Old Style"/>
          <w:b/>
          <w:color w:val="000000"/>
          <w:spacing w:val="10"/>
        </w:rPr>
        <w:t>–</w:t>
      </w:r>
      <w:r w:rsidR="00511E35">
        <w:rPr>
          <w:rFonts w:ascii="Bookman Old Style" w:hAnsi="Bookman Old Style"/>
          <w:b/>
          <w:color w:val="000000"/>
        </w:rPr>
        <w:t xml:space="preserve"> </w:t>
      </w:r>
      <w:r w:rsidR="00AB3AC1">
        <w:rPr>
          <w:rFonts w:ascii="Bookman Old Style" w:hAnsi="Bookman Old Style"/>
          <w:b/>
          <w:color w:val="000000"/>
        </w:rPr>
        <w:tab/>
      </w:r>
      <w:r w:rsidR="00BF652F" w:rsidRPr="00AB3AC1">
        <w:rPr>
          <w:rFonts w:ascii="Bookman Old Style" w:hAnsi="Bookman Old Style"/>
          <w:color w:val="000000"/>
          <w:spacing w:val="-6"/>
        </w:rPr>
        <w:t>doktor, a</w:t>
      </w:r>
      <w:r w:rsidR="00BF652F" w:rsidRPr="00AB3AC1">
        <w:rPr>
          <w:rFonts w:ascii="Bookman Old Style" w:hAnsi="Bookman Old Style"/>
          <w:spacing w:val="-6"/>
        </w:rPr>
        <w:t>diunkt w Katedrze</w:t>
      </w:r>
      <w:r w:rsidR="00003EE0" w:rsidRPr="00AB3AC1">
        <w:rPr>
          <w:rFonts w:ascii="Bookman Old Style" w:hAnsi="Bookman Old Style"/>
          <w:spacing w:val="-6"/>
        </w:rPr>
        <w:t xml:space="preserve"> Prawa Własności Intelektualnej </w:t>
      </w:r>
      <w:r w:rsidR="00BF652F" w:rsidRPr="00AB3AC1">
        <w:rPr>
          <w:rFonts w:ascii="Bookman Old Style" w:hAnsi="Bookman Old Style"/>
          <w:spacing w:val="-6"/>
        </w:rPr>
        <w:t>na Wydziale Prawa i Administracji Uniwersytetu Jagiellońskiego, członek ATRIP. Specjalizuje się w prawie wzorów przemysłowych, prawie znaków towarowych oraz prawie zwalczania nieuczciwej konkurencji. W roku 2004 i 2013 odbyła pobyty studyjne w Max-Planck-</w:t>
      </w:r>
      <w:proofErr w:type="spellStart"/>
      <w:r w:rsidR="00BF652F" w:rsidRPr="00AB3AC1">
        <w:rPr>
          <w:rFonts w:ascii="Bookman Old Style" w:hAnsi="Bookman Old Style"/>
          <w:spacing w:val="-6"/>
        </w:rPr>
        <w:t>Institut</w:t>
      </w:r>
      <w:proofErr w:type="spellEnd"/>
      <w:r w:rsidR="00BF652F" w:rsidRPr="00AB3AC1">
        <w:rPr>
          <w:rFonts w:ascii="Bookman Old Style" w:hAnsi="Bookman Old Style"/>
          <w:spacing w:val="-6"/>
        </w:rPr>
        <w:t xml:space="preserve"> </w:t>
      </w:r>
      <w:proofErr w:type="spellStart"/>
      <w:r w:rsidR="00BF652F" w:rsidRPr="00AB3AC1">
        <w:rPr>
          <w:rFonts w:ascii="Bookman Old Style" w:hAnsi="Bookman Old Style"/>
          <w:spacing w:val="-6"/>
        </w:rPr>
        <w:t>für</w:t>
      </w:r>
      <w:proofErr w:type="spellEnd"/>
      <w:r w:rsidR="00BF652F" w:rsidRPr="00AB3AC1">
        <w:rPr>
          <w:rFonts w:ascii="Bookman Old Style" w:hAnsi="Bookman Old Style"/>
          <w:spacing w:val="-6"/>
        </w:rPr>
        <w:t xml:space="preserve"> </w:t>
      </w:r>
      <w:proofErr w:type="spellStart"/>
      <w:r w:rsidR="00BF652F" w:rsidRPr="00AB3AC1">
        <w:rPr>
          <w:rFonts w:ascii="Bookman Old Style" w:hAnsi="Bookman Old Style"/>
          <w:spacing w:val="-6"/>
        </w:rPr>
        <w:t>Geistiges</w:t>
      </w:r>
      <w:proofErr w:type="spellEnd"/>
      <w:r w:rsidR="00BF652F" w:rsidRPr="00AB3AC1">
        <w:rPr>
          <w:rFonts w:ascii="Bookman Old Style" w:hAnsi="Bookman Old Style"/>
          <w:spacing w:val="-6"/>
        </w:rPr>
        <w:t xml:space="preserve"> </w:t>
      </w:r>
      <w:proofErr w:type="spellStart"/>
      <w:r w:rsidR="00BF652F" w:rsidRPr="00AB3AC1">
        <w:rPr>
          <w:rFonts w:ascii="Bookman Old Style" w:hAnsi="Bookman Old Style"/>
          <w:spacing w:val="-6"/>
        </w:rPr>
        <w:t>Eigentum</w:t>
      </w:r>
      <w:proofErr w:type="spellEnd"/>
      <w:r w:rsidR="00BF652F" w:rsidRPr="00AB3AC1">
        <w:rPr>
          <w:rFonts w:ascii="Bookman Old Style" w:hAnsi="Bookman Old Style"/>
          <w:spacing w:val="-6"/>
        </w:rPr>
        <w:t xml:space="preserve"> </w:t>
      </w:r>
      <w:proofErr w:type="spellStart"/>
      <w:r w:rsidR="00BF652F" w:rsidRPr="00AB3AC1">
        <w:rPr>
          <w:rFonts w:ascii="Bookman Old Style" w:hAnsi="Bookman Old Style"/>
          <w:spacing w:val="-6"/>
        </w:rPr>
        <w:t>und</w:t>
      </w:r>
      <w:proofErr w:type="spellEnd"/>
      <w:r w:rsidR="00BF652F" w:rsidRPr="00AB3AC1">
        <w:rPr>
          <w:rFonts w:ascii="Bookman Old Style" w:hAnsi="Bookman Old Style"/>
          <w:spacing w:val="-6"/>
        </w:rPr>
        <w:t xml:space="preserve"> </w:t>
      </w:r>
      <w:proofErr w:type="spellStart"/>
      <w:r w:rsidR="00BF652F" w:rsidRPr="00AB3AC1">
        <w:rPr>
          <w:rFonts w:ascii="Bookman Old Style" w:hAnsi="Bookman Old Style"/>
          <w:spacing w:val="-6"/>
        </w:rPr>
        <w:t>Wettbewerbsrecht</w:t>
      </w:r>
      <w:proofErr w:type="spellEnd"/>
      <w:r w:rsidR="00BF652F" w:rsidRPr="00AB3AC1">
        <w:rPr>
          <w:rFonts w:ascii="Bookman Old Style" w:hAnsi="Bookman Old Style"/>
          <w:spacing w:val="-6"/>
        </w:rPr>
        <w:t xml:space="preserve"> w Monachium. Jej rozprawa doktorska pt. Odpowiedzialność majątkowa za naruszenie prawa do znaku towarowego została </w:t>
      </w:r>
      <w:r w:rsidR="00AB3AC1">
        <w:rPr>
          <w:rFonts w:ascii="Bookman Old Style" w:hAnsi="Bookman Old Style"/>
          <w:spacing w:val="-6"/>
        </w:rPr>
        <w:br/>
      </w:r>
      <w:r w:rsidR="00BF652F" w:rsidRPr="00AB3AC1">
        <w:rPr>
          <w:rFonts w:ascii="Bookman Old Style" w:hAnsi="Bookman Old Style"/>
          <w:spacing w:val="-6"/>
        </w:rPr>
        <w:t xml:space="preserve">w 2007 r. nagrodzona nagrodą Ministra Nauki </w:t>
      </w:r>
      <w:r w:rsidR="00AB3AC1">
        <w:rPr>
          <w:rFonts w:ascii="Bookman Old Style" w:hAnsi="Bookman Old Style"/>
          <w:spacing w:val="-6"/>
        </w:rPr>
        <w:br/>
      </w:r>
      <w:r w:rsidR="00BF652F" w:rsidRPr="00AB3AC1">
        <w:rPr>
          <w:rFonts w:ascii="Bookman Old Style" w:hAnsi="Bookman Old Style"/>
          <w:spacing w:val="-6"/>
        </w:rPr>
        <w:t>i Szkolnictwa Wyższego w konkursie na najlepszą pracę doktorską organizowanym przez Urząd Patentowy RP. Anna Tischner j</w:t>
      </w:r>
      <w:r w:rsidR="00003EE0" w:rsidRPr="00AB3AC1">
        <w:rPr>
          <w:rFonts w:ascii="Bookman Old Style" w:hAnsi="Bookman Old Style"/>
          <w:spacing w:val="-6"/>
        </w:rPr>
        <w:t xml:space="preserve">est autorką licznych publikacji </w:t>
      </w:r>
      <w:r w:rsidR="00AB3AC1">
        <w:rPr>
          <w:rFonts w:ascii="Bookman Old Style" w:hAnsi="Bookman Old Style"/>
          <w:spacing w:val="-6"/>
        </w:rPr>
        <w:br/>
      </w:r>
      <w:r w:rsidR="00BF652F" w:rsidRPr="00AB3AC1">
        <w:rPr>
          <w:rFonts w:ascii="Bookman Old Style" w:hAnsi="Bookman Old Style"/>
          <w:spacing w:val="-6"/>
        </w:rPr>
        <w:t>z zakresu prawa własności intelektualnej.  Obecnie pracuje nad monografią poświęconą kumulatywnej ochron</w:t>
      </w:r>
      <w:r w:rsidR="00511E35" w:rsidRPr="00AB3AC1">
        <w:rPr>
          <w:rFonts w:ascii="Bookman Old Style" w:hAnsi="Bookman Old Style"/>
          <w:spacing w:val="-6"/>
        </w:rPr>
        <w:t xml:space="preserve">ie wzorów </w:t>
      </w:r>
      <w:r w:rsidR="00BF652F" w:rsidRPr="00AB3AC1">
        <w:rPr>
          <w:rFonts w:ascii="Bookman Old Style" w:hAnsi="Bookman Old Style"/>
          <w:spacing w:val="-6"/>
        </w:rPr>
        <w:t>przemysłowych w prawie własności intelektualnej.</w:t>
      </w:r>
    </w:p>
    <w:p w:rsidR="007E2E52" w:rsidRDefault="007E2E52" w:rsidP="007E2E52">
      <w:pPr>
        <w:spacing w:before="60"/>
        <w:ind w:left="2410" w:hanging="2410"/>
        <w:jc w:val="both"/>
        <w:rPr>
          <w:rFonts w:ascii="Bookman Old Style" w:hAnsi="Bookman Old Style"/>
          <w:b/>
          <w:i/>
          <w:sz w:val="22"/>
          <w:szCs w:val="22"/>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00FEC">
        <w:rPr>
          <w:rFonts w:ascii="Bookman Old Style" w:hAnsi="Bookman Old Style"/>
        </w:rPr>
        <w:t>wykładów</w:t>
      </w:r>
      <w:r w:rsidRPr="00CC2961">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755A9" w:rsidRDefault="002755A9"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2755A9" w:rsidRPr="002D2B81" w:rsidRDefault="002755A9" w:rsidP="000A78A4">
      <w:pPr>
        <w:ind w:right="-709"/>
        <w:jc w:val="center"/>
        <w:rPr>
          <w:rFonts w:ascii="Bookman Old Style" w:hAnsi="Bookman Old Style"/>
          <w:b/>
        </w:rPr>
      </w:pPr>
    </w:p>
    <w:p w:rsidR="00010440" w:rsidRDefault="00861E5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722A7C" w:rsidP="000A78A4">
      <w:pPr>
        <w:ind w:right="-709"/>
        <w:rPr>
          <w:rFonts w:ascii="Bookman Old Style" w:hAnsi="Bookman Old Style"/>
          <w:b/>
        </w:rPr>
      </w:pPr>
      <w:r>
        <w:rPr>
          <w:rFonts w:ascii="Bookman Old Style" w:hAnsi="Bookman Old Style"/>
          <w:b/>
        </w:rPr>
        <w:t>ŚRODA</w:t>
      </w:r>
      <w:r w:rsidR="0078735C">
        <w:rPr>
          <w:rFonts w:ascii="Bookman Old Style" w:hAnsi="Bookman Old Style"/>
          <w:b/>
        </w:rPr>
        <w:tab/>
      </w:r>
      <w:r w:rsidR="00010440">
        <w:rPr>
          <w:rFonts w:ascii="Bookman Old Style" w:hAnsi="Bookman Old Style"/>
          <w:b/>
        </w:rPr>
        <w:tab/>
      </w:r>
      <w:r w:rsidR="00F00FEC">
        <w:rPr>
          <w:rFonts w:ascii="Bookman Old Style" w:hAnsi="Bookman Old Style"/>
          <w:b/>
        </w:rPr>
        <w:t>17 czerwca</w:t>
      </w:r>
      <w:r w:rsidR="00010440" w:rsidRPr="002D2B81">
        <w:rPr>
          <w:rFonts w:ascii="Bookman Old Style" w:hAnsi="Bookman Old Style"/>
          <w:b/>
        </w:rPr>
        <w:t xml:space="preserve"> 2015 r.</w:t>
      </w:r>
    </w:p>
    <w:p w:rsidR="00010440" w:rsidRPr="005A05D1" w:rsidRDefault="00861E57"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A55932" w:rsidRPr="006F01A6" w:rsidRDefault="00A55932" w:rsidP="00A55932">
      <w:pPr>
        <w:spacing w:before="60"/>
        <w:ind w:left="2127" w:hanging="2127"/>
        <w:jc w:val="both"/>
        <w:rPr>
          <w:rFonts w:ascii="Bookman Old Style" w:hAnsi="Bookman Old Style"/>
        </w:rPr>
      </w:pPr>
      <w:proofErr w:type="gramStart"/>
      <w:r w:rsidRPr="006F01A6">
        <w:rPr>
          <w:rFonts w:ascii="Bookman Old Style" w:hAnsi="Bookman Old Style"/>
        </w:rPr>
        <w:t>ok</w:t>
      </w:r>
      <w:proofErr w:type="gramEnd"/>
      <w:r w:rsidRPr="006F01A6">
        <w:rPr>
          <w:rFonts w:ascii="Bookman Old Style" w:hAnsi="Bookman Old Style"/>
        </w:rPr>
        <w:t>. 1</w:t>
      </w:r>
      <w:r w:rsidRPr="00976EE6">
        <w:rPr>
          <w:rFonts w:ascii="Bookman Old Style" w:hAnsi="Bookman Old Style"/>
        </w:rPr>
        <w:t>1</w:t>
      </w:r>
      <w:r w:rsidRPr="006F01A6">
        <w:rPr>
          <w:rFonts w:ascii="Bookman Old Style" w:hAnsi="Bookman Old Style"/>
        </w:rPr>
        <w:t>.</w:t>
      </w:r>
      <w:r>
        <w:rPr>
          <w:rFonts w:ascii="Bookman Old Style" w:hAnsi="Bookman Old Style"/>
        </w:rPr>
        <w:t>0</w:t>
      </w:r>
      <w:r w:rsidRPr="00976EE6">
        <w:rPr>
          <w:rFonts w:ascii="Bookman Old Style" w:hAnsi="Bookman Old Style"/>
        </w:rPr>
        <w:t>0</w:t>
      </w:r>
      <w:r>
        <w:rPr>
          <w:rFonts w:ascii="Bookman Old Style" w:hAnsi="Bookman Old Style"/>
        </w:rPr>
        <w:tab/>
      </w:r>
      <w:r w:rsidRPr="006F01A6">
        <w:rPr>
          <w:rFonts w:ascii="Bookman Old Style" w:hAnsi="Bookman Old Style"/>
        </w:rPr>
        <w:t>odjazd autokaru z Warszawy (parking przy Pałacu Kultury i Nauki od strony Muzeum Techniki – tylko dla autokarów)</w:t>
      </w:r>
    </w:p>
    <w:p w:rsidR="00A55932" w:rsidRDefault="00A55932" w:rsidP="000A78A4">
      <w:pPr>
        <w:pStyle w:val="Tekstpodstawowy"/>
        <w:tabs>
          <w:tab w:val="left" w:pos="0"/>
        </w:tabs>
        <w:spacing w:after="60" w:line="276" w:lineRule="auto"/>
        <w:ind w:left="2127" w:hanging="2127"/>
        <w:rPr>
          <w:rFonts w:ascii="Bookman Old Style" w:hAnsi="Bookman Old Style"/>
          <w:b/>
          <w:szCs w:val="24"/>
        </w:rPr>
      </w:pPr>
    </w:p>
    <w:p w:rsidR="00A735F6" w:rsidRDefault="00A735F6" w:rsidP="000A78A4">
      <w:pPr>
        <w:pStyle w:val="Tekstpodstawowy"/>
        <w:tabs>
          <w:tab w:val="left" w:pos="0"/>
        </w:tabs>
        <w:spacing w:after="60" w:line="276" w:lineRule="auto"/>
        <w:ind w:left="2127" w:hanging="2127"/>
        <w:rPr>
          <w:rFonts w:ascii="Bookman Old Style" w:hAnsi="Bookman Old Style"/>
          <w:szCs w:val="24"/>
        </w:rPr>
      </w:pPr>
      <w:r w:rsidRPr="00A735F6">
        <w:rPr>
          <w:rFonts w:ascii="Bookman Old Style" w:hAnsi="Bookman Old Style"/>
          <w:szCs w:val="24"/>
        </w:rPr>
        <w:t>12.</w:t>
      </w:r>
      <w:r w:rsidR="00BF652F">
        <w:rPr>
          <w:rFonts w:ascii="Bookman Old Style" w:hAnsi="Bookman Old Style"/>
          <w:szCs w:val="24"/>
        </w:rPr>
        <w:t>00</w:t>
      </w:r>
      <w:r>
        <w:rPr>
          <w:rFonts w:ascii="Bookman Old Style" w:hAnsi="Bookman Old Style"/>
          <w:szCs w:val="24"/>
        </w:rPr>
        <w:tab/>
      </w:r>
      <w:proofErr w:type="gramStart"/>
      <w:r w:rsidR="0072201B">
        <w:rPr>
          <w:rFonts w:ascii="Bookman Old Style" w:hAnsi="Bookman Old Style"/>
          <w:szCs w:val="24"/>
        </w:rPr>
        <w:t>zakwaterowanie</w:t>
      </w:r>
      <w:proofErr w:type="gramEnd"/>
      <w:r>
        <w:rPr>
          <w:rFonts w:ascii="Bookman Old Style" w:hAnsi="Bookman Old Style"/>
          <w:szCs w:val="24"/>
        </w:rPr>
        <w:t xml:space="preserve"> </w:t>
      </w:r>
      <w:r w:rsidR="0072201B">
        <w:rPr>
          <w:rFonts w:ascii="Bookman Old Style" w:hAnsi="Bookman Old Style"/>
          <w:szCs w:val="24"/>
        </w:rPr>
        <w:t>uczestników</w:t>
      </w:r>
    </w:p>
    <w:p w:rsidR="0072201B" w:rsidRDefault="0072201B" w:rsidP="000A78A4">
      <w:pPr>
        <w:pStyle w:val="Tekstpodstawowy"/>
        <w:tabs>
          <w:tab w:val="left" w:pos="0"/>
        </w:tabs>
        <w:spacing w:after="60" w:line="276" w:lineRule="auto"/>
        <w:ind w:left="2127" w:hanging="2127"/>
        <w:rPr>
          <w:rFonts w:ascii="Bookman Old Style" w:hAnsi="Bookman Old Style"/>
          <w:szCs w:val="24"/>
        </w:rPr>
      </w:pPr>
    </w:p>
    <w:p w:rsidR="0072201B" w:rsidRDefault="0072201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12.</w:t>
      </w:r>
      <w:r w:rsidR="00BF652F">
        <w:rPr>
          <w:rFonts w:ascii="Bookman Old Style" w:hAnsi="Bookman Old Style"/>
          <w:szCs w:val="24"/>
        </w:rPr>
        <w:t>30</w:t>
      </w:r>
      <w:r>
        <w:rPr>
          <w:rFonts w:ascii="Bookman Old Style" w:hAnsi="Bookman Old Style"/>
          <w:szCs w:val="24"/>
        </w:rPr>
        <w:t xml:space="preserve"> – 13.30</w:t>
      </w:r>
      <w:r>
        <w:rPr>
          <w:rFonts w:ascii="Bookman Old Style" w:hAnsi="Bookman Old Style"/>
          <w:szCs w:val="24"/>
        </w:rPr>
        <w:tab/>
      </w:r>
      <w:proofErr w:type="gramStart"/>
      <w:r>
        <w:rPr>
          <w:rFonts w:ascii="Bookman Old Style" w:hAnsi="Bookman Old Style"/>
          <w:szCs w:val="24"/>
        </w:rPr>
        <w:t>obiad</w:t>
      </w:r>
      <w:proofErr w:type="gramEnd"/>
    </w:p>
    <w:p w:rsidR="0072201B" w:rsidRDefault="0072201B" w:rsidP="00F65B02">
      <w:pPr>
        <w:pStyle w:val="Tekstpodstawowy"/>
        <w:tabs>
          <w:tab w:val="left" w:pos="0"/>
        </w:tabs>
        <w:spacing w:after="60" w:line="276" w:lineRule="auto"/>
        <w:rPr>
          <w:rFonts w:ascii="Bookman Old Style" w:hAnsi="Bookman Old Style"/>
          <w:szCs w:val="24"/>
        </w:rPr>
      </w:pPr>
    </w:p>
    <w:p w:rsidR="0072201B" w:rsidRDefault="0072201B" w:rsidP="00F65B02">
      <w:pPr>
        <w:pStyle w:val="Tekstpodstawowy"/>
        <w:tabs>
          <w:tab w:val="left" w:pos="0"/>
        </w:tabs>
        <w:spacing w:after="60" w:line="276" w:lineRule="auto"/>
        <w:rPr>
          <w:rFonts w:ascii="Bookman Old Style" w:hAnsi="Bookman Old Style" w:cs="Bookman Old Style"/>
          <w:b/>
          <w:szCs w:val="24"/>
        </w:rPr>
      </w:pPr>
      <w:r w:rsidRPr="0072201B">
        <w:rPr>
          <w:rFonts w:ascii="Bookman Old Style" w:hAnsi="Bookman Old Style"/>
          <w:b/>
          <w:szCs w:val="24"/>
        </w:rPr>
        <w:lastRenderedPageBreak/>
        <w:t>1</w:t>
      </w:r>
      <w:r w:rsidR="00BF652F">
        <w:rPr>
          <w:rFonts w:ascii="Bookman Old Style" w:hAnsi="Bookman Old Style"/>
          <w:b/>
          <w:szCs w:val="24"/>
        </w:rPr>
        <w:t>3</w:t>
      </w:r>
      <w:r w:rsidRPr="0072201B">
        <w:rPr>
          <w:rFonts w:ascii="Bookman Old Style" w:hAnsi="Bookman Old Style"/>
          <w:b/>
          <w:szCs w:val="24"/>
        </w:rPr>
        <w:t>.</w:t>
      </w:r>
      <w:r w:rsidR="00BF652F">
        <w:rPr>
          <w:rFonts w:ascii="Bookman Old Style" w:hAnsi="Bookman Old Style"/>
          <w:b/>
          <w:szCs w:val="24"/>
        </w:rPr>
        <w:t>3</w:t>
      </w:r>
      <w:r w:rsidRPr="0072201B">
        <w:rPr>
          <w:rFonts w:ascii="Bookman Old Style" w:hAnsi="Bookman Old Style"/>
          <w:b/>
          <w:szCs w:val="24"/>
        </w:rPr>
        <w:t>0 – 15.</w:t>
      </w:r>
      <w:r w:rsidR="00BF652F">
        <w:rPr>
          <w:rFonts w:ascii="Bookman Old Style" w:hAnsi="Bookman Old Style"/>
          <w:b/>
          <w:szCs w:val="24"/>
        </w:rPr>
        <w:t>0</w:t>
      </w:r>
      <w:r w:rsidRPr="0072201B">
        <w:rPr>
          <w:rFonts w:ascii="Bookman Old Style" w:hAnsi="Bookman Old Style"/>
          <w:b/>
          <w:szCs w:val="24"/>
        </w:rPr>
        <w:t>0</w:t>
      </w:r>
      <w:r>
        <w:rPr>
          <w:rFonts w:ascii="Bookman Old Style" w:hAnsi="Bookman Old Style"/>
          <w:szCs w:val="24"/>
        </w:rPr>
        <w:tab/>
      </w:r>
      <w:r w:rsidR="00BF652F">
        <w:rPr>
          <w:rFonts w:ascii="Bookman Old Style" w:hAnsi="Bookman Old Style" w:cs="Bookman Old Style"/>
          <w:b/>
          <w:szCs w:val="24"/>
        </w:rPr>
        <w:t>GRUPA I</w:t>
      </w:r>
    </w:p>
    <w:p w:rsidR="00BF652F"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Rodzaje naruszeń, w tym naruszenia w Internecie.</w:t>
      </w:r>
    </w:p>
    <w:p w:rsidR="00BF652F"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 xml:space="preserve">Formułowanie żądań, wartość przedmiotu sporu </w:t>
      </w:r>
      <w:r w:rsidRPr="002755A9">
        <w:rPr>
          <w:rFonts w:ascii="Bookman Old Style" w:hAnsi="Bookman Old Style" w:cs="Arial"/>
        </w:rPr>
        <w:br/>
        <w:t>i opłaty sądowe - braki formalne.</w:t>
      </w:r>
    </w:p>
    <w:p w:rsidR="00BF652F"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Postępowanie dowodowe.</w:t>
      </w:r>
    </w:p>
    <w:p w:rsidR="001101C6"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Relacje postępowań sądowego i administracyjnego - wpływ decyzji administracyjnych na postępowanie sądowe, ustalenie prawa na użytek postępowania przed Urzędem Patentowym RP.</w:t>
      </w:r>
    </w:p>
    <w:p w:rsidR="001101C6"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Jurysdykcja, właściwość sądów.</w:t>
      </w:r>
    </w:p>
    <w:p w:rsidR="001101C6"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 xml:space="preserve">Sankcje naruszeń </w:t>
      </w:r>
      <w:proofErr w:type="gramStart"/>
      <w:r w:rsidRPr="002755A9">
        <w:rPr>
          <w:rFonts w:ascii="Bookman Old Style" w:hAnsi="Bookman Old Style" w:cs="Arial"/>
        </w:rPr>
        <w:t>praw</w:t>
      </w:r>
      <w:proofErr w:type="gramEnd"/>
      <w:r w:rsidRPr="002755A9">
        <w:rPr>
          <w:rFonts w:ascii="Bookman Old Style" w:hAnsi="Bookman Old Style" w:cs="Arial"/>
        </w:rPr>
        <w:t xml:space="preserve"> własności przemysłowej </w:t>
      </w:r>
      <w:r w:rsidR="001E51AD" w:rsidRPr="002755A9">
        <w:rPr>
          <w:rFonts w:ascii="Bookman Old Style" w:hAnsi="Bookman Old Style" w:cs="Arial"/>
        </w:rPr>
        <w:br/>
      </w:r>
      <w:r w:rsidRPr="002755A9">
        <w:rPr>
          <w:rFonts w:ascii="Bookman Old Style" w:hAnsi="Bookman Old Style" w:cs="Arial"/>
        </w:rPr>
        <w:t>/orzecznictwo sądów krajowych I unijnych/.</w:t>
      </w:r>
    </w:p>
    <w:p w:rsidR="001101C6" w:rsidRPr="002755A9" w:rsidRDefault="00BF652F" w:rsidP="002755A9">
      <w:pPr>
        <w:pStyle w:val="Akapitzlist"/>
        <w:numPr>
          <w:ilvl w:val="3"/>
          <w:numId w:val="4"/>
        </w:numPr>
        <w:spacing w:line="276" w:lineRule="auto"/>
        <w:ind w:left="2552" w:hanging="425"/>
        <w:jc w:val="both"/>
        <w:rPr>
          <w:rFonts w:ascii="Bookman Old Style" w:hAnsi="Bookman Old Style" w:cs="Arial"/>
        </w:rPr>
      </w:pPr>
      <w:r w:rsidRPr="002755A9">
        <w:rPr>
          <w:rFonts w:ascii="Bookman Old Style" w:hAnsi="Bookman Old Style" w:cs="Arial"/>
        </w:rPr>
        <w:t>Zabezpieczenie roszczeń.</w:t>
      </w:r>
    </w:p>
    <w:p w:rsidR="00BF652F" w:rsidRPr="002755A9" w:rsidRDefault="00BF652F" w:rsidP="002755A9">
      <w:pPr>
        <w:pStyle w:val="Akapitzlist"/>
        <w:numPr>
          <w:ilvl w:val="3"/>
          <w:numId w:val="4"/>
        </w:numPr>
        <w:spacing w:line="276" w:lineRule="auto"/>
        <w:ind w:left="2552" w:hanging="425"/>
        <w:jc w:val="both"/>
        <w:rPr>
          <w:rFonts w:ascii="Bookman Old Style" w:hAnsi="Bookman Old Style"/>
        </w:rPr>
      </w:pPr>
      <w:r w:rsidRPr="002755A9">
        <w:rPr>
          <w:rFonts w:ascii="Bookman Old Style" w:hAnsi="Bookman Old Style" w:cs="Arial"/>
        </w:rPr>
        <w:t>Zobowiązanie do udzielenia informacji.</w:t>
      </w:r>
    </w:p>
    <w:p w:rsidR="00BF652F" w:rsidRDefault="00BF652F" w:rsidP="000A78A4">
      <w:pPr>
        <w:pStyle w:val="Tekstpodstawowy"/>
        <w:tabs>
          <w:tab w:val="left" w:pos="0"/>
        </w:tabs>
        <w:spacing w:after="60" w:line="276" w:lineRule="auto"/>
        <w:ind w:left="2127" w:hanging="2127"/>
        <w:rPr>
          <w:rFonts w:ascii="Bookman Old Style" w:hAnsi="Bookman Old Style"/>
          <w:szCs w:val="24"/>
        </w:rPr>
      </w:pPr>
    </w:p>
    <w:p w:rsidR="0072201B" w:rsidRDefault="0072201B" w:rsidP="0072201B">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1101C6">
        <w:rPr>
          <w:rFonts w:ascii="Bookman Old Style" w:hAnsi="Bookman Old Style"/>
          <w:szCs w:val="24"/>
        </w:rPr>
        <w:t>SSO Beata Piwowarska</w:t>
      </w:r>
    </w:p>
    <w:p w:rsidR="001101C6" w:rsidRDefault="001101C6" w:rsidP="0072201B">
      <w:pPr>
        <w:pStyle w:val="Tekstpodstawowy"/>
        <w:tabs>
          <w:tab w:val="left" w:pos="0"/>
        </w:tabs>
        <w:spacing w:after="60" w:line="276" w:lineRule="auto"/>
        <w:ind w:left="2127"/>
        <w:rPr>
          <w:rFonts w:ascii="Bookman Old Style" w:hAnsi="Bookman Old Style"/>
          <w:szCs w:val="24"/>
        </w:rPr>
      </w:pPr>
    </w:p>
    <w:p w:rsidR="001101C6" w:rsidRDefault="001101C6" w:rsidP="0072201B">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II</w:t>
      </w:r>
    </w:p>
    <w:p w:rsidR="002755A9" w:rsidRDefault="001101C6" w:rsidP="002755A9">
      <w:pPr>
        <w:pStyle w:val="Tekstpodstawowy"/>
        <w:numPr>
          <w:ilvl w:val="0"/>
          <w:numId w:val="5"/>
        </w:numPr>
        <w:tabs>
          <w:tab w:val="left" w:pos="0"/>
        </w:tabs>
        <w:spacing w:after="60" w:line="276" w:lineRule="auto"/>
        <w:ind w:left="2552" w:hanging="425"/>
        <w:jc w:val="left"/>
        <w:rPr>
          <w:rFonts w:ascii="Bookman Old Style" w:hAnsi="Bookman Old Style"/>
        </w:rPr>
      </w:pPr>
      <w:r w:rsidRPr="00F00FEC">
        <w:rPr>
          <w:rFonts w:ascii="Bookman Old Style" w:hAnsi="Bookman Old Style"/>
        </w:rPr>
        <w:t>Przesłanki, zakres przedmiotowy i treść ochron</w:t>
      </w:r>
      <w:r w:rsidR="002755A9">
        <w:rPr>
          <w:rFonts w:ascii="Bookman Old Style" w:hAnsi="Bookman Old Style"/>
        </w:rPr>
        <w:t>y:</w:t>
      </w:r>
    </w:p>
    <w:p w:rsidR="001101C6" w:rsidRPr="00F00FEC" w:rsidRDefault="001101C6" w:rsidP="002755A9">
      <w:pPr>
        <w:pStyle w:val="Tekstpodstawowy"/>
        <w:numPr>
          <w:ilvl w:val="1"/>
          <w:numId w:val="5"/>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wynalazków</w:t>
      </w:r>
      <w:proofErr w:type="gramEnd"/>
      <w:r w:rsidRPr="00F00FEC">
        <w:rPr>
          <w:rFonts w:ascii="Bookman Old Style" w:hAnsi="Bookman Old Style"/>
        </w:rPr>
        <w:t xml:space="preserve"> </w:t>
      </w:r>
    </w:p>
    <w:p w:rsidR="001101C6" w:rsidRPr="00F00FEC" w:rsidRDefault="001101C6" w:rsidP="002755A9">
      <w:pPr>
        <w:pStyle w:val="Tekstpodstawowy"/>
        <w:numPr>
          <w:ilvl w:val="1"/>
          <w:numId w:val="5"/>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użytkowych</w:t>
      </w:r>
    </w:p>
    <w:p w:rsidR="001101C6" w:rsidRPr="00F00FEC" w:rsidRDefault="001101C6" w:rsidP="002755A9">
      <w:pPr>
        <w:pStyle w:val="Tekstpodstawowy"/>
        <w:numPr>
          <w:ilvl w:val="1"/>
          <w:numId w:val="5"/>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przemysłowych</w:t>
      </w:r>
    </w:p>
    <w:p w:rsidR="001101C6" w:rsidRPr="00F00FEC" w:rsidRDefault="001101C6" w:rsidP="002755A9">
      <w:pPr>
        <w:pStyle w:val="Tekstpodstawowy"/>
        <w:numPr>
          <w:ilvl w:val="1"/>
          <w:numId w:val="5"/>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znaków</w:t>
      </w:r>
      <w:proofErr w:type="gramEnd"/>
      <w:r w:rsidRPr="00F00FEC">
        <w:rPr>
          <w:rFonts w:ascii="Bookman Old Style" w:hAnsi="Bookman Old Style"/>
        </w:rPr>
        <w:t xml:space="preserve"> towarowych</w:t>
      </w:r>
    </w:p>
    <w:p w:rsidR="001101C6" w:rsidRPr="00F00FEC" w:rsidRDefault="001101C6" w:rsidP="002755A9">
      <w:pPr>
        <w:pStyle w:val="Tekstpodstawowy"/>
        <w:numPr>
          <w:ilvl w:val="1"/>
          <w:numId w:val="5"/>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utworów</w:t>
      </w:r>
      <w:proofErr w:type="gramEnd"/>
      <w:r w:rsidRPr="00F00FEC">
        <w:rPr>
          <w:rFonts w:ascii="Bookman Old Style" w:hAnsi="Bookman Old Style"/>
        </w:rPr>
        <w:t xml:space="preserve"> w prawie autorskim</w:t>
      </w:r>
    </w:p>
    <w:p w:rsidR="001101C6" w:rsidRDefault="001101C6" w:rsidP="002755A9">
      <w:pPr>
        <w:pStyle w:val="Tekstpodstawowy"/>
        <w:tabs>
          <w:tab w:val="left" w:pos="0"/>
        </w:tabs>
        <w:spacing w:after="60" w:line="276" w:lineRule="auto"/>
        <w:ind w:left="2552"/>
        <w:rPr>
          <w:rFonts w:ascii="Bookman Old Style" w:hAnsi="Bookman Old Style"/>
        </w:rPr>
      </w:pPr>
      <w:proofErr w:type="gramStart"/>
      <w:r w:rsidRPr="00F00FEC">
        <w:rPr>
          <w:rFonts w:ascii="Bookman Old Style" w:hAnsi="Bookman Old Style"/>
        </w:rPr>
        <w:t>przed</w:t>
      </w:r>
      <w:proofErr w:type="gramEnd"/>
      <w:r w:rsidRPr="00F00FEC">
        <w:rPr>
          <w:rFonts w:ascii="Bookman Old Style" w:hAnsi="Bookman Old Style"/>
        </w:rPr>
        <w:t xml:space="preserve"> czynami nieuczciwej konkurencji</w:t>
      </w:r>
      <w:r w:rsidR="00511C9C">
        <w:rPr>
          <w:rFonts w:ascii="Bookman Old Style" w:hAnsi="Bookman Old Style"/>
        </w:rPr>
        <w:t>.</w:t>
      </w:r>
    </w:p>
    <w:p w:rsidR="002755A9" w:rsidRPr="00F00FEC" w:rsidRDefault="002755A9" w:rsidP="002755A9">
      <w:pPr>
        <w:pStyle w:val="Tekstpodstawowy"/>
        <w:tabs>
          <w:tab w:val="left" w:pos="0"/>
        </w:tabs>
        <w:spacing w:after="60" w:line="276" w:lineRule="auto"/>
        <w:ind w:left="2552"/>
        <w:rPr>
          <w:rFonts w:ascii="Bookman Old Style" w:hAnsi="Bookman Old Style"/>
        </w:rPr>
      </w:pPr>
    </w:p>
    <w:p w:rsidR="001101C6" w:rsidRDefault="001101C6" w:rsidP="002755A9">
      <w:pPr>
        <w:pStyle w:val="Tekstpodstawowy"/>
        <w:numPr>
          <w:ilvl w:val="0"/>
          <w:numId w:val="5"/>
        </w:numPr>
        <w:tabs>
          <w:tab w:val="left" w:pos="0"/>
        </w:tabs>
        <w:spacing w:after="60" w:line="276" w:lineRule="auto"/>
        <w:ind w:left="2552" w:hanging="425"/>
        <w:rPr>
          <w:rFonts w:ascii="Bookman Old Style" w:hAnsi="Bookman Old Style"/>
        </w:rPr>
      </w:pPr>
      <w:r w:rsidRPr="00F00FEC">
        <w:rPr>
          <w:rFonts w:ascii="Bookman Old Style" w:hAnsi="Bookman Old Style"/>
        </w:rPr>
        <w:t xml:space="preserve">Problematyka kumulacji podstaw ochrony dóbr niematerialnych z zakresu własności intelektualnej, </w:t>
      </w:r>
      <w:r w:rsidR="002755A9">
        <w:rPr>
          <w:rFonts w:ascii="Bookman Old Style" w:hAnsi="Bookman Old Style"/>
        </w:rPr>
        <w:br/>
      </w:r>
      <w:r w:rsidRPr="00F00FEC">
        <w:rPr>
          <w:rFonts w:ascii="Bookman Old Style" w:hAnsi="Bookman Old Style"/>
        </w:rPr>
        <w:t>w tym zbiegu roszczeń.    </w:t>
      </w:r>
    </w:p>
    <w:p w:rsidR="00F00FEC" w:rsidRDefault="00F00FEC" w:rsidP="00F00FEC">
      <w:pPr>
        <w:pStyle w:val="Tekstpodstawowy"/>
        <w:tabs>
          <w:tab w:val="left" w:pos="0"/>
        </w:tabs>
        <w:spacing w:after="60" w:line="276" w:lineRule="auto"/>
        <w:ind w:left="2127" w:hanging="2127"/>
        <w:rPr>
          <w:rFonts w:ascii="Bookman Old Style" w:hAnsi="Bookman Old Style"/>
          <w:szCs w:val="24"/>
        </w:rPr>
      </w:pPr>
    </w:p>
    <w:p w:rsidR="00F00FEC" w:rsidRDefault="00F00FEC" w:rsidP="00F00FEC">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dr Anna Tischner</w:t>
      </w:r>
    </w:p>
    <w:p w:rsidR="0072201B" w:rsidRDefault="0072201B" w:rsidP="000A78A4">
      <w:pPr>
        <w:pStyle w:val="Tekstpodstawowy"/>
        <w:tabs>
          <w:tab w:val="left" w:pos="0"/>
        </w:tabs>
        <w:spacing w:after="60" w:line="276" w:lineRule="auto"/>
        <w:ind w:left="2127" w:hanging="2127"/>
        <w:rPr>
          <w:rFonts w:ascii="Bookman Old Style" w:hAnsi="Bookman Old Style"/>
          <w:szCs w:val="24"/>
        </w:rPr>
      </w:pPr>
    </w:p>
    <w:p w:rsidR="0072201B" w:rsidRPr="00A735F6" w:rsidRDefault="0072201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15.</w:t>
      </w:r>
      <w:r w:rsidR="00BF652F">
        <w:rPr>
          <w:rFonts w:ascii="Bookman Old Style" w:hAnsi="Bookman Old Style"/>
          <w:szCs w:val="24"/>
        </w:rPr>
        <w:t>0</w:t>
      </w:r>
      <w:r>
        <w:rPr>
          <w:rFonts w:ascii="Bookman Old Style" w:hAnsi="Bookman Old Style"/>
          <w:szCs w:val="24"/>
        </w:rPr>
        <w:t>0 – 15.</w:t>
      </w:r>
      <w:r w:rsidR="00BF652F">
        <w:rPr>
          <w:rFonts w:ascii="Bookman Old Style" w:hAnsi="Bookman Old Style"/>
          <w:szCs w:val="24"/>
        </w:rPr>
        <w:t>1</w:t>
      </w:r>
      <w:r>
        <w:rPr>
          <w:rFonts w:ascii="Bookman Old Style" w:hAnsi="Bookman Old Style"/>
          <w:szCs w:val="24"/>
        </w:rPr>
        <w:t>5</w:t>
      </w:r>
      <w:r>
        <w:rPr>
          <w:rFonts w:ascii="Bookman Old Style" w:hAnsi="Bookman Old Style"/>
          <w:szCs w:val="24"/>
        </w:rPr>
        <w:tab/>
      </w:r>
      <w:proofErr w:type="gramStart"/>
      <w:r>
        <w:rPr>
          <w:rFonts w:ascii="Bookman Old Style" w:hAnsi="Bookman Old Style"/>
          <w:szCs w:val="24"/>
        </w:rPr>
        <w:t>przerwa</w:t>
      </w:r>
      <w:proofErr w:type="gramEnd"/>
    </w:p>
    <w:p w:rsidR="00A55932" w:rsidRDefault="00A55932" w:rsidP="000A78A4">
      <w:pPr>
        <w:pStyle w:val="Tekstpodstawowy"/>
        <w:tabs>
          <w:tab w:val="left" w:pos="0"/>
        </w:tabs>
        <w:spacing w:after="60" w:line="276" w:lineRule="auto"/>
        <w:ind w:left="2127" w:hanging="2127"/>
        <w:rPr>
          <w:rFonts w:ascii="Bookman Old Style" w:hAnsi="Bookman Old Style"/>
          <w:b/>
          <w:szCs w:val="24"/>
        </w:rPr>
      </w:pPr>
    </w:p>
    <w:p w:rsidR="00010440" w:rsidRDefault="0072201B" w:rsidP="00F00FEC">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15</w:t>
      </w:r>
      <w:r w:rsidR="00010440" w:rsidRPr="002D2B81">
        <w:rPr>
          <w:rFonts w:ascii="Bookman Old Style" w:hAnsi="Bookman Old Style"/>
          <w:b/>
          <w:szCs w:val="24"/>
        </w:rPr>
        <w:t>.</w:t>
      </w:r>
      <w:r w:rsidR="00BF652F">
        <w:rPr>
          <w:rFonts w:ascii="Bookman Old Style" w:hAnsi="Bookman Old Style"/>
          <w:b/>
          <w:szCs w:val="24"/>
        </w:rPr>
        <w:t>1</w:t>
      </w:r>
      <w:r>
        <w:rPr>
          <w:rFonts w:ascii="Bookman Old Style" w:hAnsi="Bookman Old Style"/>
          <w:b/>
          <w:szCs w:val="24"/>
        </w:rPr>
        <w:t>5</w:t>
      </w:r>
      <w:r w:rsidR="00010440" w:rsidRPr="002D2B81">
        <w:rPr>
          <w:rFonts w:ascii="Bookman Old Style" w:hAnsi="Bookman Old Style"/>
          <w:b/>
          <w:szCs w:val="24"/>
        </w:rPr>
        <w:t xml:space="preserve"> – 1</w:t>
      </w:r>
      <w:r w:rsidR="00BF652F">
        <w:rPr>
          <w:rFonts w:ascii="Bookman Old Style" w:hAnsi="Bookman Old Style"/>
          <w:b/>
          <w:szCs w:val="24"/>
        </w:rPr>
        <w:t>6</w:t>
      </w:r>
      <w:r w:rsidR="00010440" w:rsidRPr="002D2B81">
        <w:rPr>
          <w:rFonts w:ascii="Bookman Old Style" w:hAnsi="Bookman Old Style"/>
          <w:b/>
          <w:szCs w:val="24"/>
        </w:rPr>
        <w:t>.</w:t>
      </w:r>
      <w:r w:rsidR="00BF652F">
        <w:rPr>
          <w:rFonts w:ascii="Bookman Old Style" w:hAnsi="Bookman Old Style"/>
          <w:b/>
          <w:szCs w:val="24"/>
        </w:rPr>
        <w:t>4</w:t>
      </w:r>
      <w:r w:rsidR="00606C8C">
        <w:rPr>
          <w:rFonts w:ascii="Bookman Old Style" w:hAnsi="Bookman Old Style"/>
          <w:b/>
          <w:szCs w:val="24"/>
        </w:rPr>
        <w:t>5</w:t>
      </w:r>
      <w:r w:rsidR="00010440" w:rsidRPr="002D2B81">
        <w:rPr>
          <w:rFonts w:ascii="Bookman Old Style" w:hAnsi="Bookman Old Style"/>
          <w:b/>
          <w:szCs w:val="24"/>
        </w:rPr>
        <w:tab/>
      </w:r>
      <w:proofErr w:type="gramStart"/>
      <w:r w:rsidR="00F00FEC">
        <w:rPr>
          <w:rFonts w:ascii="Bookman Old Style" w:hAnsi="Bookman Old Style"/>
          <w:b/>
        </w:rPr>
        <w:t>cd</w:t>
      </w:r>
      <w:proofErr w:type="gramEnd"/>
      <w:r w:rsidR="00F00FEC">
        <w:rPr>
          <w:rFonts w:ascii="Bookman Old Style" w:hAnsi="Bookman Old Style"/>
          <w:b/>
        </w:rPr>
        <w:t>. wykładów i warsztatów w grupach</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F4744B" w:rsidRDefault="00F4744B" w:rsidP="00F4744B">
      <w:pPr>
        <w:pStyle w:val="Tekstpodstawowy"/>
        <w:tabs>
          <w:tab w:val="left" w:pos="0"/>
        </w:tabs>
        <w:spacing w:after="60" w:line="276" w:lineRule="auto"/>
        <w:rPr>
          <w:rFonts w:ascii="Bookman Old Style" w:hAnsi="Bookman Old Style"/>
        </w:rPr>
      </w:pPr>
      <w:r>
        <w:rPr>
          <w:rFonts w:ascii="Bookman Old Style" w:hAnsi="Bookman Old Style"/>
        </w:rPr>
        <w:t>19.00</w:t>
      </w:r>
      <w:r>
        <w:rPr>
          <w:rFonts w:ascii="Bookman Old Style" w:hAnsi="Bookman Old Style"/>
        </w:rPr>
        <w:tab/>
      </w:r>
      <w:r>
        <w:rPr>
          <w:rFonts w:ascii="Bookman Old Style" w:hAnsi="Bookman Old Style"/>
        </w:rPr>
        <w:tab/>
      </w:r>
      <w:r>
        <w:rPr>
          <w:rFonts w:ascii="Bookman Old Style" w:hAnsi="Bookman Old Style"/>
        </w:rPr>
        <w:tab/>
      </w:r>
      <w:proofErr w:type="gramStart"/>
      <w:r>
        <w:rPr>
          <w:rFonts w:ascii="Bookman Old Style" w:hAnsi="Bookman Old Style"/>
        </w:rPr>
        <w:t>kolacja</w:t>
      </w:r>
      <w:proofErr w:type="gramEnd"/>
    </w:p>
    <w:p w:rsidR="00F4744B" w:rsidRDefault="00861E57" w:rsidP="00F65B02">
      <w:pPr>
        <w:ind w:right="1"/>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7" o:title=""/>
          </v:shape>
        </w:pict>
      </w:r>
    </w:p>
    <w:p w:rsidR="00F4744B" w:rsidRPr="002D2B81" w:rsidRDefault="00F4744B" w:rsidP="00F4744B">
      <w:pPr>
        <w:ind w:right="-709"/>
        <w:rPr>
          <w:rFonts w:ascii="Bookman Old Style" w:hAnsi="Bookman Old Style"/>
          <w:b/>
        </w:rPr>
      </w:pPr>
      <w:r>
        <w:rPr>
          <w:rFonts w:ascii="Bookman Old Style" w:hAnsi="Bookman Old Style"/>
          <w:b/>
        </w:rPr>
        <w:t>CZWARTEK</w:t>
      </w:r>
      <w:r>
        <w:rPr>
          <w:rFonts w:ascii="Bookman Old Style" w:hAnsi="Bookman Old Style"/>
          <w:b/>
        </w:rPr>
        <w:tab/>
      </w:r>
      <w:r w:rsidR="00F00FEC">
        <w:rPr>
          <w:rFonts w:ascii="Bookman Old Style" w:hAnsi="Bookman Old Style"/>
          <w:b/>
        </w:rPr>
        <w:t>18 czerwca</w:t>
      </w:r>
      <w:r w:rsidRPr="002D2B81">
        <w:rPr>
          <w:rFonts w:ascii="Bookman Old Style" w:hAnsi="Bookman Old Style"/>
          <w:b/>
        </w:rPr>
        <w:t xml:space="preserve"> 2015 r.</w:t>
      </w:r>
    </w:p>
    <w:p w:rsidR="00F4744B" w:rsidRDefault="00861E57" w:rsidP="002755A9">
      <w:pPr>
        <w:pStyle w:val="Tekstpodstawowy"/>
        <w:tabs>
          <w:tab w:val="left" w:pos="0"/>
          <w:tab w:val="left" w:pos="2835"/>
        </w:tabs>
        <w:spacing w:after="60" w:line="276" w:lineRule="auto"/>
        <w:rPr>
          <w:rFonts w:ascii="Bookman Old Style" w:hAnsi="Bookman Old Style"/>
          <w:b/>
          <w:szCs w:val="24"/>
        </w:rPr>
      </w:pPr>
      <w:r>
        <w:rPr>
          <w:rFonts w:ascii="Bookman Old Style" w:hAnsi="Bookman Old Style"/>
          <w:b/>
        </w:rPr>
        <w:pict>
          <v:shape id="_x0000_i1040" type="#_x0000_t75" style="width:470.6pt;height:6.25pt" o:hrpct="0" o:hralign="center" o:hr="t">
            <v:imagedata r:id="rId7" o:title=""/>
          </v:shape>
        </w:pict>
      </w:r>
    </w:p>
    <w:p w:rsidR="00F4744B" w:rsidRPr="004C0E63" w:rsidRDefault="00F4744B" w:rsidP="000A78A4">
      <w:pPr>
        <w:pStyle w:val="Tekstpodstawowy"/>
        <w:tabs>
          <w:tab w:val="left" w:pos="0"/>
          <w:tab w:val="left" w:pos="2835"/>
        </w:tabs>
        <w:spacing w:after="60" w:line="276" w:lineRule="auto"/>
        <w:ind w:left="2127" w:hanging="2127"/>
        <w:rPr>
          <w:rFonts w:ascii="Bookman Old Style" w:hAnsi="Bookman Old Style"/>
          <w:b/>
          <w:szCs w:val="24"/>
        </w:rPr>
      </w:pPr>
    </w:p>
    <w:p w:rsidR="004C0E63" w:rsidRPr="004C0E63" w:rsidRDefault="004C0E63" w:rsidP="000D619E">
      <w:pPr>
        <w:tabs>
          <w:tab w:val="left" w:pos="2127"/>
        </w:tabs>
        <w:spacing w:before="60" w:line="360" w:lineRule="auto"/>
        <w:jc w:val="both"/>
        <w:rPr>
          <w:rFonts w:ascii="Bookman Old Style" w:hAnsi="Bookman Old Style"/>
        </w:rPr>
      </w:pPr>
      <w:r>
        <w:rPr>
          <w:rFonts w:ascii="Bookman Old Style" w:hAnsi="Bookman Old Style"/>
        </w:rPr>
        <w:t>8.00 – 9.00</w:t>
      </w:r>
      <w:r>
        <w:rPr>
          <w:rFonts w:ascii="Bookman Old Style" w:hAnsi="Bookman Old Style"/>
        </w:rPr>
        <w:tab/>
      </w:r>
      <w:r w:rsidRPr="004C0E63">
        <w:rPr>
          <w:rFonts w:ascii="Bookman Old Style" w:hAnsi="Bookman Old Style"/>
        </w:rPr>
        <w:t>Śniadanie</w:t>
      </w:r>
    </w:p>
    <w:p w:rsidR="004C0E63" w:rsidRPr="004635E8" w:rsidRDefault="004C0E63" w:rsidP="004C0E63">
      <w:pPr>
        <w:rPr>
          <w:rFonts w:ascii="Bookman Old Style" w:hAnsi="Bookman Old Style"/>
          <w:b/>
        </w:rPr>
      </w:pPr>
    </w:p>
    <w:p w:rsidR="00F00FEC" w:rsidRDefault="004C0E63" w:rsidP="000D619E">
      <w:pPr>
        <w:pStyle w:val="Tekstpodstawowy"/>
        <w:tabs>
          <w:tab w:val="left" w:pos="0"/>
        </w:tabs>
        <w:spacing w:after="60" w:line="276" w:lineRule="auto"/>
        <w:rPr>
          <w:rFonts w:ascii="Bookman Old Style" w:hAnsi="Bookman Old Style" w:cs="Bookman Old Style"/>
          <w:b/>
          <w:szCs w:val="24"/>
        </w:rPr>
      </w:pPr>
      <w:r w:rsidRPr="004635E8">
        <w:rPr>
          <w:rFonts w:ascii="Bookman Old Style" w:hAnsi="Bookman Old Style"/>
          <w:b/>
        </w:rPr>
        <w:t>9.00 – 1</w:t>
      </w:r>
      <w:r w:rsidR="00F00FEC">
        <w:rPr>
          <w:rFonts w:ascii="Bookman Old Style" w:hAnsi="Bookman Old Style"/>
          <w:b/>
        </w:rPr>
        <w:t>0</w:t>
      </w:r>
      <w:r w:rsidRPr="004635E8">
        <w:rPr>
          <w:rFonts w:ascii="Bookman Old Style" w:hAnsi="Bookman Old Style"/>
          <w:b/>
        </w:rPr>
        <w:t>.</w:t>
      </w:r>
      <w:r w:rsidR="00F00FEC">
        <w:rPr>
          <w:rFonts w:ascii="Bookman Old Style" w:hAnsi="Bookman Old Style"/>
          <w:b/>
        </w:rPr>
        <w:t>30</w:t>
      </w:r>
      <w:r w:rsidRPr="004635E8">
        <w:rPr>
          <w:rFonts w:ascii="Bookman Old Style" w:hAnsi="Bookman Old Style"/>
          <w:b/>
        </w:rPr>
        <w:tab/>
      </w:r>
      <w:r w:rsidR="00F00FEC">
        <w:rPr>
          <w:rFonts w:ascii="Bookman Old Style" w:hAnsi="Bookman Old Style" w:cs="Bookman Old Style"/>
          <w:b/>
          <w:szCs w:val="24"/>
        </w:rPr>
        <w:t>GRUPA I</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Rodzaje naruszeń, w tym naruszenia w Internecie.</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 xml:space="preserve">Formułowanie żądań, wartość przedmiotu sporu </w:t>
      </w:r>
      <w:r w:rsidRPr="000D619E">
        <w:rPr>
          <w:rFonts w:ascii="Bookman Old Style" w:hAnsi="Bookman Old Style" w:cs="Arial"/>
        </w:rPr>
        <w:br/>
        <w:t>i opłaty sądowe - braki formalne.</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Postępowanie dowodowe.</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Relacje postępowań sądowego i administracyjnego - wpływ decyzji administracyjnych na postępowanie sądowe, ustalenie prawa na użytek postępowania przed Urzędem Patentowym RP.</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Jurysdykcja, właściwość sądów.</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 xml:space="preserve">Sankcje naruszeń </w:t>
      </w:r>
      <w:proofErr w:type="gramStart"/>
      <w:r w:rsidRPr="000D619E">
        <w:rPr>
          <w:rFonts w:ascii="Bookman Old Style" w:hAnsi="Bookman Old Style" w:cs="Arial"/>
        </w:rPr>
        <w:t>praw</w:t>
      </w:r>
      <w:proofErr w:type="gramEnd"/>
      <w:r w:rsidRPr="000D619E">
        <w:rPr>
          <w:rFonts w:ascii="Bookman Old Style" w:hAnsi="Bookman Old Style" w:cs="Arial"/>
        </w:rPr>
        <w:t xml:space="preserve"> własności przemysłowej </w:t>
      </w:r>
      <w:r w:rsidRPr="000D619E">
        <w:rPr>
          <w:rFonts w:ascii="Bookman Old Style" w:hAnsi="Bookman Old Style" w:cs="Arial"/>
        </w:rPr>
        <w:br/>
        <w:t>/orzecznictwo sądów krajowych I unijnych/.</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cs="Arial"/>
        </w:rPr>
      </w:pPr>
      <w:r w:rsidRPr="000D619E">
        <w:rPr>
          <w:rFonts w:ascii="Bookman Old Style" w:hAnsi="Bookman Old Style" w:cs="Arial"/>
        </w:rPr>
        <w:t>Zabezpieczenie roszczeń.</w:t>
      </w:r>
    </w:p>
    <w:p w:rsidR="002755A9" w:rsidRPr="000D619E" w:rsidRDefault="002755A9" w:rsidP="000D619E">
      <w:pPr>
        <w:pStyle w:val="Akapitzlist"/>
        <w:numPr>
          <w:ilvl w:val="0"/>
          <w:numId w:val="7"/>
        </w:numPr>
        <w:spacing w:line="276" w:lineRule="auto"/>
        <w:ind w:left="2552" w:hanging="425"/>
        <w:jc w:val="both"/>
        <w:rPr>
          <w:rFonts w:ascii="Bookman Old Style" w:hAnsi="Bookman Old Style"/>
        </w:rPr>
      </w:pPr>
      <w:r w:rsidRPr="000D619E">
        <w:rPr>
          <w:rFonts w:ascii="Bookman Old Style" w:hAnsi="Bookman Old Style" w:cs="Arial"/>
        </w:rPr>
        <w:t>Zobowiązanie do udzielenia informacji.</w:t>
      </w:r>
    </w:p>
    <w:p w:rsidR="00F00FEC" w:rsidRDefault="00F00FEC" w:rsidP="002755A9">
      <w:pPr>
        <w:spacing w:line="276" w:lineRule="auto"/>
        <w:jc w:val="both"/>
        <w:rPr>
          <w:rFonts w:ascii="Bookman Old Style" w:hAnsi="Bookman Old Style"/>
        </w:rPr>
      </w:pPr>
    </w:p>
    <w:p w:rsidR="00F00FEC" w:rsidRDefault="00F00FEC" w:rsidP="00F00FEC">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Beata Piwowarska</w:t>
      </w:r>
    </w:p>
    <w:p w:rsidR="00F00FEC" w:rsidRDefault="00F00FEC" w:rsidP="00F00FEC">
      <w:pPr>
        <w:pStyle w:val="Tekstpodstawowy"/>
        <w:tabs>
          <w:tab w:val="left" w:pos="0"/>
        </w:tabs>
        <w:spacing w:after="60" w:line="276" w:lineRule="auto"/>
        <w:ind w:left="2127"/>
        <w:rPr>
          <w:rFonts w:ascii="Bookman Old Style" w:hAnsi="Bookman Old Style"/>
          <w:szCs w:val="24"/>
        </w:rPr>
      </w:pPr>
    </w:p>
    <w:p w:rsidR="00F00FEC" w:rsidRDefault="00F00FEC" w:rsidP="00F00FEC">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II</w:t>
      </w:r>
    </w:p>
    <w:p w:rsidR="000D619E" w:rsidRDefault="000D619E" w:rsidP="000D619E">
      <w:pPr>
        <w:pStyle w:val="Tekstpodstawowy"/>
        <w:numPr>
          <w:ilvl w:val="0"/>
          <w:numId w:val="8"/>
        </w:numPr>
        <w:tabs>
          <w:tab w:val="left" w:pos="0"/>
          <w:tab w:val="left" w:pos="2552"/>
        </w:tabs>
        <w:spacing w:after="60" w:line="276" w:lineRule="auto"/>
        <w:ind w:hanging="1570"/>
        <w:jc w:val="left"/>
        <w:rPr>
          <w:rFonts w:ascii="Bookman Old Style" w:hAnsi="Bookman Old Style"/>
        </w:rPr>
      </w:pPr>
      <w:r w:rsidRPr="00F00FEC">
        <w:rPr>
          <w:rFonts w:ascii="Bookman Old Style" w:hAnsi="Bookman Old Style"/>
        </w:rPr>
        <w:t>Przesłanki, zakres przedmiotowy i treść ochron</w:t>
      </w:r>
      <w:r>
        <w:rPr>
          <w:rFonts w:ascii="Bookman Old Style" w:hAnsi="Bookman Old Style"/>
        </w:rPr>
        <w:t>y:</w:t>
      </w:r>
    </w:p>
    <w:p w:rsidR="000D619E" w:rsidRPr="00F00FEC" w:rsidRDefault="000D619E" w:rsidP="000D619E">
      <w:pPr>
        <w:pStyle w:val="Tekstpodstawowy"/>
        <w:numPr>
          <w:ilvl w:val="1"/>
          <w:numId w:val="8"/>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wynalazków</w:t>
      </w:r>
      <w:proofErr w:type="gramEnd"/>
      <w:r w:rsidRPr="00F00FEC">
        <w:rPr>
          <w:rFonts w:ascii="Bookman Old Style" w:hAnsi="Bookman Old Style"/>
        </w:rPr>
        <w:t xml:space="preserve"> </w:t>
      </w:r>
    </w:p>
    <w:p w:rsidR="000D619E" w:rsidRPr="00F00FEC" w:rsidRDefault="000D619E" w:rsidP="000D619E">
      <w:pPr>
        <w:pStyle w:val="Tekstpodstawowy"/>
        <w:numPr>
          <w:ilvl w:val="1"/>
          <w:numId w:val="8"/>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użytkowych</w:t>
      </w:r>
    </w:p>
    <w:p w:rsidR="000D619E" w:rsidRPr="00F00FEC" w:rsidRDefault="000D619E" w:rsidP="000D619E">
      <w:pPr>
        <w:pStyle w:val="Tekstpodstawowy"/>
        <w:numPr>
          <w:ilvl w:val="1"/>
          <w:numId w:val="8"/>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przemysłowych</w:t>
      </w:r>
    </w:p>
    <w:p w:rsidR="000D619E" w:rsidRPr="00F00FEC" w:rsidRDefault="000D619E" w:rsidP="000D619E">
      <w:pPr>
        <w:pStyle w:val="Tekstpodstawowy"/>
        <w:numPr>
          <w:ilvl w:val="1"/>
          <w:numId w:val="8"/>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znaków</w:t>
      </w:r>
      <w:proofErr w:type="gramEnd"/>
      <w:r w:rsidRPr="00F00FEC">
        <w:rPr>
          <w:rFonts w:ascii="Bookman Old Style" w:hAnsi="Bookman Old Style"/>
        </w:rPr>
        <w:t xml:space="preserve"> towarowych</w:t>
      </w:r>
    </w:p>
    <w:p w:rsidR="000D619E" w:rsidRPr="00F00FEC" w:rsidRDefault="000D619E" w:rsidP="000D619E">
      <w:pPr>
        <w:pStyle w:val="Tekstpodstawowy"/>
        <w:numPr>
          <w:ilvl w:val="1"/>
          <w:numId w:val="8"/>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utworów</w:t>
      </w:r>
      <w:proofErr w:type="gramEnd"/>
      <w:r w:rsidRPr="00F00FEC">
        <w:rPr>
          <w:rFonts w:ascii="Bookman Old Style" w:hAnsi="Bookman Old Style"/>
        </w:rPr>
        <w:t xml:space="preserve"> w prawie autorskim</w:t>
      </w:r>
    </w:p>
    <w:p w:rsidR="000D619E" w:rsidRDefault="000D619E" w:rsidP="000D619E">
      <w:pPr>
        <w:pStyle w:val="Tekstpodstawowy"/>
        <w:tabs>
          <w:tab w:val="left" w:pos="0"/>
        </w:tabs>
        <w:spacing w:after="60" w:line="276" w:lineRule="auto"/>
        <w:ind w:left="2552"/>
        <w:rPr>
          <w:rFonts w:ascii="Bookman Old Style" w:hAnsi="Bookman Old Style"/>
        </w:rPr>
      </w:pPr>
      <w:proofErr w:type="gramStart"/>
      <w:r w:rsidRPr="00F00FEC">
        <w:rPr>
          <w:rFonts w:ascii="Bookman Old Style" w:hAnsi="Bookman Old Style"/>
        </w:rPr>
        <w:t>przed</w:t>
      </w:r>
      <w:proofErr w:type="gramEnd"/>
      <w:r w:rsidRPr="00F00FEC">
        <w:rPr>
          <w:rFonts w:ascii="Bookman Old Style" w:hAnsi="Bookman Old Style"/>
        </w:rPr>
        <w:t xml:space="preserve"> czynami nieuczciwej konkurencji</w:t>
      </w:r>
      <w:r w:rsidR="00511C9C">
        <w:rPr>
          <w:rFonts w:ascii="Bookman Old Style" w:hAnsi="Bookman Old Style"/>
        </w:rPr>
        <w:t>.</w:t>
      </w:r>
    </w:p>
    <w:p w:rsidR="000D619E" w:rsidRPr="00F00FEC" w:rsidRDefault="000D619E" w:rsidP="000D619E">
      <w:pPr>
        <w:pStyle w:val="Tekstpodstawowy"/>
        <w:tabs>
          <w:tab w:val="left" w:pos="0"/>
        </w:tabs>
        <w:spacing w:after="60" w:line="276" w:lineRule="auto"/>
        <w:ind w:left="2552"/>
        <w:rPr>
          <w:rFonts w:ascii="Bookman Old Style" w:hAnsi="Bookman Old Style"/>
        </w:rPr>
      </w:pPr>
    </w:p>
    <w:p w:rsidR="000D619E" w:rsidRDefault="000D619E" w:rsidP="000D619E">
      <w:pPr>
        <w:pStyle w:val="Tekstpodstawowy"/>
        <w:numPr>
          <w:ilvl w:val="0"/>
          <w:numId w:val="8"/>
        </w:numPr>
        <w:tabs>
          <w:tab w:val="left" w:pos="0"/>
        </w:tabs>
        <w:spacing w:after="60" w:line="276" w:lineRule="auto"/>
        <w:ind w:left="2552" w:hanging="425"/>
        <w:rPr>
          <w:rFonts w:ascii="Bookman Old Style" w:hAnsi="Bookman Old Style"/>
        </w:rPr>
      </w:pPr>
      <w:r w:rsidRPr="00F00FEC">
        <w:rPr>
          <w:rFonts w:ascii="Bookman Old Style" w:hAnsi="Bookman Old Style"/>
        </w:rPr>
        <w:t xml:space="preserve">Problematyka kumulacji podstaw ochrony dóbr niematerialnych z zakresu własności intelektualnej, </w:t>
      </w:r>
      <w:r>
        <w:rPr>
          <w:rFonts w:ascii="Bookman Old Style" w:hAnsi="Bookman Old Style"/>
        </w:rPr>
        <w:br/>
      </w:r>
      <w:r w:rsidRPr="00F00FEC">
        <w:rPr>
          <w:rFonts w:ascii="Bookman Old Style" w:hAnsi="Bookman Old Style"/>
        </w:rPr>
        <w:t>w tym zbiegu roszczeń.    </w:t>
      </w:r>
    </w:p>
    <w:p w:rsidR="00F00FEC" w:rsidRDefault="00F00FEC" w:rsidP="00F00FEC">
      <w:pPr>
        <w:pStyle w:val="Tekstpodstawowy"/>
        <w:tabs>
          <w:tab w:val="left" w:pos="0"/>
        </w:tabs>
        <w:spacing w:after="60" w:line="276" w:lineRule="auto"/>
        <w:ind w:left="2127" w:hanging="2127"/>
        <w:rPr>
          <w:rFonts w:ascii="Bookman Old Style" w:hAnsi="Bookman Old Style"/>
          <w:szCs w:val="24"/>
        </w:rPr>
      </w:pPr>
    </w:p>
    <w:p w:rsidR="00F00FEC" w:rsidRDefault="00F00FEC" w:rsidP="00F00FEC">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dr Anna Tischner</w:t>
      </w:r>
    </w:p>
    <w:p w:rsidR="004C0E63" w:rsidRDefault="004C0E63" w:rsidP="00F00FEC">
      <w:pPr>
        <w:tabs>
          <w:tab w:val="left" w:pos="1985"/>
        </w:tabs>
        <w:rPr>
          <w:rFonts w:ascii="Bookman Old Style" w:hAnsi="Bookman Old Style" w:cs="Bookman Old Style"/>
          <w:b/>
          <w:sz w:val="22"/>
          <w:szCs w:val="22"/>
        </w:rPr>
      </w:pPr>
    </w:p>
    <w:p w:rsidR="004C0E63" w:rsidRDefault="004C0E63" w:rsidP="004C0E63">
      <w:pPr>
        <w:spacing w:before="60"/>
        <w:jc w:val="both"/>
        <w:rPr>
          <w:rFonts w:ascii="Bookman Old Style" w:hAnsi="Bookman Old Style"/>
        </w:rPr>
      </w:pPr>
      <w:r w:rsidRPr="003556EE">
        <w:rPr>
          <w:rFonts w:ascii="Bookman Old Style" w:hAnsi="Bookman Old Style"/>
        </w:rPr>
        <w:lastRenderedPageBreak/>
        <w:t>1</w:t>
      </w:r>
      <w:r w:rsidR="00F00FEC">
        <w:rPr>
          <w:rFonts w:ascii="Bookman Old Style" w:hAnsi="Bookman Old Style"/>
        </w:rPr>
        <w:t>0</w:t>
      </w:r>
      <w:r w:rsidRPr="003556EE">
        <w:rPr>
          <w:rFonts w:ascii="Bookman Old Style" w:hAnsi="Bookman Old Style"/>
        </w:rPr>
        <w:t>.</w:t>
      </w:r>
      <w:r w:rsidR="00F00FEC">
        <w:rPr>
          <w:rFonts w:ascii="Bookman Old Style" w:hAnsi="Bookman Old Style"/>
        </w:rPr>
        <w:t>30</w:t>
      </w:r>
      <w:r w:rsidRPr="003556EE">
        <w:rPr>
          <w:rFonts w:ascii="Bookman Old Style" w:hAnsi="Bookman Old Style"/>
        </w:rPr>
        <w:t xml:space="preserve"> – 1</w:t>
      </w:r>
      <w:r w:rsidR="00F00FEC">
        <w:rPr>
          <w:rFonts w:ascii="Bookman Old Style" w:hAnsi="Bookman Old Style"/>
        </w:rPr>
        <w:t>0</w:t>
      </w:r>
      <w:r w:rsidRPr="003556EE">
        <w:rPr>
          <w:rFonts w:ascii="Bookman Old Style" w:hAnsi="Bookman Old Style"/>
        </w:rPr>
        <w:t>.</w:t>
      </w:r>
      <w:r w:rsidR="00F00FEC">
        <w:rPr>
          <w:rFonts w:ascii="Bookman Old Style" w:hAnsi="Bookman Old Style"/>
        </w:rPr>
        <w:t>4</w:t>
      </w:r>
      <w:r w:rsidRPr="003556EE">
        <w:rPr>
          <w:rFonts w:ascii="Bookman Old Style" w:hAnsi="Bookman Old Style"/>
        </w:rPr>
        <w:t>0</w:t>
      </w:r>
      <w:r w:rsidR="000D619E">
        <w:rPr>
          <w:rFonts w:ascii="Bookman Old Style" w:hAnsi="Bookman Old Style"/>
        </w:rPr>
        <w:tab/>
      </w:r>
      <w:r w:rsidRPr="003556EE">
        <w:rPr>
          <w:rFonts w:ascii="Bookman Old Style" w:hAnsi="Bookman Old Style"/>
        </w:rPr>
        <w:t xml:space="preserve">Przerwa </w:t>
      </w:r>
    </w:p>
    <w:p w:rsidR="00F80A07" w:rsidRPr="003556EE" w:rsidRDefault="00F80A07" w:rsidP="004C0E63">
      <w:pPr>
        <w:spacing w:before="60"/>
        <w:jc w:val="both"/>
        <w:rPr>
          <w:rFonts w:ascii="Bookman Old Style" w:hAnsi="Bookman Old Style"/>
        </w:rPr>
      </w:pPr>
    </w:p>
    <w:p w:rsidR="00D35CE5" w:rsidRDefault="004C0E63" w:rsidP="00D35CE5">
      <w:pPr>
        <w:pStyle w:val="Tekstpodstawowy"/>
        <w:tabs>
          <w:tab w:val="left" w:pos="0"/>
        </w:tabs>
        <w:spacing w:after="60" w:line="276" w:lineRule="auto"/>
        <w:ind w:left="2127" w:hanging="2127"/>
        <w:rPr>
          <w:rFonts w:ascii="Bookman Old Style" w:hAnsi="Bookman Old Style"/>
        </w:rPr>
      </w:pPr>
      <w:r w:rsidRPr="003556EE">
        <w:rPr>
          <w:rFonts w:ascii="Bookman Old Style" w:hAnsi="Bookman Old Style"/>
          <w:b/>
        </w:rPr>
        <w:t>1</w:t>
      </w:r>
      <w:r w:rsidR="00F00FEC">
        <w:rPr>
          <w:rFonts w:ascii="Bookman Old Style" w:hAnsi="Bookman Old Style"/>
          <w:b/>
        </w:rPr>
        <w:t>0</w:t>
      </w:r>
      <w:r w:rsidRPr="003556EE">
        <w:rPr>
          <w:rFonts w:ascii="Bookman Old Style" w:hAnsi="Bookman Old Style"/>
          <w:b/>
        </w:rPr>
        <w:t>.</w:t>
      </w:r>
      <w:r w:rsidR="00F00FEC">
        <w:rPr>
          <w:rFonts w:ascii="Bookman Old Style" w:hAnsi="Bookman Old Style"/>
          <w:b/>
        </w:rPr>
        <w:t>45</w:t>
      </w:r>
      <w:r w:rsidRPr="003556EE">
        <w:rPr>
          <w:rFonts w:ascii="Bookman Old Style" w:hAnsi="Bookman Old Style"/>
          <w:b/>
        </w:rPr>
        <w:t xml:space="preserve"> – 1</w:t>
      </w:r>
      <w:r w:rsidR="00F00FEC">
        <w:rPr>
          <w:rFonts w:ascii="Bookman Old Style" w:hAnsi="Bookman Old Style"/>
          <w:b/>
        </w:rPr>
        <w:t>2</w:t>
      </w:r>
      <w:r w:rsidRPr="003556EE">
        <w:rPr>
          <w:rFonts w:ascii="Bookman Old Style" w:hAnsi="Bookman Old Style"/>
          <w:b/>
        </w:rPr>
        <w:t>.</w:t>
      </w:r>
      <w:r w:rsidR="00F00FEC">
        <w:rPr>
          <w:rFonts w:ascii="Bookman Old Style" w:hAnsi="Bookman Old Style"/>
          <w:b/>
        </w:rPr>
        <w:t>1</w:t>
      </w:r>
      <w:r w:rsidRPr="003556EE">
        <w:rPr>
          <w:rFonts w:ascii="Bookman Old Style" w:hAnsi="Bookman Old Style"/>
          <w:b/>
        </w:rPr>
        <w:t>5</w:t>
      </w:r>
      <w:r w:rsidR="000D619E">
        <w:rPr>
          <w:rFonts w:ascii="Bookman Old Style" w:hAnsi="Bookman Old Style"/>
          <w:b/>
        </w:rPr>
        <w:tab/>
      </w:r>
      <w:proofErr w:type="gramStart"/>
      <w:r w:rsidR="00D35CE5">
        <w:rPr>
          <w:rFonts w:ascii="Bookman Old Style" w:hAnsi="Bookman Old Style"/>
          <w:b/>
        </w:rPr>
        <w:t>cd</w:t>
      </w:r>
      <w:proofErr w:type="gramEnd"/>
      <w:r w:rsidR="00D35CE5">
        <w:rPr>
          <w:rFonts w:ascii="Bookman Old Style" w:hAnsi="Bookman Old Style"/>
          <w:b/>
        </w:rPr>
        <w:t>. wykładów i warsztatów w grupach</w:t>
      </w:r>
    </w:p>
    <w:p w:rsidR="004C0E63" w:rsidRDefault="004C0E63" w:rsidP="00D35CE5">
      <w:pPr>
        <w:pStyle w:val="Tekstpodstawowy"/>
        <w:tabs>
          <w:tab w:val="left" w:pos="0"/>
        </w:tabs>
        <w:spacing w:after="60" w:line="276" w:lineRule="auto"/>
        <w:ind w:left="2127" w:hanging="2127"/>
        <w:rPr>
          <w:rFonts w:ascii="Bookman Old Style" w:hAnsi="Bookman Old Style"/>
          <w:b/>
          <w:sz w:val="22"/>
          <w:szCs w:val="22"/>
        </w:rPr>
      </w:pPr>
      <w:r>
        <w:rPr>
          <w:rFonts w:ascii="Bookman Old Style" w:hAnsi="Bookman Old Style"/>
          <w:b/>
          <w:sz w:val="22"/>
          <w:szCs w:val="22"/>
        </w:rPr>
        <w:tab/>
      </w:r>
    </w:p>
    <w:p w:rsidR="004C0E63" w:rsidRPr="003556EE" w:rsidRDefault="004635E8" w:rsidP="000D619E">
      <w:pPr>
        <w:tabs>
          <w:tab w:val="left" w:pos="2127"/>
        </w:tabs>
        <w:spacing w:before="60" w:line="360" w:lineRule="auto"/>
        <w:jc w:val="both"/>
        <w:rPr>
          <w:rFonts w:ascii="Bookman Old Style" w:hAnsi="Bookman Old Style"/>
          <w:b/>
        </w:rPr>
      </w:pPr>
      <w:r w:rsidRPr="003556EE">
        <w:rPr>
          <w:rFonts w:ascii="Bookman Old Style" w:hAnsi="Bookman Old Style"/>
        </w:rPr>
        <w:t>1</w:t>
      </w:r>
      <w:r w:rsidR="00F00FEC">
        <w:rPr>
          <w:rFonts w:ascii="Bookman Old Style" w:hAnsi="Bookman Old Style"/>
        </w:rPr>
        <w:t>2</w:t>
      </w:r>
      <w:r w:rsidRPr="003556EE">
        <w:rPr>
          <w:rFonts w:ascii="Bookman Old Style" w:hAnsi="Bookman Old Style"/>
        </w:rPr>
        <w:t>.</w:t>
      </w:r>
      <w:r w:rsidR="00F00FEC">
        <w:rPr>
          <w:rFonts w:ascii="Bookman Old Style" w:hAnsi="Bookman Old Style"/>
        </w:rPr>
        <w:t>1</w:t>
      </w:r>
      <w:r w:rsidRPr="003556EE">
        <w:rPr>
          <w:rFonts w:ascii="Bookman Old Style" w:hAnsi="Bookman Old Style"/>
        </w:rPr>
        <w:t>5 – 1</w:t>
      </w:r>
      <w:r w:rsidR="00F00FEC">
        <w:rPr>
          <w:rFonts w:ascii="Bookman Old Style" w:hAnsi="Bookman Old Style"/>
        </w:rPr>
        <w:t>3</w:t>
      </w:r>
      <w:r w:rsidRPr="003556EE">
        <w:rPr>
          <w:rFonts w:ascii="Bookman Old Style" w:hAnsi="Bookman Old Style"/>
        </w:rPr>
        <w:t>.</w:t>
      </w:r>
      <w:r w:rsidR="00F00FEC">
        <w:rPr>
          <w:rFonts w:ascii="Bookman Old Style" w:hAnsi="Bookman Old Style"/>
        </w:rPr>
        <w:t>0</w:t>
      </w:r>
      <w:r w:rsidRPr="003556EE">
        <w:rPr>
          <w:rFonts w:ascii="Bookman Old Style" w:hAnsi="Bookman Old Style"/>
        </w:rPr>
        <w:t>0</w:t>
      </w:r>
      <w:r w:rsidR="000D619E">
        <w:rPr>
          <w:rFonts w:ascii="Bookman Old Style" w:hAnsi="Bookman Old Style"/>
        </w:rPr>
        <w:tab/>
      </w:r>
      <w:r w:rsidR="004C0E63" w:rsidRPr="003556EE">
        <w:rPr>
          <w:rFonts w:ascii="Bookman Old Style" w:hAnsi="Bookman Old Style"/>
        </w:rPr>
        <w:t>Obiad</w:t>
      </w:r>
      <w:r w:rsidR="004C0E63" w:rsidRPr="003556EE">
        <w:rPr>
          <w:rFonts w:ascii="Bookman Old Style" w:hAnsi="Bookman Old Style"/>
          <w:b/>
        </w:rPr>
        <w:t xml:space="preserve"> </w:t>
      </w:r>
    </w:p>
    <w:p w:rsidR="004C0E63" w:rsidRDefault="004C0E63" w:rsidP="004C0E63">
      <w:pPr>
        <w:rPr>
          <w:rFonts w:ascii="Bookman Old Style" w:hAnsi="Bookman Old Style"/>
          <w:b/>
          <w:sz w:val="22"/>
          <w:szCs w:val="22"/>
        </w:rPr>
      </w:pPr>
    </w:p>
    <w:p w:rsidR="00D35CE5" w:rsidRDefault="004635E8" w:rsidP="000D619E">
      <w:pPr>
        <w:pStyle w:val="Tekstpodstawowy"/>
        <w:tabs>
          <w:tab w:val="left" w:pos="0"/>
          <w:tab w:val="left" w:pos="2127"/>
        </w:tabs>
        <w:spacing w:after="60" w:line="276" w:lineRule="auto"/>
        <w:rPr>
          <w:rFonts w:ascii="Bookman Old Style" w:hAnsi="Bookman Old Style" w:cs="Bookman Old Style"/>
          <w:b/>
          <w:szCs w:val="24"/>
        </w:rPr>
      </w:pPr>
      <w:r w:rsidRPr="003556EE">
        <w:rPr>
          <w:rFonts w:ascii="Bookman Old Style" w:hAnsi="Bookman Old Style"/>
          <w:b/>
        </w:rPr>
        <w:t>1</w:t>
      </w:r>
      <w:r w:rsidR="00F00FEC">
        <w:rPr>
          <w:rFonts w:ascii="Bookman Old Style" w:hAnsi="Bookman Old Style"/>
          <w:b/>
        </w:rPr>
        <w:t>3</w:t>
      </w:r>
      <w:r w:rsidRPr="003556EE">
        <w:rPr>
          <w:rFonts w:ascii="Bookman Old Style" w:hAnsi="Bookman Old Style"/>
          <w:b/>
        </w:rPr>
        <w:t>.</w:t>
      </w:r>
      <w:r w:rsidR="00F00FEC">
        <w:rPr>
          <w:rFonts w:ascii="Bookman Old Style" w:hAnsi="Bookman Old Style"/>
          <w:b/>
        </w:rPr>
        <w:t>0</w:t>
      </w:r>
      <w:r w:rsidRPr="003556EE">
        <w:rPr>
          <w:rFonts w:ascii="Bookman Old Style" w:hAnsi="Bookman Old Style"/>
          <w:b/>
        </w:rPr>
        <w:t>0 – 1</w:t>
      </w:r>
      <w:r w:rsidR="00F00FEC">
        <w:rPr>
          <w:rFonts w:ascii="Bookman Old Style" w:hAnsi="Bookman Old Style"/>
          <w:b/>
        </w:rPr>
        <w:t>4</w:t>
      </w:r>
      <w:r w:rsidRPr="003556EE">
        <w:rPr>
          <w:rFonts w:ascii="Bookman Old Style" w:hAnsi="Bookman Old Style"/>
          <w:b/>
        </w:rPr>
        <w:t>.</w:t>
      </w:r>
      <w:r w:rsidR="00F00FEC">
        <w:rPr>
          <w:rFonts w:ascii="Bookman Old Style" w:hAnsi="Bookman Old Style"/>
          <w:b/>
        </w:rPr>
        <w:t>3</w:t>
      </w:r>
      <w:r w:rsidRPr="003556EE">
        <w:rPr>
          <w:rFonts w:ascii="Bookman Old Style" w:hAnsi="Bookman Old Style"/>
          <w:b/>
        </w:rPr>
        <w:t>0</w:t>
      </w:r>
      <w:r w:rsidR="000D619E">
        <w:rPr>
          <w:rFonts w:ascii="Bookman Old Style" w:hAnsi="Bookman Old Style"/>
          <w:b/>
        </w:rPr>
        <w:tab/>
      </w:r>
      <w:r w:rsidR="00D35CE5">
        <w:rPr>
          <w:rFonts w:ascii="Bookman Old Style" w:hAnsi="Bookman Old Style" w:cs="Bookman Old Style"/>
          <w:b/>
          <w:szCs w:val="24"/>
        </w:rPr>
        <w:t>GRUPA I</w:t>
      </w:r>
      <w:r w:rsidR="007F5F45">
        <w:rPr>
          <w:rFonts w:ascii="Bookman Old Style" w:hAnsi="Bookman Old Style" w:cs="Bookman Old Style"/>
          <w:b/>
          <w:szCs w:val="24"/>
        </w:rPr>
        <w:t>I</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Rodzaje naruszeń, w tym naruszenia w Internecie.</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 xml:space="preserve">Formułowanie żądań, wartość przedmiotu sporu </w:t>
      </w:r>
      <w:r w:rsidRPr="000D619E">
        <w:rPr>
          <w:rFonts w:ascii="Bookman Old Style" w:hAnsi="Bookman Old Style" w:cs="Arial"/>
        </w:rPr>
        <w:br/>
        <w:t>i opłaty sądowe - braki formalne.</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Postępowanie dowodowe.</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Relacje postępowań sądowego i administracyjnego - wpływ decyzji administracyjnych na postępowanie sądowe, ustalenie prawa na użytek postępowania przed Urzędem Patentowym RP.</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Jurysdykcja, właściwość sądów.</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 xml:space="preserve">Sankcje naruszeń </w:t>
      </w:r>
      <w:proofErr w:type="gramStart"/>
      <w:r w:rsidRPr="000D619E">
        <w:rPr>
          <w:rFonts w:ascii="Bookman Old Style" w:hAnsi="Bookman Old Style" w:cs="Arial"/>
        </w:rPr>
        <w:t>praw</w:t>
      </w:r>
      <w:proofErr w:type="gramEnd"/>
      <w:r w:rsidRPr="000D619E">
        <w:rPr>
          <w:rFonts w:ascii="Bookman Old Style" w:hAnsi="Bookman Old Style" w:cs="Arial"/>
        </w:rPr>
        <w:t xml:space="preserve"> własności przemysłowej </w:t>
      </w:r>
      <w:r w:rsidRPr="000D619E">
        <w:rPr>
          <w:rFonts w:ascii="Bookman Old Style" w:hAnsi="Bookman Old Style" w:cs="Arial"/>
        </w:rPr>
        <w:br/>
        <w:t>/orzecznictwo sądów krajowych I unijnych/.</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cs="Arial"/>
        </w:rPr>
      </w:pPr>
      <w:r w:rsidRPr="000D619E">
        <w:rPr>
          <w:rFonts w:ascii="Bookman Old Style" w:hAnsi="Bookman Old Style" w:cs="Arial"/>
        </w:rPr>
        <w:t>Zabezpieczenie roszczeń.</w:t>
      </w:r>
    </w:p>
    <w:p w:rsidR="000D619E" w:rsidRPr="000D619E" w:rsidRDefault="000D619E" w:rsidP="000D619E">
      <w:pPr>
        <w:pStyle w:val="Akapitzlist"/>
        <w:numPr>
          <w:ilvl w:val="0"/>
          <w:numId w:val="9"/>
        </w:numPr>
        <w:spacing w:line="276" w:lineRule="auto"/>
        <w:ind w:left="2552" w:hanging="425"/>
        <w:jc w:val="both"/>
        <w:rPr>
          <w:rFonts w:ascii="Bookman Old Style" w:hAnsi="Bookman Old Style"/>
        </w:rPr>
      </w:pPr>
      <w:r w:rsidRPr="000D619E">
        <w:rPr>
          <w:rFonts w:ascii="Bookman Old Style" w:hAnsi="Bookman Old Style" w:cs="Arial"/>
        </w:rPr>
        <w:t>Zobowiązanie do udzielenia informacji.</w:t>
      </w:r>
    </w:p>
    <w:p w:rsidR="00D35CE5" w:rsidRDefault="00D35CE5" w:rsidP="000D619E">
      <w:pPr>
        <w:pStyle w:val="Tekstpodstawowy"/>
        <w:tabs>
          <w:tab w:val="left" w:pos="0"/>
        </w:tabs>
        <w:spacing w:after="60" w:line="276" w:lineRule="auto"/>
        <w:ind w:left="1985" w:hanging="1985"/>
        <w:rPr>
          <w:rFonts w:ascii="Bookman Old Style" w:hAnsi="Bookman Old Style" w:cs="Arial"/>
        </w:rPr>
      </w:pPr>
      <w:r>
        <w:rPr>
          <w:rFonts w:ascii="Bookman Old Style" w:hAnsi="Bookman Old Style" w:cs="Arial"/>
        </w:rPr>
        <w:tab/>
      </w:r>
    </w:p>
    <w:p w:rsidR="00D35CE5" w:rsidRDefault="00D35CE5" w:rsidP="000D619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cs="Arial"/>
        </w:rPr>
        <w:tab/>
      </w:r>
      <w:r w:rsidRPr="005A05D1">
        <w:rPr>
          <w:rFonts w:ascii="Bookman Old Style" w:hAnsi="Bookman Old Style"/>
          <w:szCs w:val="24"/>
        </w:rPr>
        <w:t xml:space="preserve">Prowadzący </w:t>
      </w:r>
      <w:r>
        <w:rPr>
          <w:rFonts w:ascii="Bookman Old Style" w:hAnsi="Bookman Old Style"/>
          <w:szCs w:val="24"/>
        </w:rPr>
        <w:t>– SSO Beata Piwowarska</w:t>
      </w:r>
    </w:p>
    <w:p w:rsidR="00D35CE5" w:rsidRDefault="00D35CE5" w:rsidP="000D619E">
      <w:pPr>
        <w:pStyle w:val="Tekstpodstawowy"/>
        <w:tabs>
          <w:tab w:val="left" w:pos="0"/>
        </w:tabs>
        <w:spacing w:after="60" w:line="276" w:lineRule="auto"/>
        <w:ind w:left="2127"/>
        <w:rPr>
          <w:rFonts w:ascii="Bookman Old Style" w:hAnsi="Bookman Old Style"/>
          <w:szCs w:val="24"/>
        </w:rPr>
      </w:pPr>
    </w:p>
    <w:p w:rsidR="00D35CE5" w:rsidRDefault="00D35CE5" w:rsidP="000D619E">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w:t>
      </w:r>
    </w:p>
    <w:p w:rsidR="000D619E" w:rsidRDefault="000D619E" w:rsidP="000D619E">
      <w:pPr>
        <w:pStyle w:val="Tekstpodstawowy"/>
        <w:numPr>
          <w:ilvl w:val="0"/>
          <w:numId w:val="10"/>
        </w:numPr>
        <w:tabs>
          <w:tab w:val="left" w:pos="0"/>
          <w:tab w:val="left" w:pos="2552"/>
        </w:tabs>
        <w:spacing w:after="60" w:line="276" w:lineRule="auto"/>
        <w:ind w:left="2127" w:firstLine="0"/>
        <w:jc w:val="left"/>
        <w:rPr>
          <w:rFonts w:ascii="Bookman Old Style" w:hAnsi="Bookman Old Style"/>
        </w:rPr>
      </w:pPr>
      <w:r w:rsidRPr="00F00FEC">
        <w:rPr>
          <w:rFonts w:ascii="Bookman Old Style" w:hAnsi="Bookman Old Style"/>
        </w:rPr>
        <w:t>Przesłanki, zakres przedmiotowy i treść ochron</w:t>
      </w:r>
      <w:r>
        <w:rPr>
          <w:rFonts w:ascii="Bookman Old Style" w:hAnsi="Bookman Old Style"/>
        </w:rPr>
        <w:t>y:</w:t>
      </w:r>
    </w:p>
    <w:p w:rsidR="000D619E" w:rsidRPr="00F00FEC" w:rsidRDefault="000D619E" w:rsidP="000D619E">
      <w:pPr>
        <w:pStyle w:val="Tekstpodstawowy"/>
        <w:numPr>
          <w:ilvl w:val="1"/>
          <w:numId w:val="10"/>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wynalazków</w:t>
      </w:r>
      <w:proofErr w:type="gramEnd"/>
      <w:r w:rsidRPr="00F00FEC">
        <w:rPr>
          <w:rFonts w:ascii="Bookman Old Style" w:hAnsi="Bookman Old Style"/>
        </w:rPr>
        <w:t xml:space="preserve"> </w:t>
      </w:r>
    </w:p>
    <w:p w:rsidR="000D619E" w:rsidRPr="00F00FEC" w:rsidRDefault="000D619E" w:rsidP="000D619E">
      <w:pPr>
        <w:pStyle w:val="Tekstpodstawowy"/>
        <w:numPr>
          <w:ilvl w:val="1"/>
          <w:numId w:val="10"/>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użytkowych</w:t>
      </w:r>
    </w:p>
    <w:p w:rsidR="000D619E" w:rsidRPr="00F00FEC" w:rsidRDefault="000D619E" w:rsidP="000D619E">
      <w:pPr>
        <w:pStyle w:val="Tekstpodstawowy"/>
        <w:numPr>
          <w:ilvl w:val="1"/>
          <w:numId w:val="10"/>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przemysłowych</w:t>
      </w:r>
    </w:p>
    <w:p w:rsidR="000D619E" w:rsidRPr="00F00FEC" w:rsidRDefault="000D619E" w:rsidP="000D619E">
      <w:pPr>
        <w:pStyle w:val="Tekstpodstawowy"/>
        <w:numPr>
          <w:ilvl w:val="1"/>
          <w:numId w:val="10"/>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znaków</w:t>
      </w:r>
      <w:proofErr w:type="gramEnd"/>
      <w:r w:rsidRPr="00F00FEC">
        <w:rPr>
          <w:rFonts w:ascii="Bookman Old Style" w:hAnsi="Bookman Old Style"/>
        </w:rPr>
        <w:t xml:space="preserve"> towarowych</w:t>
      </w:r>
    </w:p>
    <w:p w:rsidR="000D619E" w:rsidRPr="00F00FEC" w:rsidRDefault="000D619E" w:rsidP="000D619E">
      <w:pPr>
        <w:pStyle w:val="Tekstpodstawowy"/>
        <w:numPr>
          <w:ilvl w:val="1"/>
          <w:numId w:val="10"/>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utworów</w:t>
      </w:r>
      <w:proofErr w:type="gramEnd"/>
      <w:r w:rsidRPr="00F00FEC">
        <w:rPr>
          <w:rFonts w:ascii="Bookman Old Style" w:hAnsi="Bookman Old Style"/>
        </w:rPr>
        <w:t xml:space="preserve"> w prawie autorskim</w:t>
      </w:r>
    </w:p>
    <w:p w:rsidR="000D619E" w:rsidRDefault="000D619E" w:rsidP="000D619E">
      <w:pPr>
        <w:pStyle w:val="Tekstpodstawowy"/>
        <w:tabs>
          <w:tab w:val="left" w:pos="0"/>
        </w:tabs>
        <w:spacing w:after="60" w:line="276" w:lineRule="auto"/>
        <w:ind w:left="2552"/>
        <w:rPr>
          <w:rFonts w:ascii="Bookman Old Style" w:hAnsi="Bookman Old Style"/>
        </w:rPr>
      </w:pPr>
      <w:proofErr w:type="gramStart"/>
      <w:r w:rsidRPr="00F00FEC">
        <w:rPr>
          <w:rFonts w:ascii="Bookman Old Style" w:hAnsi="Bookman Old Style"/>
        </w:rPr>
        <w:t>przed</w:t>
      </w:r>
      <w:proofErr w:type="gramEnd"/>
      <w:r w:rsidRPr="00F00FEC">
        <w:rPr>
          <w:rFonts w:ascii="Bookman Old Style" w:hAnsi="Bookman Old Style"/>
        </w:rPr>
        <w:t xml:space="preserve"> czynami nieuczciwej konkurencji</w:t>
      </w:r>
      <w:r w:rsidR="00511C9C">
        <w:rPr>
          <w:rFonts w:ascii="Bookman Old Style" w:hAnsi="Bookman Old Style"/>
        </w:rPr>
        <w:t>.</w:t>
      </w:r>
    </w:p>
    <w:p w:rsidR="000D619E" w:rsidRPr="00F00FEC" w:rsidRDefault="000D619E" w:rsidP="000D619E">
      <w:pPr>
        <w:pStyle w:val="Tekstpodstawowy"/>
        <w:tabs>
          <w:tab w:val="left" w:pos="0"/>
        </w:tabs>
        <w:spacing w:after="60" w:line="276" w:lineRule="auto"/>
        <w:ind w:left="2552"/>
        <w:rPr>
          <w:rFonts w:ascii="Bookman Old Style" w:hAnsi="Bookman Old Style"/>
        </w:rPr>
      </w:pPr>
    </w:p>
    <w:p w:rsidR="000D619E" w:rsidRDefault="000D619E" w:rsidP="000D619E">
      <w:pPr>
        <w:pStyle w:val="Tekstpodstawowy"/>
        <w:numPr>
          <w:ilvl w:val="0"/>
          <w:numId w:val="10"/>
        </w:numPr>
        <w:tabs>
          <w:tab w:val="left" w:pos="0"/>
        </w:tabs>
        <w:spacing w:after="60" w:line="276" w:lineRule="auto"/>
        <w:ind w:left="2552" w:hanging="425"/>
        <w:rPr>
          <w:rFonts w:ascii="Bookman Old Style" w:hAnsi="Bookman Old Style"/>
        </w:rPr>
      </w:pPr>
      <w:r w:rsidRPr="00F00FEC">
        <w:rPr>
          <w:rFonts w:ascii="Bookman Old Style" w:hAnsi="Bookman Old Style"/>
        </w:rPr>
        <w:t xml:space="preserve">Problematyka kumulacji podstaw ochrony dóbr niematerialnych z zakresu własności intelektualnej, </w:t>
      </w:r>
      <w:r>
        <w:rPr>
          <w:rFonts w:ascii="Bookman Old Style" w:hAnsi="Bookman Old Style"/>
        </w:rPr>
        <w:br/>
      </w:r>
      <w:r w:rsidRPr="00F00FEC">
        <w:rPr>
          <w:rFonts w:ascii="Bookman Old Style" w:hAnsi="Bookman Old Style"/>
        </w:rPr>
        <w:t>w tym zbiegu roszczeń.    </w:t>
      </w:r>
    </w:p>
    <w:p w:rsidR="00D35CE5" w:rsidRDefault="00D35CE5" w:rsidP="00D35CE5">
      <w:pPr>
        <w:pStyle w:val="Tekstpodstawowy"/>
        <w:tabs>
          <w:tab w:val="left" w:pos="0"/>
        </w:tabs>
        <w:spacing w:after="60" w:line="276" w:lineRule="auto"/>
        <w:ind w:left="2127" w:hanging="2127"/>
        <w:rPr>
          <w:rFonts w:ascii="Bookman Old Style" w:hAnsi="Bookman Old Style"/>
          <w:szCs w:val="24"/>
        </w:rPr>
      </w:pPr>
    </w:p>
    <w:p w:rsidR="00D35CE5" w:rsidRDefault="00D35CE5" w:rsidP="007F5F45">
      <w:pPr>
        <w:pStyle w:val="Tekstpodstawowy"/>
        <w:tabs>
          <w:tab w:val="left" w:pos="0"/>
        </w:tabs>
        <w:spacing w:after="60" w:line="276" w:lineRule="auto"/>
        <w:ind w:left="1985"/>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dr Anna Tischner</w:t>
      </w:r>
    </w:p>
    <w:p w:rsidR="004C0E63" w:rsidRPr="003556EE" w:rsidRDefault="004635E8" w:rsidP="000D619E">
      <w:pPr>
        <w:tabs>
          <w:tab w:val="left" w:pos="2127"/>
        </w:tabs>
        <w:rPr>
          <w:rFonts w:ascii="Bookman Old Style" w:hAnsi="Bookman Old Style"/>
        </w:rPr>
      </w:pPr>
      <w:r w:rsidRPr="003556EE">
        <w:rPr>
          <w:rFonts w:ascii="Bookman Old Style" w:hAnsi="Bookman Old Style"/>
        </w:rPr>
        <w:lastRenderedPageBreak/>
        <w:t>1</w:t>
      </w:r>
      <w:r w:rsidR="007F5F45">
        <w:rPr>
          <w:rFonts w:ascii="Bookman Old Style" w:hAnsi="Bookman Old Style"/>
        </w:rPr>
        <w:t>4</w:t>
      </w:r>
      <w:r w:rsidRPr="003556EE">
        <w:rPr>
          <w:rFonts w:ascii="Bookman Old Style" w:hAnsi="Bookman Old Style"/>
        </w:rPr>
        <w:t>.</w:t>
      </w:r>
      <w:r w:rsidR="007F5F45">
        <w:rPr>
          <w:rFonts w:ascii="Bookman Old Style" w:hAnsi="Bookman Old Style"/>
        </w:rPr>
        <w:t>3</w:t>
      </w:r>
      <w:r w:rsidRPr="003556EE">
        <w:rPr>
          <w:rFonts w:ascii="Bookman Old Style" w:hAnsi="Bookman Old Style"/>
        </w:rPr>
        <w:t>0– 1</w:t>
      </w:r>
      <w:r w:rsidR="007F5F45">
        <w:rPr>
          <w:rFonts w:ascii="Bookman Old Style" w:hAnsi="Bookman Old Style"/>
        </w:rPr>
        <w:t>4</w:t>
      </w:r>
      <w:r w:rsidRPr="003556EE">
        <w:rPr>
          <w:rFonts w:ascii="Bookman Old Style" w:hAnsi="Bookman Old Style"/>
        </w:rPr>
        <w:t>.</w:t>
      </w:r>
      <w:r w:rsidR="007F5F45">
        <w:rPr>
          <w:rFonts w:ascii="Bookman Old Style" w:hAnsi="Bookman Old Style"/>
        </w:rPr>
        <w:t>4</w:t>
      </w:r>
      <w:r w:rsidR="000D619E">
        <w:rPr>
          <w:rFonts w:ascii="Bookman Old Style" w:hAnsi="Bookman Old Style"/>
        </w:rPr>
        <w:t>5</w:t>
      </w:r>
      <w:r w:rsidR="000D619E">
        <w:rPr>
          <w:rFonts w:ascii="Bookman Old Style" w:hAnsi="Bookman Old Style"/>
        </w:rPr>
        <w:tab/>
      </w:r>
      <w:r w:rsidR="004C0E63" w:rsidRPr="003556EE">
        <w:rPr>
          <w:rFonts w:ascii="Bookman Old Style" w:hAnsi="Bookman Old Style"/>
        </w:rPr>
        <w:t xml:space="preserve">Przerwa </w:t>
      </w:r>
    </w:p>
    <w:p w:rsidR="004C0E63" w:rsidRPr="003556EE" w:rsidRDefault="004C0E63" w:rsidP="000D619E">
      <w:pPr>
        <w:tabs>
          <w:tab w:val="left" w:pos="2127"/>
        </w:tabs>
        <w:spacing w:before="60"/>
        <w:jc w:val="both"/>
        <w:rPr>
          <w:rFonts w:ascii="Bookman Old Style" w:hAnsi="Bookman Old Style"/>
        </w:rPr>
      </w:pPr>
    </w:p>
    <w:p w:rsidR="00A55331" w:rsidRDefault="004C0E63" w:rsidP="000D619E">
      <w:pPr>
        <w:pStyle w:val="Tekstpodstawowy"/>
        <w:tabs>
          <w:tab w:val="left" w:pos="0"/>
          <w:tab w:val="left" w:pos="2127"/>
        </w:tabs>
        <w:spacing w:after="60" w:line="276" w:lineRule="auto"/>
        <w:ind w:left="2127" w:hanging="2127"/>
        <w:rPr>
          <w:rFonts w:ascii="Bookman Old Style" w:hAnsi="Bookman Old Style"/>
        </w:rPr>
      </w:pPr>
      <w:r w:rsidRPr="003556EE">
        <w:rPr>
          <w:rFonts w:ascii="Bookman Old Style" w:hAnsi="Bookman Old Style"/>
          <w:b/>
        </w:rPr>
        <w:t>1</w:t>
      </w:r>
      <w:r w:rsidR="007F5F45">
        <w:rPr>
          <w:rFonts w:ascii="Bookman Old Style" w:hAnsi="Bookman Old Style"/>
          <w:b/>
        </w:rPr>
        <w:t>4</w:t>
      </w:r>
      <w:r w:rsidR="004635E8" w:rsidRPr="003556EE">
        <w:rPr>
          <w:rFonts w:ascii="Bookman Old Style" w:hAnsi="Bookman Old Style"/>
          <w:b/>
        </w:rPr>
        <w:t>.</w:t>
      </w:r>
      <w:r w:rsidR="007F5F45">
        <w:rPr>
          <w:rFonts w:ascii="Bookman Old Style" w:hAnsi="Bookman Old Style"/>
          <w:b/>
        </w:rPr>
        <w:t>4</w:t>
      </w:r>
      <w:r w:rsidR="004635E8" w:rsidRPr="003556EE">
        <w:rPr>
          <w:rFonts w:ascii="Bookman Old Style" w:hAnsi="Bookman Old Style"/>
          <w:b/>
        </w:rPr>
        <w:t>5– 1</w:t>
      </w:r>
      <w:r w:rsidR="007F5F45">
        <w:rPr>
          <w:rFonts w:ascii="Bookman Old Style" w:hAnsi="Bookman Old Style"/>
          <w:b/>
        </w:rPr>
        <w:t>6</w:t>
      </w:r>
      <w:r w:rsidR="004635E8" w:rsidRPr="003556EE">
        <w:rPr>
          <w:rFonts w:ascii="Bookman Old Style" w:hAnsi="Bookman Old Style"/>
          <w:b/>
        </w:rPr>
        <w:t>.</w:t>
      </w:r>
      <w:r w:rsidR="007F5F45">
        <w:rPr>
          <w:rFonts w:ascii="Bookman Old Style" w:hAnsi="Bookman Old Style"/>
          <w:b/>
        </w:rPr>
        <w:t>15</w:t>
      </w:r>
      <w:r w:rsidR="000D619E">
        <w:rPr>
          <w:rFonts w:ascii="Bookman Old Style" w:hAnsi="Bookman Old Style"/>
          <w:b/>
        </w:rPr>
        <w:tab/>
      </w:r>
      <w:proofErr w:type="gramStart"/>
      <w:r w:rsidR="00A55331">
        <w:rPr>
          <w:rFonts w:ascii="Bookman Old Style" w:hAnsi="Bookman Old Style"/>
          <w:b/>
        </w:rPr>
        <w:t>cd</w:t>
      </w:r>
      <w:proofErr w:type="gramEnd"/>
      <w:r w:rsidR="00A55331">
        <w:rPr>
          <w:rFonts w:ascii="Bookman Old Style" w:hAnsi="Bookman Old Style"/>
          <w:b/>
        </w:rPr>
        <w:t>. wykładów i warsztatów w grupach</w:t>
      </w:r>
    </w:p>
    <w:p w:rsidR="004C0E63" w:rsidRPr="003556EE" w:rsidRDefault="004C0E63" w:rsidP="000D619E">
      <w:pPr>
        <w:tabs>
          <w:tab w:val="left" w:pos="2127"/>
        </w:tabs>
        <w:ind w:left="2124" w:firstLine="708"/>
        <w:rPr>
          <w:rFonts w:ascii="Bookman Old Style" w:hAnsi="Bookman Old Style"/>
        </w:rPr>
      </w:pPr>
    </w:p>
    <w:p w:rsidR="004C0E63" w:rsidRPr="003556EE" w:rsidRDefault="004635E8" w:rsidP="000D619E">
      <w:pPr>
        <w:tabs>
          <w:tab w:val="left" w:pos="2127"/>
        </w:tabs>
        <w:spacing w:before="60"/>
        <w:jc w:val="both"/>
        <w:rPr>
          <w:rFonts w:ascii="Bookman Old Style" w:hAnsi="Bookman Old Style"/>
        </w:rPr>
      </w:pPr>
      <w:r w:rsidRPr="003556EE">
        <w:rPr>
          <w:rFonts w:ascii="Bookman Old Style" w:hAnsi="Bookman Old Style"/>
        </w:rPr>
        <w:t>1</w:t>
      </w:r>
      <w:r w:rsidR="007F5F45">
        <w:rPr>
          <w:rFonts w:ascii="Bookman Old Style" w:hAnsi="Bookman Old Style"/>
        </w:rPr>
        <w:t>8</w:t>
      </w:r>
      <w:r w:rsidRPr="003556EE">
        <w:rPr>
          <w:rFonts w:ascii="Bookman Old Style" w:hAnsi="Bookman Old Style"/>
        </w:rPr>
        <w:t>.</w:t>
      </w:r>
      <w:r w:rsidR="007F5F45">
        <w:rPr>
          <w:rFonts w:ascii="Bookman Old Style" w:hAnsi="Bookman Old Style"/>
        </w:rPr>
        <w:t>00</w:t>
      </w:r>
      <w:r w:rsidR="000D619E">
        <w:rPr>
          <w:rFonts w:ascii="Bookman Old Style" w:hAnsi="Bookman Old Style"/>
        </w:rPr>
        <w:tab/>
      </w:r>
      <w:r w:rsidR="004C0E63" w:rsidRPr="003556EE">
        <w:rPr>
          <w:rFonts w:ascii="Bookman Old Style" w:hAnsi="Bookman Old Style"/>
        </w:rPr>
        <w:t>Kolacja</w:t>
      </w:r>
    </w:p>
    <w:p w:rsidR="00F4744B" w:rsidRDefault="00F4744B" w:rsidP="000A78A4">
      <w:pPr>
        <w:pStyle w:val="Tekstpodstawowy"/>
        <w:tabs>
          <w:tab w:val="left" w:pos="0"/>
          <w:tab w:val="left" w:pos="2835"/>
        </w:tabs>
        <w:spacing w:after="60" w:line="276" w:lineRule="auto"/>
        <w:ind w:left="2127" w:hanging="2127"/>
        <w:rPr>
          <w:rFonts w:ascii="Bookman Old Style" w:hAnsi="Bookman Old Style"/>
          <w:b/>
          <w:szCs w:val="24"/>
        </w:rPr>
      </w:pPr>
    </w:p>
    <w:p w:rsidR="004962DE" w:rsidRDefault="00861E57" w:rsidP="004962DE">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962DE" w:rsidRPr="002D2B81" w:rsidRDefault="004962DE" w:rsidP="004962DE">
      <w:pPr>
        <w:ind w:right="-709"/>
        <w:rPr>
          <w:rFonts w:ascii="Bookman Old Style" w:hAnsi="Bookman Old Style"/>
          <w:b/>
        </w:rPr>
      </w:pPr>
      <w:r>
        <w:rPr>
          <w:rFonts w:ascii="Bookman Old Style" w:hAnsi="Bookman Old Style"/>
          <w:b/>
        </w:rPr>
        <w:t>PIĄTEK</w:t>
      </w:r>
      <w:r>
        <w:rPr>
          <w:rFonts w:ascii="Bookman Old Style" w:hAnsi="Bookman Old Style"/>
          <w:b/>
        </w:rPr>
        <w:tab/>
      </w:r>
      <w:r>
        <w:rPr>
          <w:rFonts w:ascii="Bookman Old Style" w:hAnsi="Bookman Old Style"/>
          <w:b/>
        </w:rPr>
        <w:tab/>
      </w:r>
      <w:r w:rsidR="00F00FEC">
        <w:rPr>
          <w:rFonts w:ascii="Bookman Old Style" w:hAnsi="Bookman Old Style"/>
          <w:b/>
        </w:rPr>
        <w:t>19 czerwca</w:t>
      </w:r>
      <w:r w:rsidRPr="002D2B81">
        <w:rPr>
          <w:rFonts w:ascii="Bookman Old Style" w:hAnsi="Bookman Old Style"/>
          <w:b/>
        </w:rPr>
        <w:t xml:space="preserve"> 2015 r.</w:t>
      </w:r>
    </w:p>
    <w:p w:rsidR="004962DE" w:rsidRDefault="00861E57" w:rsidP="002755A9">
      <w:pPr>
        <w:pStyle w:val="Tekstpodstawowy"/>
        <w:tabs>
          <w:tab w:val="left" w:pos="0"/>
        </w:tabs>
        <w:spacing w:after="60" w:line="276" w:lineRule="auto"/>
        <w:rPr>
          <w:rFonts w:ascii="Bookman Old Style" w:hAnsi="Bookman Old Style"/>
          <w:b/>
          <w:szCs w:val="24"/>
        </w:rPr>
      </w:pPr>
      <w:r>
        <w:rPr>
          <w:rFonts w:ascii="Bookman Old Style" w:hAnsi="Bookman Old Style"/>
          <w:b/>
        </w:rPr>
        <w:pict>
          <v:shape id="_x0000_i1042" type="#_x0000_t75" style="width:470.6pt;height:6.25pt" o:hrpct="0" o:hralign="center" o:hr="t">
            <v:imagedata r:id="rId7" o:title=""/>
          </v:shape>
        </w:pict>
      </w:r>
    </w:p>
    <w:p w:rsidR="004962DE" w:rsidRPr="004C0E63" w:rsidRDefault="004962DE" w:rsidP="004962DE">
      <w:pPr>
        <w:pStyle w:val="Tekstpodstawowy"/>
        <w:tabs>
          <w:tab w:val="left" w:pos="0"/>
          <w:tab w:val="left" w:pos="2835"/>
        </w:tabs>
        <w:spacing w:after="60" w:line="276" w:lineRule="auto"/>
        <w:ind w:left="2127" w:hanging="2127"/>
        <w:rPr>
          <w:rFonts w:ascii="Bookman Old Style" w:hAnsi="Bookman Old Style"/>
          <w:b/>
          <w:szCs w:val="24"/>
        </w:rPr>
      </w:pPr>
    </w:p>
    <w:p w:rsidR="00084610" w:rsidRPr="00084610" w:rsidRDefault="00084610" w:rsidP="000D619E">
      <w:pPr>
        <w:spacing w:before="60" w:line="276" w:lineRule="auto"/>
        <w:jc w:val="both"/>
        <w:rPr>
          <w:rFonts w:ascii="Bookman Old Style" w:hAnsi="Bookman Old Style"/>
        </w:rPr>
      </w:pPr>
      <w:r w:rsidRPr="00084610">
        <w:rPr>
          <w:rFonts w:ascii="Bookman Old Style" w:hAnsi="Bookman Old Style"/>
        </w:rPr>
        <w:t>08.00 – 09.00</w:t>
      </w:r>
      <w:r w:rsidRPr="00084610">
        <w:rPr>
          <w:rFonts w:ascii="Bookman Old Style" w:hAnsi="Bookman Old Style"/>
        </w:rPr>
        <w:tab/>
        <w:t>Śniadanie</w:t>
      </w:r>
    </w:p>
    <w:p w:rsidR="00084610" w:rsidRPr="00084610" w:rsidRDefault="00084610" w:rsidP="000D619E">
      <w:pPr>
        <w:spacing w:before="60" w:line="276" w:lineRule="auto"/>
        <w:jc w:val="both"/>
        <w:rPr>
          <w:rFonts w:ascii="Bookman Old Style" w:hAnsi="Bookman Old Style"/>
        </w:rPr>
      </w:pPr>
    </w:p>
    <w:p w:rsidR="007F5F45" w:rsidRDefault="00084610" w:rsidP="000D619E">
      <w:pPr>
        <w:pStyle w:val="Tekstpodstawowy"/>
        <w:tabs>
          <w:tab w:val="left" w:pos="0"/>
        </w:tabs>
        <w:spacing w:after="60" w:line="276" w:lineRule="auto"/>
        <w:ind w:left="1985" w:hanging="1985"/>
        <w:rPr>
          <w:rFonts w:ascii="Bookman Old Style" w:hAnsi="Bookman Old Style" w:cs="Bookman Old Style"/>
          <w:b/>
          <w:szCs w:val="24"/>
        </w:rPr>
      </w:pPr>
      <w:r w:rsidRPr="00084610">
        <w:rPr>
          <w:rFonts w:ascii="Bookman Old Style" w:hAnsi="Bookman Old Style"/>
          <w:b/>
        </w:rPr>
        <w:t>O9.00 – 1</w:t>
      </w:r>
      <w:r w:rsidR="007F5F45">
        <w:rPr>
          <w:rFonts w:ascii="Bookman Old Style" w:hAnsi="Bookman Old Style"/>
          <w:b/>
        </w:rPr>
        <w:t>0</w:t>
      </w:r>
      <w:r w:rsidRPr="00084610">
        <w:rPr>
          <w:rFonts w:ascii="Bookman Old Style" w:hAnsi="Bookman Old Style"/>
          <w:b/>
        </w:rPr>
        <w:t>.</w:t>
      </w:r>
      <w:r w:rsidR="007F5F45">
        <w:rPr>
          <w:rFonts w:ascii="Bookman Old Style" w:hAnsi="Bookman Old Style"/>
          <w:b/>
        </w:rPr>
        <w:t>30</w:t>
      </w:r>
      <w:r w:rsidRPr="00084610">
        <w:rPr>
          <w:rFonts w:ascii="Bookman Old Style" w:hAnsi="Bookman Old Style"/>
          <w:b/>
        </w:rPr>
        <w:tab/>
      </w:r>
      <w:r w:rsidR="007F5F45">
        <w:rPr>
          <w:rFonts w:ascii="Bookman Old Style" w:hAnsi="Bookman Old Style"/>
          <w:b/>
          <w:sz w:val="22"/>
          <w:szCs w:val="22"/>
        </w:rPr>
        <w:tab/>
      </w:r>
      <w:r w:rsidR="007F5F45">
        <w:rPr>
          <w:rFonts w:ascii="Bookman Old Style" w:hAnsi="Bookman Old Style" w:cs="Bookman Old Style"/>
          <w:b/>
          <w:szCs w:val="24"/>
        </w:rPr>
        <w:t>GRUPA II</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Rodzaje naruszeń, w tym naruszenia w Internecie.</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 xml:space="preserve">Formułowanie żądań, wartość przedmiotu sporu </w:t>
      </w:r>
      <w:r w:rsidRPr="000D619E">
        <w:rPr>
          <w:rFonts w:ascii="Bookman Old Style" w:hAnsi="Bookman Old Style" w:cs="Arial"/>
        </w:rPr>
        <w:br/>
        <w:t>i opłaty sądowe - braki formalne.</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Postępowanie dowodowe.</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Relacje postępowań sądowego i administracyjnego - wpływ decyzji administracyjnych na postępowanie sądowe, ustalenie prawa na użytek postępowania przed Urzędem Patentowym RP.</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Jurysdykcja, właściwość sądów.</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 xml:space="preserve">Sankcje naruszeń </w:t>
      </w:r>
      <w:proofErr w:type="gramStart"/>
      <w:r w:rsidRPr="000D619E">
        <w:rPr>
          <w:rFonts w:ascii="Bookman Old Style" w:hAnsi="Bookman Old Style" w:cs="Arial"/>
        </w:rPr>
        <w:t>praw</w:t>
      </w:r>
      <w:proofErr w:type="gramEnd"/>
      <w:r w:rsidRPr="000D619E">
        <w:rPr>
          <w:rFonts w:ascii="Bookman Old Style" w:hAnsi="Bookman Old Style" w:cs="Arial"/>
        </w:rPr>
        <w:t xml:space="preserve"> własności przemysłowej </w:t>
      </w:r>
      <w:r w:rsidRPr="000D619E">
        <w:rPr>
          <w:rFonts w:ascii="Bookman Old Style" w:hAnsi="Bookman Old Style" w:cs="Arial"/>
        </w:rPr>
        <w:br/>
        <w:t>/orzecznictwo sądów krajowych I unijnych/.</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cs="Arial"/>
        </w:rPr>
      </w:pPr>
      <w:r w:rsidRPr="000D619E">
        <w:rPr>
          <w:rFonts w:ascii="Bookman Old Style" w:hAnsi="Bookman Old Style" w:cs="Arial"/>
        </w:rPr>
        <w:t>Zabezpieczenie roszczeń.</w:t>
      </w:r>
    </w:p>
    <w:p w:rsidR="000D619E" w:rsidRPr="000D619E" w:rsidRDefault="000D619E" w:rsidP="000D619E">
      <w:pPr>
        <w:pStyle w:val="Akapitzlist"/>
        <w:numPr>
          <w:ilvl w:val="0"/>
          <w:numId w:val="11"/>
        </w:numPr>
        <w:spacing w:line="276" w:lineRule="auto"/>
        <w:ind w:left="2552" w:hanging="425"/>
        <w:jc w:val="both"/>
        <w:rPr>
          <w:rFonts w:ascii="Bookman Old Style" w:hAnsi="Bookman Old Style"/>
        </w:rPr>
      </w:pPr>
      <w:r w:rsidRPr="000D619E">
        <w:rPr>
          <w:rFonts w:ascii="Bookman Old Style" w:hAnsi="Bookman Old Style" w:cs="Arial"/>
        </w:rPr>
        <w:t>Zobowiązanie do udzielenia informacji.</w:t>
      </w:r>
    </w:p>
    <w:p w:rsidR="007F5F45" w:rsidRDefault="007F5F45" w:rsidP="000D619E">
      <w:pPr>
        <w:pStyle w:val="Tekstpodstawowy"/>
        <w:tabs>
          <w:tab w:val="left" w:pos="0"/>
        </w:tabs>
        <w:spacing w:after="60" w:line="276" w:lineRule="auto"/>
        <w:ind w:left="2127" w:hanging="2127"/>
        <w:rPr>
          <w:rFonts w:ascii="Bookman Old Style" w:hAnsi="Bookman Old Style" w:cs="Arial"/>
        </w:rPr>
      </w:pPr>
      <w:r>
        <w:rPr>
          <w:rFonts w:ascii="Bookman Old Style" w:hAnsi="Bookman Old Style" w:cs="Arial"/>
        </w:rPr>
        <w:tab/>
      </w:r>
    </w:p>
    <w:p w:rsidR="007F5F45" w:rsidRDefault="007F5F45" w:rsidP="000720C1">
      <w:pPr>
        <w:pStyle w:val="Tekstpodstawowy"/>
        <w:tabs>
          <w:tab w:val="left" w:pos="0"/>
        </w:tabs>
        <w:spacing w:after="60" w:line="276" w:lineRule="auto"/>
        <w:ind w:left="2127" w:hanging="1985"/>
        <w:rPr>
          <w:rFonts w:ascii="Bookman Old Style" w:hAnsi="Bookman Old Style"/>
          <w:szCs w:val="24"/>
        </w:rPr>
      </w:pPr>
      <w:r>
        <w:rPr>
          <w:rFonts w:ascii="Bookman Old Style" w:hAnsi="Bookman Old Style" w:cs="Arial"/>
        </w:rPr>
        <w:tab/>
      </w:r>
      <w:r w:rsidRPr="005A05D1">
        <w:rPr>
          <w:rFonts w:ascii="Bookman Old Style" w:hAnsi="Bookman Old Style"/>
          <w:szCs w:val="24"/>
        </w:rPr>
        <w:t xml:space="preserve">Prowadzący </w:t>
      </w:r>
      <w:r>
        <w:rPr>
          <w:rFonts w:ascii="Bookman Old Style" w:hAnsi="Bookman Old Style"/>
          <w:szCs w:val="24"/>
        </w:rPr>
        <w:t>– SSO Beata Piwowarska</w:t>
      </w:r>
    </w:p>
    <w:p w:rsidR="007F5F45" w:rsidRDefault="007F5F45" w:rsidP="007F5F45">
      <w:pPr>
        <w:pStyle w:val="Tekstpodstawowy"/>
        <w:tabs>
          <w:tab w:val="left" w:pos="0"/>
        </w:tabs>
        <w:spacing w:after="60" w:line="276" w:lineRule="auto"/>
        <w:ind w:left="2127"/>
        <w:rPr>
          <w:rFonts w:ascii="Bookman Old Style" w:hAnsi="Bookman Old Style"/>
          <w:szCs w:val="24"/>
        </w:rPr>
      </w:pPr>
    </w:p>
    <w:p w:rsidR="000720C1" w:rsidRDefault="007F5F45" w:rsidP="000720C1">
      <w:pPr>
        <w:pStyle w:val="Tekstpodstawowy"/>
        <w:tabs>
          <w:tab w:val="left" w:pos="0"/>
        </w:tabs>
        <w:spacing w:after="60" w:line="276" w:lineRule="auto"/>
        <w:ind w:left="2127"/>
        <w:rPr>
          <w:rFonts w:ascii="Bookman Old Style" w:hAnsi="Bookman Old Style" w:cs="Bookman Old Style"/>
          <w:b/>
          <w:szCs w:val="24"/>
        </w:rPr>
      </w:pPr>
      <w:r>
        <w:rPr>
          <w:rFonts w:ascii="Bookman Old Style" w:hAnsi="Bookman Old Style" w:cs="Bookman Old Style"/>
          <w:b/>
          <w:szCs w:val="24"/>
        </w:rPr>
        <w:t>GRUPA I</w:t>
      </w:r>
    </w:p>
    <w:p w:rsidR="000D619E" w:rsidRDefault="000D619E" w:rsidP="000D619E">
      <w:pPr>
        <w:pStyle w:val="Tekstpodstawowy"/>
        <w:numPr>
          <w:ilvl w:val="0"/>
          <w:numId w:val="12"/>
        </w:numPr>
        <w:tabs>
          <w:tab w:val="left" w:pos="0"/>
          <w:tab w:val="left" w:pos="2552"/>
        </w:tabs>
        <w:spacing w:after="60" w:line="276" w:lineRule="auto"/>
        <w:ind w:left="2552" w:hanging="425"/>
        <w:jc w:val="left"/>
        <w:rPr>
          <w:rFonts w:ascii="Bookman Old Style" w:hAnsi="Bookman Old Style"/>
        </w:rPr>
      </w:pPr>
      <w:r w:rsidRPr="00F00FEC">
        <w:rPr>
          <w:rFonts w:ascii="Bookman Old Style" w:hAnsi="Bookman Old Style"/>
        </w:rPr>
        <w:t>Przesłanki, zakres przedmiotowy i treść ochron</w:t>
      </w:r>
      <w:r>
        <w:rPr>
          <w:rFonts w:ascii="Bookman Old Style" w:hAnsi="Bookman Old Style"/>
        </w:rPr>
        <w:t>y:</w:t>
      </w:r>
    </w:p>
    <w:p w:rsidR="000D619E" w:rsidRPr="00F00FEC" w:rsidRDefault="000D619E" w:rsidP="000D619E">
      <w:pPr>
        <w:pStyle w:val="Tekstpodstawowy"/>
        <w:numPr>
          <w:ilvl w:val="1"/>
          <w:numId w:val="12"/>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wynalazków</w:t>
      </w:r>
      <w:proofErr w:type="gramEnd"/>
      <w:r w:rsidRPr="00F00FEC">
        <w:rPr>
          <w:rFonts w:ascii="Bookman Old Style" w:hAnsi="Bookman Old Style"/>
        </w:rPr>
        <w:t xml:space="preserve"> </w:t>
      </w:r>
    </w:p>
    <w:p w:rsidR="000D619E" w:rsidRPr="00F00FEC" w:rsidRDefault="000D619E" w:rsidP="000D619E">
      <w:pPr>
        <w:pStyle w:val="Tekstpodstawowy"/>
        <w:numPr>
          <w:ilvl w:val="1"/>
          <w:numId w:val="12"/>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użytkowych</w:t>
      </w:r>
    </w:p>
    <w:p w:rsidR="000D619E" w:rsidRPr="00F00FEC" w:rsidRDefault="000D619E" w:rsidP="000D619E">
      <w:pPr>
        <w:pStyle w:val="Tekstpodstawowy"/>
        <w:numPr>
          <w:ilvl w:val="1"/>
          <w:numId w:val="12"/>
        </w:numPr>
        <w:tabs>
          <w:tab w:val="left" w:pos="0"/>
        </w:tabs>
        <w:spacing w:after="60" w:line="276" w:lineRule="auto"/>
        <w:ind w:left="2835" w:hanging="283"/>
        <w:jc w:val="left"/>
        <w:rPr>
          <w:rFonts w:ascii="Bookman Old Style" w:hAnsi="Bookman Old Style"/>
        </w:rPr>
      </w:pPr>
      <w:proofErr w:type="gramStart"/>
      <w:r w:rsidRPr="00F00FEC">
        <w:rPr>
          <w:rFonts w:ascii="Bookman Old Style" w:hAnsi="Bookman Old Style"/>
        </w:rPr>
        <w:t>wzorów</w:t>
      </w:r>
      <w:proofErr w:type="gramEnd"/>
      <w:r w:rsidRPr="00F00FEC">
        <w:rPr>
          <w:rFonts w:ascii="Bookman Old Style" w:hAnsi="Bookman Old Style"/>
        </w:rPr>
        <w:t xml:space="preserve"> przemysłowych</w:t>
      </w:r>
    </w:p>
    <w:p w:rsidR="000D619E" w:rsidRPr="00F00FEC" w:rsidRDefault="000D619E" w:rsidP="000D619E">
      <w:pPr>
        <w:pStyle w:val="Tekstpodstawowy"/>
        <w:numPr>
          <w:ilvl w:val="1"/>
          <w:numId w:val="12"/>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znaków</w:t>
      </w:r>
      <w:proofErr w:type="gramEnd"/>
      <w:r w:rsidRPr="00F00FEC">
        <w:rPr>
          <w:rFonts w:ascii="Bookman Old Style" w:hAnsi="Bookman Old Style"/>
        </w:rPr>
        <w:t xml:space="preserve"> towarowych</w:t>
      </w:r>
    </w:p>
    <w:p w:rsidR="000D619E" w:rsidRPr="00F00FEC" w:rsidRDefault="000D619E" w:rsidP="000D619E">
      <w:pPr>
        <w:pStyle w:val="Tekstpodstawowy"/>
        <w:numPr>
          <w:ilvl w:val="1"/>
          <w:numId w:val="12"/>
        </w:numPr>
        <w:tabs>
          <w:tab w:val="left" w:pos="0"/>
        </w:tabs>
        <w:spacing w:after="60" w:line="276" w:lineRule="auto"/>
        <w:ind w:left="2835" w:hanging="283"/>
        <w:rPr>
          <w:rFonts w:ascii="Bookman Old Style" w:hAnsi="Bookman Old Style"/>
        </w:rPr>
      </w:pPr>
      <w:proofErr w:type="gramStart"/>
      <w:r w:rsidRPr="00F00FEC">
        <w:rPr>
          <w:rFonts w:ascii="Bookman Old Style" w:hAnsi="Bookman Old Style"/>
        </w:rPr>
        <w:t>utworów</w:t>
      </w:r>
      <w:proofErr w:type="gramEnd"/>
      <w:r w:rsidRPr="00F00FEC">
        <w:rPr>
          <w:rFonts w:ascii="Bookman Old Style" w:hAnsi="Bookman Old Style"/>
        </w:rPr>
        <w:t xml:space="preserve"> w prawie autorskim</w:t>
      </w:r>
    </w:p>
    <w:p w:rsidR="000D619E" w:rsidRDefault="000D619E" w:rsidP="000D619E">
      <w:pPr>
        <w:pStyle w:val="Tekstpodstawowy"/>
        <w:tabs>
          <w:tab w:val="left" w:pos="0"/>
        </w:tabs>
        <w:spacing w:after="60" w:line="276" w:lineRule="auto"/>
        <w:ind w:left="2552"/>
        <w:rPr>
          <w:rFonts w:ascii="Bookman Old Style" w:hAnsi="Bookman Old Style"/>
        </w:rPr>
      </w:pPr>
      <w:proofErr w:type="gramStart"/>
      <w:r w:rsidRPr="00F00FEC">
        <w:rPr>
          <w:rFonts w:ascii="Bookman Old Style" w:hAnsi="Bookman Old Style"/>
        </w:rPr>
        <w:t>przed</w:t>
      </w:r>
      <w:proofErr w:type="gramEnd"/>
      <w:r w:rsidRPr="00F00FEC">
        <w:rPr>
          <w:rFonts w:ascii="Bookman Old Style" w:hAnsi="Bookman Old Style"/>
        </w:rPr>
        <w:t xml:space="preserve"> czynami nieuczciwej konkurencji</w:t>
      </w:r>
      <w:r w:rsidR="00511C9C">
        <w:rPr>
          <w:rFonts w:ascii="Bookman Old Style" w:hAnsi="Bookman Old Style"/>
        </w:rPr>
        <w:t>.</w:t>
      </w:r>
    </w:p>
    <w:p w:rsidR="000D619E" w:rsidRPr="00F00FEC" w:rsidRDefault="000D619E" w:rsidP="000D619E">
      <w:pPr>
        <w:pStyle w:val="Tekstpodstawowy"/>
        <w:tabs>
          <w:tab w:val="left" w:pos="0"/>
        </w:tabs>
        <w:spacing w:after="60" w:line="276" w:lineRule="auto"/>
        <w:ind w:left="2552"/>
        <w:rPr>
          <w:rFonts w:ascii="Bookman Old Style" w:hAnsi="Bookman Old Style"/>
        </w:rPr>
      </w:pPr>
    </w:p>
    <w:p w:rsidR="000D619E" w:rsidRDefault="000D619E" w:rsidP="000D619E">
      <w:pPr>
        <w:pStyle w:val="Tekstpodstawowy"/>
        <w:numPr>
          <w:ilvl w:val="0"/>
          <w:numId w:val="12"/>
        </w:numPr>
        <w:tabs>
          <w:tab w:val="left" w:pos="0"/>
        </w:tabs>
        <w:spacing w:after="60" w:line="276" w:lineRule="auto"/>
        <w:ind w:left="2552" w:hanging="425"/>
        <w:rPr>
          <w:rFonts w:ascii="Bookman Old Style" w:hAnsi="Bookman Old Style"/>
        </w:rPr>
      </w:pPr>
      <w:r w:rsidRPr="00F00FEC">
        <w:rPr>
          <w:rFonts w:ascii="Bookman Old Style" w:hAnsi="Bookman Old Style"/>
        </w:rPr>
        <w:lastRenderedPageBreak/>
        <w:t xml:space="preserve">Problematyka kumulacji podstaw ochrony dóbr niematerialnych z zakresu własności intelektualnej, </w:t>
      </w:r>
      <w:r>
        <w:rPr>
          <w:rFonts w:ascii="Bookman Old Style" w:hAnsi="Bookman Old Style"/>
        </w:rPr>
        <w:br/>
      </w:r>
      <w:r w:rsidRPr="00F00FEC">
        <w:rPr>
          <w:rFonts w:ascii="Bookman Old Style" w:hAnsi="Bookman Old Style"/>
        </w:rPr>
        <w:t>w tym zbiegu roszczeń.    </w:t>
      </w:r>
    </w:p>
    <w:p w:rsidR="000D619E" w:rsidRDefault="000D619E" w:rsidP="000D619E">
      <w:pPr>
        <w:pStyle w:val="Tekstpodstawowy"/>
        <w:tabs>
          <w:tab w:val="left" w:pos="0"/>
        </w:tabs>
        <w:spacing w:after="60" w:line="276" w:lineRule="auto"/>
        <w:ind w:left="2552"/>
        <w:rPr>
          <w:rFonts w:ascii="Bookman Old Style" w:hAnsi="Bookman Old Style"/>
        </w:rPr>
      </w:pPr>
    </w:p>
    <w:p w:rsidR="00084610" w:rsidRDefault="007F5F45" w:rsidP="000D619E">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dr Anna Tischner</w:t>
      </w:r>
    </w:p>
    <w:p w:rsidR="000D619E" w:rsidRPr="000D619E" w:rsidRDefault="000D619E" w:rsidP="000D619E">
      <w:pPr>
        <w:pStyle w:val="Tekstpodstawowy"/>
        <w:tabs>
          <w:tab w:val="left" w:pos="0"/>
        </w:tabs>
        <w:spacing w:after="60" w:line="276" w:lineRule="auto"/>
        <w:ind w:left="2127"/>
        <w:rPr>
          <w:rFonts w:ascii="Bookman Old Style" w:hAnsi="Bookman Old Style"/>
          <w:szCs w:val="24"/>
        </w:rPr>
      </w:pPr>
    </w:p>
    <w:p w:rsidR="00084610" w:rsidRDefault="00084610" w:rsidP="000D619E">
      <w:pPr>
        <w:pStyle w:val="Bezodstpw"/>
        <w:spacing w:line="276" w:lineRule="auto"/>
        <w:jc w:val="both"/>
        <w:rPr>
          <w:rFonts w:ascii="Bookman Old Style" w:hAnsi="Bookman Old Style"/>
        </w:rPr>
      </w:pPr>
      <w:r w:rsidRPr="000D619E">
        <w:rPr>
          <w:rFonts w:ascii="Bookman Old Style" w:hAnsi="Bookman Old Style"/>
        </w:rPr>
        <w:t>1</w:t>
      </w:r>
      <w:r w:rsidR="007F5F45" w:rsidRPr="000D619E">
        <w:rPr>
          <w:rFonts w:ascii="Bookman Old Style" w:hAnsi="Bookman Old Style"/>
        </w:rPr>
        <w:t>0</w:t>
      </w:r>
      <w:r w:rsidRPr="000D619E">
        <w:rPr>
          <w:rFonts w:ascii="Bookman Old Style" w:hAnsi="Bookman Old Style"/>
        </w:rPr>
        <w:t>.</w:t>
      </w:r>
      <w:r w:rsidR="007F5F45" w:rsidRPr="000D619E">
        <w:rPr>
          <w:rFonts w:ascii="Bookman Old Style" w:hAnsi="Bookman Old Style"/>
        </w:rPr>
        <w:t>30</w:t>
      </w:r>
      <w:r w:rsidRPr="000D619E">
        <w:rPr>
          <w:rFonts w:ascii="Bookman Old Style" w:hAnsi="Bookman Old Style"/>
        </w:rPr>
        <w:t xml:space="preserve"> – 1</w:t>
      </w:r>
      <w:r w:rsidR="007F5F45" w:rsidRPr="000D619E">
        <w:rPr>
          <w:rFonts w:ascii="Bookman Old Style" w:hAnsi="Bookman Old Style"/>
        </w:rPr>
        <w:t>0</w:t>
      </w:r>
      <w:r w:rsidRPr="000D619E">
        <w:rPr>
          <w:rFonts w:ascii="Bookman Old Style" w:hAnsi="Bookman Old Style"/>
        </w:rPr>
        <w:t>.</w:t>
      </w:r>
      <w:r w:rsidR="007F5F45" w:rsidRPr="000D619E">
        <w:rPr>
          <w:rFonts w:ascii="Bookman Old Style" w:hAnsi="Bookman Old Style"/>
        </w:rPr>
        <w:t>45</w:t>
      </w:r>
      <w:r w:rsidRPr="000D619E">
        <w:rPr>
          <w:rFonts w:ascii="Bookman Old Style" w:hAnsi="Bookman Old Style"/>
        </w:rPr>
        <w:tab/>
        <w:t xml:space="preserve">Przerwa </w:t>
      </w:r>
    </w:p>
    <w:p w:rsidR="000D619E" w:rsidRPr="000D619E" w:rsidRDefault="000D619E" w:rsidP="000D619E">
      <w:pPr>
        <w:pStyle w:val="Bezodstpw"/>
        <w:spacing w:line="276" w:lineRule="auto"/>
        <w:jc w:val="both"/>
        <w:rPr>
          <w:rFonts w:ascii="Bookman Old Style" w:hAnsi="Bookman Old Style"/>
        </w:rPr>
      </w:pPr>
    </w:p>
    <w:p w:rsidR="00A55331" w:rsidRDefault="00084610" w:rsidP="000D619E">
      <w:pPr>
        <w:pStyle w:val="Bezodstpw"/>
        <w:spacing w:line="276" w:lineRule="auto"/>
        <w:jc w:val="both"/>
        <w:rPr>
          <w:rFonts w:ascii="Bookman Old Style" w:hAnsi="Bookman Old Style"/>
          <w:b/>
        </w:rPr>
      </w:pPr>
      <w:r w:rsidRPr="000D619E">
        <w:rPr>
          <w:rFonts w:ascii="Bookman Old Style" w:hAnsi="Bookman Old Style"/>
          <w:b/>
        </w:rPr>
        <w:t>1</w:t>
      </w:r>
      <w:r w:rsidR="000720C1" w:rsidRPr="000D619E">
        <w:rPr>
          <w:rFonts w:ascii="Bookman Old Style" w:hAnsi="Bookman Old Style"/>
          <w:b/>
        </w:rPr>
        <w:t>0</w:t>
      </w:r>
      <w:r w:rsidRPr="000D619E">
        <w:rPr>
          <w:rFonts w:ascii="Bookman Old Style" w:hAnsi="Bookman Old Style"/>
          <w:b/>
        </w:rPr>
        <w:t>.</w:t>
      </w:r>
      <w:r w:rsidR="000720C1" w:rsidRPr="000D619E">
        <w:rPr>
          <w:rFonts w:ascii="Bookman Old Style" w:hAnsi="Bookman Old Style"/>
          <w:b/>
        </w:rPr>
        <w:t>45</w:t>
      </w:r>
      <w:r w:rsidRPr="000D619E">
        <w:rPr>
          <w:rFonts w:ascii="Bookman Old Style" w:hAnsi="Bookman Old Style"/>
          <w:b/>
        </w:rPr>
        <w:t xml:space="preserve"> – 12.15 </w:t>
      </w:r>
      <w:r w:rsidRPr="000D619E">
        <w:rPr>
          <w:rFonts w:ascii="Bookman Old Style" w:hAnsi="Bookman Old Style"/>
          <w:b/>
        </w:rPr>
        <w:tab/>
      </w:r>
      <w:proofErr w:type="gramStart"/>
      <w:r w:rsidR="00A55331" w:rsidRPr="000D619E">
        <w:rPr>
          <w:rFonts w:ascii="Bookman Old Style" w:hAnsi="Bookman Old Style"/>
          <w:b/>
        </w:rPr>
        <w:t>cd</w:t>
      </w:r>
      <w:proofErr w:type="gramEnd"/>
      <w:r w:rsidR="00A55331" w:rsidRPr="000D619E">
        <w:rPr>
          <w:rFonts w:ascii="Bookman Old Style" w:hAnsi="Bookman Old Style"/>
          <w:b/>
        </w:rPr>
        <w:t xml:space="preserve">. </w:t>
      </w:r>
      <w:r w:rsidR="000D619E">
        <w:rPr>
          <w:rFonts w:ascii="Bookman Old Style" w:hAnsi="Bookman Old Style"/>
          <w:b/>
        </w:rPr>
        <w:t>w</w:t>
      </w:r>
      <w:r w:rsidR="00A55331" w:rsidRPr="000D619E">
        <w:rPr>
          <w:rFonts w:ascii="Bookman Old Style" w:hAnsi="Bookman Old Style"/>
          <w:b/>
        </w:rPr>
        <w:t>ykładów i warsztatów w grupach</w:t>
      </w:r>
    </w:p>
    <w:p w:rsidR="000D619E" w:rsidRPr="000D619E" w:rsidRDefault="000D619E" w:rsidP="000D619E">
      <w:pPr>
        <w:pStyle w:val="Bezodstpw"/>
        <w:spacing w:line="276" w:lineRule="auto"/>
        <w:jc w:val="both"/>
        <w:rPr>
          <w:rFonts w:ascii="Bookman Old Style" w:hAnsi="Bookman Old Style"/>
          <w:b/>
        </w:rPr>
      </w:pPr>
    </w:p>
    <w:p w:rsidR="00084610" w:rsidRDefault="00084610" w:rsidP="000D619E">
      <w:pPr>
        <w:pStyle w:val="Bezodstpw"/>
        <w:spacing w:line="276" w:lineRule="auto"/>
        <w:jc w:val="both"/>
        <w:rPr>
          <w:rFonts w:ascii="Bookman Old Style" w:hAnsi="Bookman Old Style"/>
        </w:rPr>
      </w:pPr>
      <w:r w:rsidRPr="000D619E">
        <w:rPr>
          <w:rFonts w:ascii="Bookman Old Style" w:hAnsi="Bookman Old Style"/>
        </w:rPr>
        <w:t>12.</w:t>
      </w:r>
      <w:r w:rsidR="00A55331" w:rsidRPr="000D619E">
        <w:rPr>
          <w:rFonts w:ascii="Bookman Old Style" w:hAnsi="Bookman Old Style"/>
        </w:rPr>
        <w:t>30</w:t>
      </w:r>
      <w:r w:rsidR="00A55331" w:rsidRPr="000D619E">
        <w:rPr>
          <w:rFonts w:ascii="Bookman Old Style" w:hAnsi="Bookman Old Style"/>
        </w:rPr>
        <w:tab/>
      </w:r>
      <w:r w:rsidR="00A55331" w:rsidRPr="000D619E">
        <w:rPr>
          <w:rFonts w:ascii="Bookman Old Style" w:hAnsi="Bookman Old Style"/>
        </w:rPr>
        <w:tab/>
      </w:r>
      <w:r w:rsidRPr="000D619E">
        <w:rPr>
          <w:rFonts w:ascii="Bookman Old Style" w:hAnsi="Bookman Old Style"/>
        </w:rPr>
        <w:tab/>
        <w:t>Obiad</w:t>
      </w:r>
    </w:p>
    <w:p w:rsidR="000D619E" w:rsidRPr="000D619E" w:rsidRDefault="000D619E" w:rsidP="000D619E">
      <w:pPr>
        <w:pStyle w:val="Bezodstpw"/>
        <w:spacing w:line="276" w:lineRule="auto"/>
        <w:jc w:val="both"/>
        <w:rPr>
          <w:rFonts w:ascii="Bookman Old Style" w:hAnsi="Bookman Old Style"/>
        </w:rPr>
      </w:pPr>
    </w:p>
    <w:p w:rsidR="00084610" w:rsidRDefault="00084610" w:rsidP="000D619E">
      <w:pPr>
        <w:pStyle w:val="Bezodstpw"/>
        <w:spacing w:line="276" w:lineRule="auto"/>
        <w:jc w:val="both"/>
        <w:rPr>
          <w:rFonts w:ascii="Bookman Old Style" w:hAnsi="Bookman Old Style"/>
        </w:rPr>
      </w:pPr>
      <w:r w:rsidRPr="000D619E">
        <w:rPr>
          <w:rFonts w:ascii="Bookman Old Style" w:hAnsi="Bookman Old Style"/>
        </w:rPr>
        <w:t>13.00</w:t>
      </w:r>
      <w:r w:rsidRPr="000D619E">
        <w:rPr>
          <w:rFonts w:ascii="Bookman Old Style" w:hAnsi="Bookman Old Style"/>
        </w:rPr>
        <w:tab/>
      </w:r>
      <w:r w:rsidRPr="000D619E">
        <w:rPr>
          <w:rFonts w:ascii="Bookman Old Style" w:hAnsi="Bookman Old Style"/>
        </w:rPr>
        <w:tab/>
      </w:r>
      <w:r w:rsidRPr="000D619E">
        <w:rPr>
          <w:rFonts w:ascii="Bookman Old Style" w:hAnsi="Bookman Old Style"/>
        </w:rPr>
        <w:tab/>
        <w:t>Odjazd uczestników do Warszawy</w:t>
      </w:r>
    </w:p>
    <w:p w:rsidR="000D619E" w:rsidRPr="000D619E" w:rsidRDefault="000D619E" w:rsidP="000D619E">
      <w:pPr>
        <w:pStyle w:val="Bezodstpw"/>
        <w:spacing w:line="276" w:lineRule="auto"/>
        <w:jc w:val="both"/>
        <w:rPr>
          <w:rFonts w:ascii="Bookman Old Style" w:hAnsi="Bookman Old Style"/>
        </w:rPr>
      </w:pPr>
    </w:p>
    <w:p w:rsidR="004962DE" w:rsidRPr="004C0E63" w:rsidRDefault="004962DE" w:rsidP="004962DE">
      <w:pPr>
        <w:tabs>
          <w:tab w:val="left" w:pos="1985"/>
        </w:tabs>
        <w:spacing w:before="60" w:line="360" w:lineRule="auto"/>
        <w:jc w:val="both"/>
        <w:rPr>
          <w:rFonts w:ascii="Bookman Old Style" w:hAnsi="Bookman Old Style"/>
        </w:rPr>
      </w:pPr>
    </w:p>
    <w:p w:rsidR="00A55331" w:rsidRPr="000A78A4" w:rsidRDefault="00A55331" w:rsidP="00A55331">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55331" w:rsidRPr="000A78A4" w:rsidRDefault="003779A1" w:rsidP="00A55331">
      <w:pPr>
        <w:jc w:val="center"/>
        <w:rPr>
          <w:rStyle w:val="Hipercze"/>
          <w:rFonts w:ascii="Bookman Old Style" w:hAnsi="Bookman Old Style"/>
          <w:color w:val="auto"/>
          <w:sz w:val="20"/>
          <w:szCs w:val="20"/>
          <w:u w:val="none"/>
        </w:rPr>
      </w:pPr>
      <w:hyperlink r:id="rId9" w:history="1">
        <w:r w:rsidR="00A55331" w:rsidRPr="000A78A4">
          <w:rPr>
            <w:rStyle w:val="Hipercze"/>
            <w:rFonts w:ascii="Bookman Old Style" w:hAnsi="Bookman Old Style"/>
            <w:color w:val="auto"/>
            <w:sz w:val="20"/>
            <w:szCs w:val="20"/>
            <w:u w:val="none"/>
          </w:rPr>
          <w:t>http://szkolenia.kssip.gov.pl/login/</w:t>
        </w:r>
      </w:hyperlink>
      <w:r w:rsidR="00A55331" w:rsidRPr="000A78A4">
        <w:rPr>
          <w:rStyle w:val="Hipercze"/>
          <w:rFonts w:ascii="Bookman Old Style" w:hAnsi="Bookman Old Style"/>
          <w:color w:val="auto"/>
          <w:sz w:val="20"/>
          <w:szCs w:val="20"/>
          <w:u w:val="none"/>
        </w:rPr>
        <w:t xml:space="preserve"> </w:t>
      </w:r>
    </w:p>
    <w:p w:rsidR="00A55331" w:rsidRPr="000A78A4" w:rsidRDefault="00A55331" w:rsidP="00A55331">
      <w:pPr>
        <w:spacing w:before="60"/>
        <w:jc w:val="center"/>
        <w:rPr>
          <w:rFonts w:ascii="Bookman Old Style" w:hAnsi="Bookman Old Style"/>
          <w:sz w:val="20"/>
          <w:szCs w:val="20"/>
        </w:rPr>
      </w:pPr>
      <w:proofErr w:type="gramStart"/>
      <w:r w:rsidRPr="000A78A4">
        <w:rPr>
          <w:rFonts w:ascii="Bookman Old Style" w:hAnsi="Bookman Old Style"/>
          <w:sz w:val="20"/>
          <w:szCs w:val="20"/>
        </w:rPr>
        <w:t>oraz</w:t>
      </w:r>
      <w:proofErr w:type="gramEnd"/>
      <w:r w:rsidRPr="000A78A4">
        <w:rPr>
          <w:rFonts w:ascii="Bookman Old Style" w:hAnsi="Bookman Old Style"/>
          <w:sz w:val="20"/>
          <w:szCs w:val="20"/>
        </w:rPr>
        <w:t xml:space="preserve"> na stronie internetowej KSSiP pod adresem: www.</w:t>
      </w:r>
      <w:proofErr w:type="gramStart"/>
      <w:r w:rsidRPr="000A78A4">
        <w:rPr>
          <w:rFonts w:ascii="Bookman Old Style" w:hAnsi="Bookman Old Style"/>
          <w:sz w:val="20"/>
          <w:szCs w:val="20"/>
        </w:rPr>
        <w:t>kssip</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gov</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pl</w:t>
      </w:r>
      <w:proofErr w:type="gramEnd"/>
    </w:p>
    <w:p w:rsidR="00A55331" w:rsidRPr="000A78A4" w:rsidRDefault="00A55331" w:rsidP="00A55331">
      <w:pPr>
        <w:spacing w:before="60"/>
        <w:jc w:val="center"/>
        <w:rPr>
          <w:rFonts w:ascii="Bookman Old Style" w:hAnsi="Bookman Old Style"/>
          <w:sz w:val="20"/>
          <w:szCs w:val="20"/>
        </w:rPr>
      </w:pPr>
    </w:p>
    <w:p w:rsidR="00A55331" w:rsidRPr="000A78A4" w:rsidRDefault="00A55331" w:rsidP="00A55331">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D619E">
        <w:rPr>
          <w:rFonts w:ascii="Bookman Old Style" w:hAnsi="Bookman Old Style"/>
          <w:sz w:val="20"/>
          <w:szCs w:val="20"/>
        </w:rPr>
        <w:t xml:space="preserve">19 czerwca </w:t>
      </w:r>
      <w:r w:rsidRPr="000A78A4">
        <w:rPr>
          <w:rFonts w:ascii="Bookman Old Style" w:hAnsi="Bookman Old Style"/>
          <w:sz w:val="20"/>
          <w:szCs w:val="20"/>
        </w:rPr>
        <w:t xml:space="preserve">2015 r. do </w:t>
      </w:r>
      <w:r w:rsidR="000D619E">
        <w:rPr>
          <w:rFonts w:ascii="Bookman Old Style" w:hAnsi="Bookman Old Style"/>
          <w:sz w:val="20"/>
          <w:szCs w:val="20"/>
        </w:rPr>
        <w:t>19 lipca</w:t>
      </w:r>
      <w:r>
        <w:rPr>
          <w:rFonts w:ascii="Bookman Old Style" w:hAnsi="Bookman Old Style"/>
          <w:sz w:val="20"/>
          <w:szCs w:val="20"/>
        </w:rPr>
        <w:t xml:space="preserve"> </w:t>
      </w:r>
      <w:r w:rsidRPr="000A78A4">
        <w:rPr>
          <w:rFonts w:ascii="Bookman Old Style" w:hAnsi="Bookman Old Style"/>
          <w:sz w:val="20"/>
          <w:szCs w:val="20"/>
        </w:rPr>
        <w:t>2015 r.</w:t>
      </w:r>
    </w:p>
    <w:p w:rsidR="00A55331" w:rsidRPr="000A78A4" w:rsidRDefault="00A55331" w:rsidP="00A5533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4C0E63" w:rsidRDefault="004C0E63" w:rsidP="000A78A4">
      <w:pPr>
        <w:pStyle w:val="Tekstpodstawowy"/>
        <w:tabs>
          <w:tab w:val="left" w:pos="0"/>
          <w:tab w:val="left" w:pos="2835"/>
        </w:tabs>
        <w:spacing w:after="60" w:line="276" w:lineRule="auto"/>
        <w:ind w:left="2127" w:hanging="2127"/>
        <w:rPr>
          <w:rFonts w:ascii="Bookman Old Style" w:hAnsi="Bookman Old Style"/>
          <w:b/>
          <w:szCs w:val="24"/>
        </w:rPr>
      </w:pPr>
    </w:p>
    <w:p w:rsidR="00C8680B" w:rsidRDefault="00C8680B" w:rsidP="000A78A4">
      <w:pPr>
        <w:pStyle w:val="Tekstpodstawowy"/>
        <w:tabs>
          <w:tab w:val="left" w:pos="0"/>
          <w:tab w:val="left" w:pos="2835"/>
        </w:tabs>
        <w:spacing w:after="60" w:line="276" w:lineRule="auto"/>
        <w:ind w:left="2127" w:hanging="2127"/>
        <w:rPr>
          <w:rFonts w:ascii="Bookman Old Style" w:hAnsi="Bookman Old Style"/>
          <w:b/>
          <w:szCs w:val="24"/>
        </w:rPr>
      </w:pPr>
    </w:p>
    <w:p w:rsidR="00C8680B" w:rsidRPr="00C8680B" w:rsidRDefault="00C8680B" w:rsidP="000A78A4">
      <w:pPr>
        <w:pStyle w:val="Tekstpodstawowy"/>
        <w:tabs>
          <w:tab w:val="left" w:pos="0"/>
          <w:tab w:val="left" w:pos="2835"/>
        </w:tabs>
        <w:spacing w:after="60" w:line="276" w:lineRule="auto"/>
        <w:ind w:left="2127" w:hanging="2127"/>
        <w:rPr>
          <w:rFonts w:ascii="Bookman Old Style" w:hAnsi="Bookman Old Style"/>
          <w:b/>
          <w:sz w:val="22"/>
          <w:szCs w:val="22"/>
        </w:rPr>
      </w:pPr>
    </w:p>
    <w:p w:rsidR="00BF0D23" w:rsidRDefault="00BF0D23" w:rsidP="00BF0D23">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BF0D23" w:rsidRDefault="00BF0D23" w:rsidP="00BF0D23">
      <w:pPr>
        <w:tabs>
          <w:tab w:val="left" w:pos="5580"/>
        </w:tabs>
        <w:ind w:left="3600"/>
        <w:jc w:val="center"/>
        <w:rPr>
          <w:rFonts w:ascii="Bookman Old Style" w:hAnsi="Bookman Old Style"/>
          <w:bCs/>
          <w:i/>
          <w:iCs/>
          <w:sz w:val="18"/>
          <w:szCs w:val="18"/>
        </w:rPr>
      </w:pPr>
      <w:proofErr w:type="gramStart"/>
      <w:r>
        <w:rPr>
          <w:rFonts w:ascii="Bookman Old Style" w:hAnsi="Bookman Old Style"/>
          <w:bCs/>
          <w:i/>
          <w:iCs/>
          <w:sz w:val="18"/>
          <w:szCs w:val="18"/>
        </w:rPr>
        <w:t>sędziego</w:t>
      </w:r>
      <w:proofErr w:type="gramEnd"/>
      <w:r>
        <w:rPr>
          <w:rFonts w:ascii="Bookman Old Style" w:hAnsi="Bookman Old Style"/>
          <w:bCs/>
          <w:i/>
          <w:iCs/>
          <w:sz w:val="18"/>
          <w:szCs w:val="18"/>
        </w:rPr>
        <w:t xml:space="preserve"> Adama Czerwińskiego</w:t>
      </w:r>
    </w:p>
    <w:p w:rsidR="00BF0D23" w:rsidRDefault="00A82811" w:rsidP="00A82811">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BF0D23" w:rsidRDefault="00BF0D23" w:rsidP="00BF0D23">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BF0D23" w:rsidRDefault="00BF0D23" w:rsidP="00BF0D23">
      <w:pPr>
        <w:tabs>
          <w:tab w:val="left" w:pos="5580"/>
        </w:tabs>
        <w:ind w:left="3600"/>
        <w:jc w:val="center"/>
        <w:rPr>
          <w:rFonts w:ascii="Bookman Old Style" w:hAnsi="Bookman Old Style"/>
          <w:bCs/>
          <w:i/>
          <w:iCs/>
          <w:sz w:val="18"/>
          <w:szCs w:val="18"/>
        </w:rPr>
      </w:pPr>
      <w:proofErr w:type="gramStart"/>
      <w:r>
        <w:rPr>
          <w:rFonts w:ascii="Bookman Old Style" w:hAnsi="Bookman Old Style"/>
          <w:bCs/>
          <w:i/>
          <w:iCs/>
          <w:sz w:val="18"/>
          <w:szCs w:val="18"/>
        </w:rPr>
        <w:t>sędzia</w:t>
      </w:r>
      <w:proofErr w:type="gramEnd"/>
      <w:r>
        <w:rPr>
          <w:rFonts w:ascii="Bookman Old Style" w:hAnsi="Bookman Old Style"/>
          <w:bCs/>
          <w:i/>
          <w:iCs/>
          <w:sz w:val="18"/>
          <w:szCs w:val="18"/>
        </w:rPr>
        <w:t xml:space="preserve"> Greta Książkiewicz</w:t>
      </w:r>
    </w:p>
    <w:p w:rsidR="00C8680B" w:rsidRPr="00C8680B" w:rsidRDefault="00C8680B" w:rsidP="00C8680B">
      <w:pPr>
        <w:pStyle w:val="Tekstpodstawowy"/>
        <w:tabs>
          <w:tab w:val="left" w:pos="0"/>
        </w:tabs>
        <w:spacing w:after="60" w:line="276" w:lineRule="auto"/>
        <w:rPr>
          <w:rFonts w:ascii="Bookman Old Style" w:hAnsi="Bookman Old Style"/>
          <w:b/>
          <w:i/>
          <w:sz w:val="22"/>
          <w:szCs w:val="22"/>
        </w:rPr>
      </w:pPr>
    </w:p>
    <w:sectPr w:rsidR="00C8680B" w:rsidRPr="00C8680B"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A0"/>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
    <w:nsid w:val="047D4F70"/>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2">
    <w:nsid w:val="14663D57"/>
    <w:multiLevelType w:val="hybridMultilevel"/>
    <w:tmpl w:val="CECC202C"/>
    <w:lvl w:ilvl="0" w:tplc="0415000F">
      <w:start w:val="1"/>
      <w:numFmt w:val="decimal"/>
      <w:lvlText w:val="%1."/>
      <w:lvlJc w:val="left"/>
      <w:pPr>
        <w:ind w:left="5857" w:hanging="360"/>
      </w:pPr>
    </w:lvl>
    <w:lvl w:ilvl="1" w:tplc="04150019" w:tentative="1">
      <w:start w:val="1"/>
      <w:numFmt w:val="lowerLetter"/>
      <w:lvlText w:val="%2."/>
      <w:lvlJc w:val="left"/>
      <w:pPr>
        <w:ind w:left="6577" w:hanging="360"/>
      </w:pPr>
    </w:lvl>
    <w:lvl w:ilvl="2" w:tplc="0415001B" w:tentative="1">
      <w:start w:val="1"/>
      <w:numFmt w:val="lowerRoman"/>
      <w:lvlText w:val="%3."/>
      <w:lvlJc w:val="right"/>
      <w:pPr>
        <w:ind w:left="7297" w:hanging="180"/>
      </w:pPr>
    </w:lvl>
    <w:lvl w:ilvl="3" w:tplc="0415000F" w:tentative="1">
      <w:start w:val="1"/>
      <w:numFmt w:val="decimal"/>
      <w:lvlText w:val="%4."/>
      <w:lvlJc w:val="left"/>
      <w:pPr>
        <w:ind w:left="8017" w:hanging="360"/>
      </w:pPr>
    </w:lvl>
    <w:lvl w:ilvl="4" w:tplc="04150019" w:tentative="1">
      <w:start w:val="1"/>
      <w:numFmt w:val="lowerLetter"/>
      <w:lvlText w:val="%5."/>
      <w:lvlJc w:val="left"/>
      <w:pPr>
        <w:ind w:left="8737" w:hanging="360"/>
      </w:pPr>
    </w:lvl>
    <w:lvl w:ilvl="5" w:tplc="0415001B" w:tentative="1">
      <w:start w:val="1"/>
      <w:numFmt w:val="lowerRoman"/>
      <w:lvlText w:val="%6."/>
      <w:lvlJc w:val="right"/>
      <w:pPr>
        <w:ind w:left="9457" w:hanging="180"/>
      </w:pPr>
    </w:lvl>
    <w:lvl w:ilvl="6" w:tplc="0415000F" w:tentative="1">
      <w:start w:val="1"/>
      <w:numFmt w:val="decimal"/>
      <w:lvlText w:val="%7."/>
      <w:lvlJc w:val="left"/>
      <w:pPr>
        <w:ind w:left="10177" w:hanging="360"/>
      </w:pPr>
    </w:lvl>
    <w:lvl w:ilvl="7" w:tplc="04150019" w:tentative="1">
      <w:start w:val="1"/>
      <w:numFmt w:val="lowerLetter"/>
      <w:lvlText w:val="%8."/>
      <w:lvlJc w:val="left"/>
      <w:pPr>
        <w:ind w:left="10897" w:hanging="360"/>
      </w:pPr>
    </w:lvl>
    <w:lvl w:ilvl="8" w:tplc="0415001B" w:tentative="1">
      <w:start w:val="1"/>
      <w:numFmt w:val="lowerRoman"/>
      <w:lvlText w:val="%9."/>
      <w:lvlJc w:val="right"/>
      <w:pPr>
        <w:ind w:left="11617" w:hanging="180"/>
      </w:pPr>
    </w:lvl>
  </w:abstractNum>
  <w:abstractNum w:abstractNumId="3">
    <w:nsid w:val="39996F4D"/>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4">
    <w:nsid w:val="3E836B7A"/>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5">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910151"/>
    <w:multiLevelType w:val="hybridMultilevel"/>
    <w:tmpl w:val="60725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BB3A7A"/>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8">
    <w:nsid w:val="699D01D3"/>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B2E7786"/>
    <w:multiLevelType w:val="hybridMultilevel"/>
    <w:tmpl w:val="36B8841C"/>
    <w:lvl w:ilvl="0" w:tplc="0415000F">
      <w:start w:val="1"/>
      <w:numFmt w:val="decimal"/>
      <w:lvlText w:val="%1."/>
      <w:lvlJc w:val="left"/>
      <w:pPr>
        <w:ind w:left="3697" w:hanging="360"/>
      </w:pPr>
    </w:lvl>
    <w:lvl w:ilvl="1" w:tplc="04150019">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
    <w:nsid w:val="7BCD27F5"/>
    <w:multiLevelType w:val="hybridMultilevel"/>
    <w:tmpl w:val="35AC7730"/>
    <w:lvl w:ilvl="0" w:tplc="3E28DE6A">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5"/>
  </w:num>
  <w:num w:numId="2">
    <w:abstractNumId w:val="9"/>
  </w:num>
  <w:num w:numId="3">
    <w:abstractNumId w:val="11"/>
  </w:num>
  <w:num w:numId="4">
    <w:abstractNumId w:val="6"/>
  </w:num>
  <w:num w:numId="5">
    <w:abstractNumId w:val="4"/>
  </w:num>
  <w:num w:numId="6">
    <w:abstractNumId w:val="2"/>
  </w:num>
  <w:num w:numId="7">
    <w:abstractNumId w:val="1"/>
  </w:num>
  <w:num w:numId="8">
    <w:abstractNumId w:val="10"/>
  </w:num>
  <w:num w:numId="9">
    <w:abstractNumId w:val="7"/>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03EE0"/>
    <w:rsid w:val="00010440"/>
    <w:rsid w:val="0002287F"/>
    <w:rsid w:val="000424ED"/>
    <w:rsid w:val="000720C1"/>
    <w:rsid w:val="00084610"/>
    <w:rsid w:val="00094CA8"/>
    <w:rsid w:val="000A78A4"/>
    <w:rsid w:val="000D619E"/>
    <w:rsid w:val="001101C6"/>
    <w:rsid w:val="00171FB7"/>
    <w:rsid w:val="00192E49"/>
    <w:rsid w:val="001E51AD"/>
    <w:rsid w:val="001E667A"/>
    <w:rsid w:val="00224752"/>
    <w:rsid w:val="002669F5"/>
    <w:rsid w:val="002755A9"/>
    <w:rsid w:val="002D2B81"/>
    <w:rsid w:val="003377DE"/>
    <w:rsid w:val="003556EE"/>
    <w:rsid w:val="003779A1"/>
    <w:rsid w:val="003F3362"/>
    <w:rsid w:val="00447768"/>
    <w:rsid w:val="004635E8"/>
    <w:rsid w:val="004870A6"/>
    <w:rsid w:val="0049426B"/>
    <w:rsid w:val="004962DE"/>
    <w:rsid w:val="004C0E63"/>
    <w:rsid w:val="004E4749"/>
    <w:rsid w:val="00511C9C"/>
    <w:rsid w:val="00511E35"/>
    <w:rsid w:val="00556117"/>
    <w:rsid w:val="00567824"/>
    <w:rsid w:val="005A05D1"/>
    <w:rsid w:val="005A0CC6"/>
    <w:rsid w:val="005C1298"/>
    <w:rsid w:val="00606C8C"/>
    <w:rsid w:val="006304AF"/>
    <w:rsid w:val="00684921"/>
    <w:rsid w:val="00715A5E"/>
    <w:rsid w:val="0072201B"/>
    <w:rsid w:val="00722A7C"/>
    <w:rsid w:val="00722BD1"/>
    <w:rsid w:val="00757740"/>
    <w:rsid w:val="0078735C"/>
    <w:rsid w:val="007A02D8"/>
    <w:rsid w:val="007D03E0"/>
    <w:rsid w:val="007D3FB7"/>
    <w:rsid w:val="007D72A9"/>
    <w:rsid w:val="007E1729"/>
    <w:rsid w:val="007E2E52"/>
    <w:rsid w:val="007F5F45"/>
    <w:rsid w:val="00861E57"/>
    <w:rsid w:val="00864626"/>
    <w:rsid w:val="00876E0C"/>
    <w:rsid w:val="008A44DA"/>
    <w:rsid w:val="008A5F18"/>
    <w:rsid w:val="008F32A8"/>
    <w:rsid w:val="009406B1"/>
    <w:rsid w:val="009C586E"/>
    <w:rsid w:val="00A55331"/>
    <w:rsid w:val="00A55932"/>
    <w:rsid w:val="00A735F6"/>
    <w:rsid w:val="00A812B3"/>
    <w:rsid w:val="00A82811"/>
    <w:rsid w:val="00AB3AC1"/>
    <w:rsid w:val="00B71092"/>
    <w:rsid w:val="00B95470"/>
    <w:rsid w:val="00BF04C5"/>
    <w:rsid w:val="00BF0D23"/>
    <w:rsid w:val="00BF652F"/>
    <w:rsid w:val="00C115A4"/>
    <w:rsid w:val="00C21F3B"/>
    <w:rsid w:val="00C61124"/>
    <w:rsid w:val="00C8680B"/>
    <w:rsid w:val="00CB3B8B"/>
    <w:rsid w:val="00CC2961"/>
    <w:rsid w:val="00D35CE5"/>
    <w:rsid w:val="00D37441"/>
    <w:rsid w:val="00DA3258"/>
    <w:rsid w:val="00DD36CC"/>
    <w:rsid w:val="00E13188"/>
    <w:rsid w:val="00E318A0"/>
    <w:rsid w:val="00E7089F"/>
    <w:rsid w:val="00E81F9E"/>
    <w:rsid w:val="00F00FEC"/>
    <w:rsid w:val="00F343B6"/>
    <w:rsid w:val="00F429E4"/>
    <w:rsid w:val="00F4744B"/>
    <w:rsid w:val="00F65B02"/>
    <w:rsid w:val="00F80A07"/>
    <w:rsid w:val="00F810F1"/>
    <w:rsid w:val="00F92E2D"/>
    <w:rsid w:val="00FB5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NormalnyWeb">
    <w:name w:val="Normal (Web)"/>
    <w:basedOn w:val="Normalny"/>
    <w:semiHidden/>
    <w:unhideWhenUsed/>
    <w:rsid w:val="00B95470"/>
    <w:pPr>
      <w:spacing w:before="100" w:beforeAutospacing="1" w:after="100" w:afterAutospacing="1"/>
    </w:pPr>
  </w:style>
  <w:style w:type="character" w:styleId="Pogrubienie">
    <w:name w:val="Strong"/>
    <w:basedOn w:val="Domylnaczcionkaakapitu"/>
    <w:uiPriority w:val="22"/>
    <w:qFormat/>
    <w:locked/>
    <w:rsid w:val="00B95470"/>
    <w:rPr>
      <w:b/>
      <w:bCs/>
    </w:rPr>
  </w:style>
  <w:style w:type="character" w:styleId="Uwydatnienie">
    <w:name w:val="Emphasis"/>
    <w:basedOn w:val="Domylnaczcionkaakapitu"/>
    <w:qFormat/>
    <w:locked/>
    <w:rsid w:val="00B95470"/>
    <w:rPr>
      <w:i/>
      <w:iCs/>
    </w:rPr>
  </w:style>
  <w:style w:type="paragraph" w:styleId="Bezodstpw">
    <w:name w:val="No Spacing"/>
    <w:uiPriority w:val="1"/>
    <w:qFormat/>
    <w:rsid w:val="000D61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NormalnyWeb">
    <w:name w:val="Normal (Web)"/>
    <w:basedOn w:val="Normalny"/>
    <w:semiHidden/>
    <w:unhideWhenUsed/>
    <w:rsid w:val="00B95470"/>
    <w:pPr>
      <w:spacing w:before="100" w:beforeAutospacing="1" w:after="100" w:afterAutospacing="1"/>
    </w:pPr>
  </w:style>
  <w:style w:type="character" w:styleId="Pogrubienie">
    <w:name w:val="Strong"/>
    <w:basedOn w:val="Domylnaczcionkaakapitu"/>
    <w:uiPriority w:val="22"/>
    <w:qFormat/>
    <w:locked/>
    <w:rsid w:val="00B95470"/>
    <w:rPr>
      <w:b/>
      <w:bCs/>
    </w:rPr>
  </w:style>
  <w:style w:type="character" w:styleId="Uwydatnienie">
    <w:name w:val="Emphasis"/>
    <w:basedOn w:val="Domylnaczcionkaakapitu"/>
    <w:qFormat/>
    <w:locked/>
    <w:rsid w:val="00B95470"/>
    <w:rPr>
      <w:i/>
      <w:iCs/>
    </w:rPr>
  </w:style>
  <w:style w:type="paragraph" w:styleId="Bezodstpw">
    <w:name w:val="No Spacing"/>
    <w:uiPriority w:val="1"/>
    <w:qFormat/>
    <w:rsid w:val="000D61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242">
      <w:bodyDiv w:val="1"/>
      <w:marLeft w:val="0"/>
      <w:marRight w:val="0"/>
      <w:marTop w:val="0"/>
      <w:marBottom w:val="0"/>
      <w:divBdr>
        <w:top w:val="none" w:sz="0" w:space="0" w:color="auto"/>
        <w:left w:val="none" w:sz="0" w:space="0" w:color="auto"/>
        <w:bottom w:val="none" w:sz="0" w:space="0" w:color="auto"/>
        <w:right w:val="none" w:sz="0" w:space="0" w:color="auto"/>
      </w:divBdr>
    </w:div>
    <w:div w:id="164252026">
      <w:bodyDiv w:val="1"/>
      <w:marLeft w:val="0"/>
      <w:marRight w:val="0"/>
      <w:marTop w:val="0"/>
      <w:marBottom w:val="0"/>
      <w:divBdr>
        <w:top w:val="none" w:sz="0" w:space="0" w:color="auto"/>
        <w:left w:val="none" w:sz="0" w:space="0" w:color="auto"/>
        <w:bottom w:val="none" w:sz="0" w:space="0" w:color="auto"/>
        <w:right w:val="none" w:sz="0" w:space="0" w:color="auto"/>
      </w:divBdr>
    </w:div>
    <w:div w:id="769593928">
      <w:bodyDiv w:val="1"/>
      <w:marLeft w:val="0"/>
      <w:marRight w:val="0"/>
      <w:marTop w:val="0"/>
      <w:marBottom w:val="0"/>
      <w:divBdr>
        <w:top w:val="none" w:sz="0" w:space="0" w:color="auto"/>
        <w:left w:val="none" w:sz="0" w:space="0" w:color="auto"/>
        <w:bottom w:val="none" w:sz="0" w:space="0" w:color="auto"/>
        <w:right w:val="none" w:sz="0" w:space="0" w:color="auto"/>
      </w:divBdr>
    </w:div>
    <w:div w:id="884104774">
      <w:bodyDiv w:val="1"/>
      <w:marLeft w:val="0"/>
      <w:marRight w:val="0"/>
      <w:marTop w:val="0"/>
      <w:marBottom w:val="0"/>
      <w:divBdr>
        <w:top w:val="none" w:sz="0" w:space="0" w:color="auto"/>
        <w:left w:val="none" w:sz="0" w:space="0" w:color="auto"/>
        <w:bottom w:val="none" w:sz="0" w:space="0" w:color="auto"/>
        <w:right w:val="none" w:sz="0" w:space="0" w:color="auto"/>
      </w:divBdr>
    </w:div>
    <w:div w:id="1109853257">
      <w:bodyDiv w:val="1"/>
      <w:marLeft w:val="0"/>
      <w:marRight w:val="0"/>
      <w:marTop w:val="0"/>
      <w:marBottom w:val="0"/>
      <w:divBdr>
        <w:top w:val="none" w:sz="0" w:space="0" w:color="auto"/>
        <w:left w:val="none" w:sz="0" w:space="0" w:color="auto"/>
        <w:bottom w:val="none" w:sz="0" w:space="0" w:color="auto"/>
        <w:right w:val="none" w:sz="0" w:space="0" w:color="auto"/>
      </w:divBdr>
    </w:div>
    <w:div w:id="20281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1085</Words>
  <Characters>6511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Ćwiklińska</cp:lastModifiedBy>
  <cp:revision>11</cp:revision>
  <cp:lastPrinted>2015-02-25T11:07:00Z</cp:lastPrinted>
  <dcterms:created xsi:type="dcterms:W3CDTF">2015-02-24T14:38:00Z</dcterms:created>
  <dcterms:modified xsi:type="dcterms:W3CDTF">2015-02-26T14:28:00Z</dcterms:modified>
</cp:coreProperties>
</file>