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61" w:rsidRDefault="009F3761" w:rsidP="009F3761">
      <w:pPr>
        <w:rPr>
          <w:b/>
        </w:rPr>
      </w:pPr>
      <w:r>
        <w:rPr>
          <w:rFonts w:ascii="Garamond" w:hAnsi="Garamond"/>
          <w:szCs w:val="24"/>
        </w:rPr>
        <w:t>OAP-II.400.1.2018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 w:rsidRPr="00005D91">
        <w:rPr>
          <w:rFonts w:ascii="Garamond" w:hAnsi="Garamond"/>
          <w:szCs w:val="24"/>
        </w:rPr>
        <w:t xml:space="preserve">Kraków, dnia </w:t>
      </w:r>
      <w:r>
        <w:rPr>
          <w:rFonts w:ascii="Garamond" w:hAnsi="Garamond"/>
          <w:szCs w:val="24"/>
        </w:rPr>
        <w:t>11 grudnia</w:t>
      </w:r>
      <w:r w:rsidRPr="00005D91">
        <w:rPr>
          <w:rFonts w:ascii="Garamond" w:hAnsi="Garamond"/>
          <w:szCs w:val="24"/>
        </w:rPr>
        <w:t xml:space="preserve"> 2019 r.</w:t>
      </w:r>
    </w:p>
    <w:p w:rsidR="000A6A62" w:rsidRDefault="00E2041D" w:rsidP="00C76571">
      <w:pPr>
        <w:spacing w:before="480" w:after="480"/>
        <w:ind w:firstLine="142"/>
        <w:jc w:val="center"/>
        <w:rPr>
          <w:b/>
        </w:rPr>
      </w:pPr>
      <w:r>
        <w:rPr>
          <w:b/>
        </w:rPr>
        <w:t>P</w:t>
      </w:r>
      <w:r w:rsidRPr="00913211">
        <w:rPr>
          <w:b/>
        </w:rPr>
        <w:t xml:space="preserve">ROGRAM ZAJĘĆ </w:t>
      </w:r>
      <w:r w:rsidR="00B51948">
        <w:rPr>
          <w:b/>
        </w:rPr>
        <w:br/>
      </w:r>
      <w:r w:rsidRPr="00913211">
        <w:rPr>
          <w:b/>
        </w:rPr>
        <w:t>KOŁA KRYMINALISTYKI I NAUK SĄDOWYCH W </w:t>
      </w:r>
      <w:r>
        <w:rPr>
          <w:b/>
        </w:rPr>
        <w:t>2020</w:t>
      </w:r>
      <w:r w:rsidRPr="00913211">
        <w:rPr>
          <w:b/>
        </w:rPr>
        <w:t xml:space="preserve"> R.</w:t>
      </w:r>
    </w:p>
    <w:p w:rsidR="009C1B59" w:rsidRDefault="009C1B59" w:rsidP="009C1B59">
      <w:pPr>
        <w:ind w:firstLine="142"/>
        <w:jc w:val="both"/>
      </w:pPr>
      <w:r>
        <w:t>Na podstawie</w:t>
      </w:r>
      <w:r w:rsidRPr="00363102">
        <w:t xml:space="preserve"> § 7 ust. 1 zarządzenia Dyrektora Krajowej Szkoły Sądownictwa i Prokuratury </w:t>
      </w:r>
      <w:r w:rsidR="001275F2">
        <w:t>n</w:t>
      </w:r>
      <w:r w:rsidRPr="00363102">
        <w:t xml:space="preserve">r 429/2018 z dnia 10 lipca 2018 r. w sprawie powołania </w:t>
      </w:r>
      <w:r w:rsidRPr="009C1B59">
        <w:t>koła kryminalistyki i nauk sądowych</w:t>
      </w:r>
      <w:r w:rsidRPr="00363102">
        <w:t>, uprzejmie przeka</w:t>
      </w:r>
      <w:r>
        <w:t xml:space="preserve">zuję do wiadomości zatwierdzony przez kierownika Działu Dydaktycznego Ośrodka Aplikacji Prokuratorskiej </w:t>
      </w:r>
      <w:proofErr w:type="spellStart"/>
      <w:r>
        <w:t>KSSiP</w:t>
      </w:r>
      <w:proofErr w:type="spellEnd"/>
      <w:r>
        <w:t xml:space="preserve"> </w:t>
      </w:r>
      <w:r w:rsidRPr="009A0CF1">
        <w:t xml:space="preserve">program </w:t>
      </w:r>
      <w:r>
        <w:t>zajęć koła w 2019 roku.</w:t>
      </w:r>
    </w:p>
    <w:p w:rsidR="000A6A62" w:rsidRPr="004A24E6" w:rsidRDefault="00421E42" w:rsidP="00C76571">
      <w:pPr>
        <w:pStyle w:val="Nagwek1"/>
        <w:numPr>
          <w:ilvl w:val="0"/>
          <w:numId w:val="3"/>
        </w:numPr>
      </w:pPr>
      <w:r w:rsidRPr="004A24E6">
        <w:t xml:space="preserve">Kryminalistyczne badania broni </w:t>
      </w:r>
      <w:r w:rsidRPr="00C271F8">
        <w:t>palnej</w:t>
      </w:r>
      <w:r w:rsidRPr="004A24E6">
        <w:t xml:space="preserve"> i amunicji</w:t>
      </w:r>
    </w:p>
    <w:p w:rsidR="000A6A62" w:rsidRDefault="000A6A62" w:rsidP="00421E42">
      <w:r w:rsidRPr="004A24E6">
        <w:t>Termin</w:t>
      </w:r>
      <w:r>
        <w:t>y:</w:t>
      </w:r>
      <w:r w:rsidRPr="004A24E6">
        <w:t xml:space="preserve"> </w:t>
      </w:r>
    </w:p>
    <w:p w:rsidR="000A6A62" w:rsidRDefault="000A6A62" w:rsidP="00A22247">
      <w:pPr>
        <w:pStyle w:val="Akapitzlist"/>
        <w:numPr>
          <w:ilvl w:val="0"/>
          <w:numId w:val="1"/>
        </w:numPr>
        <w:jc w:val="both"/>
        <w:rPr>
          <w:lang w:eastAsia="pl-PL"/>
        </w:rPr>
      </w:pPr>
      <w:r>
        <w:rPr>
          <w:lang w:eastAsia="pl-PL"/>
        </w:rPr>
        <w:t>23 marca</w:t>
      </w:r>
      <w:r w:rsidRPr="004A24E6">
        <w:rPr>
          <w:lang w:eastAsia="pl-PL"/>
        </w:rPr>
        <w:t xml:space="preserve"> 20</w:t>
      </w:r>
      <w:r>
        <w:rPr>
          <w:lang w:eastAsia="pl-PL"/>
        </w:rPr>
        <w:t>20</w:t>
      </w:r>
      <w:r w:rsidRPr="004A24E6">
        <w:rPr>
          <w:lang w:eastAsia="pl-PL"/>
        </w:rPr>
        <w:t xml:space="preserve"> r.</w:t>
      </w:r>
      <w:r>
        <w:rPr>
          <w:lang w:eastAsia="pl-PL"/>
        </w:rPr>
        <w:t xml:space="preserve">, godz. 16.30, </w:t>
      </w:r>
      <w:r w:rsidR="00462BBA">
        <w:rPr>
          <w:lang w:eastAsia="pl-PL"/>
        </w:rPr>
        <w:t>2</w:t>
      </w:r>
      <w:r>
        <w:rPr>
          <w:lang w:eastAsia="pl-PL"/>
        </w:rPr>
        <w:t xml:space="preserve"> h, po zajęciach XXIII zjazdu </w:t>
      </w:r>
      <w:r w:rsidR="00420E24">
        <w:rPr>
          <w:lang w:eastAsia="pl-PL"/>
        </w:rPr>
        <w:t>9.</w:t>
      </w:r>
      <w:r>
        <w:rPr>
          <w:lang w:eastAsia="pl-PL"/>
        </w:rPr>
        <w:t xml:space="preserve"> rocznika aplikacji prokuratorskiej i sędziowskiej</w:t>
      </w:r>
    </w:p>
    <w:p w:rsidR="00462BBA" w:rsidRDefault="00462BBA" w:rsidP="00A22247">
      <w:pPr>
        <w:pStyle w:val="Akapitzlist"/>
        <w:numPr>
          <w:ilvl w:val="0"/>
          <w:numId w:val="1"/>
        </w:numPr>
        <w:jc w:val="both"/>
        <w:rPr>
          <w:lang w:eastAsia="pl-PL"/>
        </w:rPr>
      </w:pPr>
      <w:r>
        <w:rPr>
          <w:lang w:eastAsia="pl-PL"/>
        </w:rPr>
        <w:t>24 marca</w:t>
      </w:r>
      <w:r w:rsidRPr="004A24E6">
        <w:rPr>
          <w:lang w:eastAsia="pl-PL"/>
        </w:rPr>
        <w:t xml:space="preserve"> 20</w:t>
      </w:r>
      <w:r>
        <w:rPr>
          <w:lang w:eastAsia="pl-PL"/>
        </w:rPr>
        <w:t>20</w:t>
      </w:r>
      <w:r w:rsidRPr="004A24E6">
        <w:rPr>
          <w:lang w:eastAsia="pl-PL"/>
        </w:rPr>
        <w:t xml:space="preserve"> r.</w:t>
      </w:r>
      <w:r>
        <w:rPr>
          <w:lang w:eastAsia="pl-PL"/>
        </w:rPr>
        <w:t xml:space="preserve">, godz. 16.30, 2 h, po zajęciach XXIII zjazdu </w:t>
      </w:r>
      <w:r w:rsidR="00420E24">
        <w:rPr>
          <w:lang w:eastAsia="pl-PL"/>
        </w:rPr>
        <w:t>9.</w:t>
      </w:r>
      <w:r>
        <w:rPr>
          <w:lang w:eastAsia="pl-PL"/>
        </w:rPr>
        <w:t xml:space="preserve"> rocznika aplikacji prokuratorskiej i sędziowskiej</w:t>
      </w:r>
    </w:p>
    <w:p w:rsidR="000A6A62" w:rsidRDefault="000A6A62" w:rsidP="00A22247">
      <w:pPr>
        <w:pStyle w:val="Akapitzlist"/>
        <w:numPr>
          <w:ilvl w:val="0"/>
          <w:numId w:val="1"/>
        </w:numPr>
        <w:jc w:val="both"/>
        <w:rPr>
          <w:lang w:eastAsia="pl-PL"/>
        </w:rPr>
      </w:pPr>
      <w:r>
        <w:rPr>
          <w:lang w:eastAsia="pl-PL"/>
        </w:rPr>
        <w:t xml:space="preserve">20 kwietnia 2020 r., godz. 16.30, </w:t>
      </w:r>
      <w:r w:rsidR="00462BBA">
        <w:rPr>
          <w:lang w:eastAsia="pl-PL"/>
        </w:rPr>
        <w:t>2</w:t>
      </w:r>
      <w:r>
        <w:rPr>
          <w:lang w:eastAsia="pl-PL"/>
        </w:rPr>
        <w:t xml:space="preserve"> h, po zajęciach XXIV zjazdu </w:t>
      </w:r>
      <w:r w:rsidR="00420E24">
        <w:rPr>
          <w:lang w:eastAsia="pl-PL"/>
        </w:rPr>
        <w:t>9.</w:t>
      </w:r>
      <w:r>
        <w:rPr>
          <w:lang w:eastAsia="pl-PL"/>
        </w:rPr>
        <w:t xml:space="preserve"> rocznika aplikacji prokuratorskiej i sędziowskiej</w:t>
      </w:r>
    </w:p>
    <w:p w:rsidR="00462BBA" w:rsidRDefault="00462BBA" w:rsidP="00A22247">
      <w:pPr>
        <w:pStyle w:val="Akapitzlist"/>
        <w:numPr>
          <w:ilvl w:val="0"/>
          <w:numId w:val="1"/>
        </w:numPr>
        <w:jc w:val="both"/>
        <w:rPr>
          <w:lang w:eastAsia="pl-PL"/>
        </w:rPr>
      </w:pPr>
      <w:r>
        <w:rPr>
          <w:lang w:eastAsia="pl-PL"/>
        </w:rPr>
        <w:t xml:space="preserve">21 kwietnia 2020 r., godz. 16.30, 2 h, po zajęciach XXIV zjazdu </w:t>
      </w:r>
      <w:r w:rsidR="00420E24">
        <w:rPr>
          <w:lang w:eastAsia="pl-PL"/>
        </w:rPr>
        <w:t>9.</w:t>
      </w:r>
      <w:r>
        <w:rPr>
          <w:lang w:eastAsia="pl-PL"/>
        </w:rPr>
        <w:t xml:space="preserve"> rocznika aplikacji prokuratorskiej i sędziowskiej</w:t>
      </w:r>
    </w:p>
    <w:p w:rsidR="00421E42" w:rsidRDefault="00421E42" w:rsidP="00421E42">
      <w:pPr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Miejsce: Kraków</w:t>
      </w:r>
    </w:p>
    <w:p w:rsidR="00421E42" w:rsidRDefault="00421E42" w:rsidP="00421E42">
      <w:pPr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Liczba jednostek lekcyjnych: 8 h</w:t>
      </w:r>
    </w:p>
    <w:p w:rsidR="00421E42" w:rsidRPr="004A24E6" w:rsidRDefault="00421E42" w:rsidP="00421E42">
      <w:pPr>
        <w:rPr>
          <w:color w:val="000000"/>
        </w:rPr>
      </w:pPr>
      <w:r>
        <w:rPr>
          <w:rFonts w:eastAsia="Times New Roman"/>
          <w:color w:val="000000"/>
          <w:lang w:eastAsia="pl-PL"/>
        </w:rPr>
        <w:t>Prowadzący: prokurator (6 h) oraz ekspert policyjny (2 h)</w:t>
      </w:r>
      <w:r w:rsidRPr="004A24E6">
        <w:rPr>
          <w:rFonts w:eastAsia="Times New Roman"/>
          <w:color w:val="000000"/>
          <w:lang w:eastAsia="pl-PL"/>
        </w:rPr>
        <w:t>  </w:t>
      </w:r>
    </w:p>
    <w:p w:rsidR="00421E42" w:rsidRPr="004A24E6" w:rsidRDefault="00421E42" w:rsidP="00C76571">
      <w:pPr>
        <w:pStyle w:val="Nagwek1"/>
        <w:numPr>
          <w:ilvl w:val="0"/>
          <w:numId w:val="3"/>
        </w:numPr>
        <w:rPr>
          <w:color w:val="000000"/>
        </w:rPr>
      </w:pPr>
      <w:r w:rsidRPr="002E3564">
        <w:t xml:space="preserve">Cyberprzestępczość i dowody </w:t>
      </w:r>
      <w:r w:rsidRPr="00C271F8">
        <w:t>cyfrowe</w:t>
      </w:r>
      <w:r w:rsidRPr="002E3564">
        <w:t xml:space="preserve"> w sprawach karnych</w:t>
      </w:r>
    </w:p>
    <w:p w:rsidR="00421E42" w:rsidRDefault="00421E42" w:rsidP="00421E42">
      <w:pPr>
        <w:rPr>
          <w:lang w:eastAsia="pl-PL"/>
        </w:rPr>
      </w:pPr>
      <w:r>
        <w:rPr>
          <w:lang w:eastAsia="pl-PL"/>
        </w:rPr>
        <w:t>Terminy</w:t>
      </w:r>
      <w:r w:rsidR="00C271F8">
        <w:rPr>
          <w:lang w:eastAsia="pl-PL"/>
        </w:rPr>
        <w:t>:</w:t>
      </w:r>
    </w:p>
    <w:p w:rsidR="000A6A62" w:rsidRDefault="000A6A62" w:rsidP="00A22247">
      <w:pPr>
        <w:pStyle w:val="Akapitzlist"/>
        <w:numPr>
          <w:ilvl w:val="0"/>
          <w:numId w:val="1"/>
        </w:numPr>
        <w:jc w:val="both"/>
        <w:rPr>
          <w:lang w:eastAsia="pl-PL"/>
        </w:rPr>
      </w:pPr>
      <w:r>
        <w:rPr>
          <w:lang w:eastAsia="pl-PL"/>
        </w:rPr>
        <w:t xml:space="preserve">18 maja 2020 r., godz. 16.30, 4 h, po zajęciach XXV zjazdu </w:t>
      </w:r>
      <w:r w:rsidR="00420E24">
        <w:rPr>
          <w:lang w:eastAsia="pl-PL"/>
        </w:rPr>
        <w:t>9.</w:t>
      </w:r>
      <w:r>
        <w:rPr>
          <w:lang w:eastAsia="pl-PL"/>
        </w:rPr>
        <w:t xml:space="preserve"> rocznika aplikacji prokuratorskiej i sędziowskiej</w:t>
      </w:r>
    </w:p>
    <w:p w:rsidR="000A6A62" w:rsidRDefault="000A6A62" w:rsidP="00A22247">
      <w:pPr>
        <w:pStyle w:val="Akapitzlist"/>
        <w:numPr>
          <w:ilvl w:val="0"/>
          <w:numId w:val="1"/>
        </w:numPr>
        <w:jc w:val="both"/>
        <w:rPr>
          <w:lang w:eastAsia="pl-PL"/>
        </w:rPr>
      </w:pPr>
      <w:r>
        <w:rPr>
          <w:lang w:eastAsia="pl-PL"/>
        </w:rPr>
        <w:t xml:space="preserve">22 czerwca 2020 r., godz. 16.30, 4 h, po zajęciach XXVI zjazdu </w:t>
      </w:r>
      <w:r w:rsidR="00420E24">
        <w:rPr>
          <w:lang w:eastAsia="pl-PL"/>
        </w:rPr>
        <w:t>9.</w:t>
      </w:r>
      <w:r>
        <w:rPr>
          <w:lang w:eastAsia="pl-PL"/>
        </w:rPr>
        <w:t xml:space="preserve"> rocznika aplikacji prokuratorskiej i sędziowskiej</w:t>
      </w:r>
    </w:p>
    <w:p w:rsidR="00421E42" w:rsidRDefault="00421E42" w:rsidP="00421E42">
      <w:pPr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Miejsce: Kraków</w:t>
      </w:r>
    </w:p>
    <w:p w:rsidR="00421E42" w:rsidRDefault="00421E42" w:rsidP="00421E42">
      <w:pPr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Liczba jednostek lekcyjnych: 8 h</w:t>
      </w:r>
    </w:p>
    <w:p w:rsidR="00421E42" w:rsidRPr="004A24E6" w:rsidRDefault="00421E42" w:rsidP="00421E42">
      <w:pPr>
        <w:rPr>
          <w:color w:val="000000"/>
        </w:rPr>
      </w:pPr>
      <w:r>
        <w:rPr>
          <w:rFonts w:eastAsia="Times New Roman"/>
          <w:color w:val="000000"/>
          <w:lang w:eastAsia="pl-PL"/>
        </w:rPr>
        <w:t xml:space="preserve">Prowadzący: </w:t>
      </w:r>
      <w:r w:rsidRPr="004A24E6">
        <w:rPr>
          <w:rFonts w:eastAsia="Times New Roman"/>
          <w:color w:val="000000"/>
          <w:lang w:eastAsia="pl-PL"/>
        </w:rPr>
        <w:t>prokurator</w:t>
      </w:r>
      <w:r>
        <w:rPr>
          <w:rFonts w:eastAsia="Times New Roman"/>
          <w:color w:val="000000"/>
          <w:lang w:eastAsia="pl-PL"/>
        </w:rPr>
        <w:t xml:space="preserve"> (4 h)</w:t>
      </w:r>
      <w:r w:rsidRPr="004A24E6">
        <w:rPr>
          <w:rFonts w:eastAsia="Times New Roman"/>
          <w:color w:val="000000"/>
          <w:lang w:eastAsia="pl-PL"/>
        </w:rPr>
        <w:t xml:space="preserve"> i specjali</w:t>
      </w:r>
      <w:r>
        <w:rPr>
          <w:rFonts w:eastAsia="Times New Roman"/>
          <w:color w:val="000000"/>
          <w:lang w:eastAsia="pl-PL"/>
        </w:rPr>
        <w:t>sta</w:t>
      </w:r>
      <w:r w:rsidRPr="004A24E6">
        <w:rPr>
          <w:rFonts w:eastAsia="Times New Roman"/>
          <w:color w:val="000000"/>
          <w:lang w:eastAsia="pl-PL"/>
        </w:rPr>
        <w:t xml:space="preserve"> z zakresu informatyki śledczej</w:t>
      </w:r>
      <w:r>
        <w:rPr>
          <w:rFonts w:eastAsia="Times New Roman"/>
          <w:color w:val="000000"/>
          <w:lang w:eastAsia="pl-PL"/>
        </w:rPr>
        <w:t xml:space="preserve"> (</w:t>
      </w:r>
      <w:r w:rsidRPr="004A24E6">
        <w:rPr>
          <w:rFonts w:eastAsia="Times New Roman"/>
          <w:color w:val="000000"/>
          <w:lang w:eastAsia="pl-PL"/>
        </w:rPr>
        <w:t xml:space="preserve">4 </w:t>
      </w:r>
      <w:r>
        <w:rPr>
          <w:rFonts w:eastAsia="Times New Roman"/>
          <w:color w:val="000000"/>
          <w:lang w:eastAsia="pl-PL"/>
        </w:rPr>
        <w:t>h)</w:t>
      </w:r>
      <w:r w:rsidRPr="004A24E6">
        <w:rPr>
          <w:rFonts w:eastAsia="Times New Roman"/>
          <w:color w:val="000000"/>
          <w:lang w:eastAsia="pl-PL"/>
        </w:rPr>
        <w:t>; </w:t>
      </w:r>
    </w:p>
    <w:p w:rsidR="000A6A62" w:rsidRPr="004A24E6" w:rsidRDefault="00421E42" w:rsidP="00C76571">
      <w:pPr>
        <w:pStyle w:val="Nagwek1"/>
        <w:numPr>
          <w:ilvl w:val="0"/>
          <w:numId w:val="3"/>
        </w:numPr>
        <w:rPr>
          <w:color w:val="000000"/>
        </w:rPr>
      </w:pPr>
      <w:r w:rsidRPr="004A24E6">
        <w:t>Psychiatria i psychologia sądow</w:t>
      </w:r>
      <w:r w:rsidR="00A950B7">
        <w:t xml:space="preserve">a z </w:t>
      </w:r>
      <w:r w:rsidR="00A950B7" w:rsidRPr="00C271F8">
        <w:t>elementami</w:t>
      </w:r>
      <w:r w:rsidR="00A950B7">
        <w:t xml:space="preserve"> medycyny sądowej</w:t>
      </w:r>
      <w:r>
        <w:t xml:space="preserve"> </w:t>
      </w:r>
    </w:p>
    <w:p w:rsidR="002E3564" w:rsidRDefault="000A6A62" w:rsidP="00421E42">
      <w:pPr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Termin</w:t>
      </w:r>
      <w:r w:rsidR="002E3564">
        <w:rPr>
          <w:rFonts w:eastAsia="Times New Roman"/>
          <w:color w:val="000000"/>
          <w:lang w:eastAsia="pl-PL"/>
        </w:rPr>
        <w:t>y</w:t>
      </w:r>
      <w:r>
        <w:rPr>
          <w:rFonts w:eastAsia="Times New Roman"/>
          <w:color w:val="000000"/>
          <w:lang w:eastAsia="pl-PL"/>
        </w:rPr>
        <w:t xml:space="preserve">: </w:t>
      </w:r>
    </w:p>
    <w:p w:rsidR="000A6A62" w:rsidRPr="001275F2" w:rsidRDefault="00BB39FA" w:rsidP="00A22247">
      <w:pPr>
        <w:pStyle w:val="Akapitzlist"/>
        <w:numPr>
          <w:ilvl w:val="0"/>
          <w:numId w:val="1"/>
        </w:numPr>
        <w:ind w:left="426"/>
        <w:jc w:val="both"/>
        <w:rPr>
          <w:lang w:eastAsia="pl-PL"/>
        </w:rPr>
      </w:pPr>
      <w:r w:rsidRPr="001275F2">
        <w:rPr>
          <w:rFonts w:eastAsia="Times New Roman"/>
          <w:color w:val="000000"/>
          <w:lang w:eastAsia="pl-PL"/>
        </w:rPr>
        <w:lastRenderedPageBreak/>
        <w:t>20 lipca</w:t>
      </w:r>
      <w:r w:rsidR="000A6A62" w:rsidRPr="001275F2">
        <w:rPr>
          <w:rFonts w:eastAsia="Times New Roman"/>
          <w:color w:val="000000"/>
          <w:lang w:eastAsia="pl-PL"/>
        </w:rPr>
        <w:t xml:space="preserve"> 20</w:t>
      </w:r>
      <w:r w:rsidR="002E3564" w:rsidRPr="001275F2">
        <w:rPr>
          <w:rFonts w:eastAsia="Times New Roman"/>
          <w:color w:val="000000"/>
          <w:lang w:eastAsia="pl-PL"/>
        </w:rPr>
        <w:t>20</w:t>
      </w:r>
      <w:r w:rsidR="000A6A62" w:rsidRPr="001275F2">
        <w:rPr>
          <w:rFonts w:eastAsia="Times New Roman"/>
          <w:color w:val="000000"/>
          <w:lang w:eastAsia="pl-PL"/>
        </w:rPr>
        <w:t xml:space="preserve"> r.</w:t>
      </w:r>
      <w:r w:rsidR="002E3564" w:rsidRPr="001275F2">
        <w:rPr>
          <w:rFonts w:eastAsia="Times New Roman"/>
          <w:color w:val="000000"/>
          <w:lang w:eastAsia="pl-PL"/>
        </w:rPr>
        <w:t xml:space="preserve">, </w:t>
      </w:r>
      <w:r w:rsidR="002E3564" w:rsidRPr="001275F2">
        <w:rPr>
          <w:lang w:eastAsia="pl-PL"/>
        </w:rPr>
        <w:t xml:space="preserve">godz. 16.30, </w:t>
      </w:r>
      <w:r w:rsidR="00881FFA" w:rsidRPr="001275F2">
        <w:rPr>
          <w:lang w:eastAsia="pl-PL"/>
        </w:rPr>
        <w:t xml:space="preserve">2 h, </w:t>
      </w:r>
      <w:r w:rsidR="002E3564" w:rsidRPr="001275F2">
        <w:rPr>
          <w:lang w:eastAsia="pl-PL"/>
        </w:rPr>
        <w:t>po zajęciach XX</w:t>
      </w:r>
      <w:r w:rsidR="008E147A" w:rsidRPr="001275F2">
        <w:rPr>
          <w:lang w:eastAsia="pl-PL"/>
        </w:rPr>
        <w:t>VII</w:t>
      </w:r>
      <w:r w:rsidR="002E3564" w:rsidRPr="001275F2">
        <w:rPr>
          <w:lang w:eastAsia="pl-PL"/>
        </w:rPr>
        <w:t xml:space="preserve"> zjazdu </w:t>
      </w:r>
      <w:r w:rsidR="00420E24" w:rsidRPr="001275F2">
        <w:rPr>
          <w:lang w:eastAsia="pl-PL"/>
        </w:rPr>
        <w:t>9.</w:t>
      </w:r>
      <w:r w:rsidR="002E3564" w:rsidRPr="001275F2">
        <w:rPr>
          <w:lang w:eastAsia="pl-PL"/>
        </w:rPr>
        <w:t xml:space="preserve"> rocznika aplikacji prokuratorskiej i sędziowskiej</w:t>
      </w:r>
    </w:p>
    <w:p w:rsidR="00881FFA" w:rsidRPr="001275F2" w:rsidRDefault="00BB39FA" w:rsidP="00A22247">
      <w:pPr>
        <w:pStyle w:val="Akapitzlist"/>
        <w:numPr>
          <w:ilvl w:val="0"/>
          <w:numId w:val="1"/>
        </w:numPr>
        <w:ind w:left="426"/>
        <w:jc w:val="both"/>
        <w:rPr>
          <w:lang w:eastAsia="pl-PL"/>
        </w:rPr>
      </w:pPr>
      <w:r w:rsidRPr="001275F2">
        <w:rPr>
          <w:rFonts w:eastAsia="Times New Roman"/>
          <w:color w:val="000000"/>
          <w:lang w:eastAsia="pl-PL"/>
        </w:rPr>
        <w:t>21 lipca</w:t>
      </w:r>
      <w:r w:rsidR="00881FFA" w:rsidRPr="001275F2">
        <w:rPr>
          <w:rFonts w:eastAsia="Times New Roman"/>
          <w:color w:val="000000"/>
          <w:lang w:eastAsia="pl-PL"/>
        </w:rPr>
        <w:t xml:space="preserve"> 2020 r., </w:t>
      </w:r>
      <w:r w:rsidR="00881FFA" w:rsidRPr="001275F2">
        <w:rPr>
          <w:lang w:eastAsia="pl-PL"/>
        </w:rPr>
        <w:t>godz. 16.30, 2 h, po zajęciach XX</w:t>
      </w:r>
      <w:r w:rsidR="00420E24" w:rsidRPr="001275F2">
        <w:rPr>
          <w:lang w:eastAsia="pl-PL"/>
        </w:rPr>
        <w:t>VII</w:t>
      </w:r>
      <w:r w:rsidR="00881FFA" w:rsidRPr="001275F2">
        <w:rPr>
          <w:lang w:eastAsia="pl-PL"/>
        </w:rPr>
        <w:t xml:space="preserve"> zjazdu </w:t>
      </w:r>
      <w:r w:rsidR="00420E24" w:rsidRPr="001275F2">
        <w:rPr>
          <w:lang w:eastAsia="pl-PL"/>
        </w:rPr>
        <w:t>9.</w:t>
      </w:r>
      <w:r w:rsidR="00881FFA" w:rsidRPr="001275F2">
        <w:rPr>
          <w:lang w:eastAsia="pl-PL"/>
        </w:rPr>
        <w:t xml:space="preserve"> rocznika aplikacji prokuratorskiej i sędziowskiej</w:t>
      </w:r>
    </w:p>
    <w:p w:rsidR="002E3564" w:rsidRPr="001275F2" w:rsidRDefault="00BB39FA" w:rsidP="00A22247">
      <w:pPr>
        <w:pStyle w:val="Akapitzlist"/>
        <w:numPr>
          <w:ilvl w:val="0"/>
          <w:numId w:val="1"/>
        </w:numPr>
        <w:ind w:left="426"/>
        <w:jc w:val="both"/>
        <w:rPr>
          <w:rFonts w:eastAsia="Times New Roman"/>
          <w:color w:val="000000"/>
          <w:lang w:eastAsia="pl-PL"/>
        </w:rPr>
      </w:pPr>
      <w:r w:rsidRPr="001275F2">
        <w:rPr>
          <w:rFonts w:eastAsia="Times New Roman"/>
          <w:color w:val="000000"/>
          <w:lang w:eastAsia="pl-PL"/>
        </w:rPr>
        <w:t>5</w:t>
      </w:r>
      <w:r w:rsidR="002E3564" w:rsidRPr="001275F2">
        <w:rPr>
          <w:rFonts w:eastAsia="Times New Roman"/>
          <w:color w:val="000000"/>
          <w:lang w:eastAsia="pl-PL"/>
        </w:rPr>
        <w:t xml:space="preserve"> października 20</w:t>
      </w:r>
      <w:r w:rsidR="00A950B7" w:rsidRPr="001275F2">
        <w:rPr>
          <w:rFonts w:eastAsia="Times New Roman"/>
          <w:color w:val="000000"/>
          <w:lang w:eastAsia="pl-PL"/>
        </w:rPr>
        <w:t>20</w:t>
      </w:r>
      <w:r w:rsidR="002E3564" w:rsidRPr="001275F2">
        <w:rPr>
          <w:rFonts w:eastAsia="Times New Roman"/>
          <w:color w:val="000000"/>
          <w:lang w:eastAsia="pl-PL"/>
        </w:rPr>
        <w:t xml:space="preserve"> r.</w:t>
      </w:r>
      <w:r w:rsidR="002E3564" w:rsidRPr="001275F2">
        <w:rPr>
          <w:lang w:eastAsia="pl-PL"/>
        </w:rPr>
        <w:t xml:space="preserve"> godz. 16.30, </w:t>
      </w:r>
      <w:r w:rsidR="00881FFA" w:rsidRPr="001275F2">
        <w:rPr>
          <w:lang w:eastAsia="pl-PL"/>
        </w:rPr>
        <w:t xml:space="preserve">2 h, </w:t>
      </w:r>
      <w:r w:rsidR="002E3564" w:rsidRPr="001275F2">
        <w:rPr>
          <w:lang w:eastAsia="pl-PL"/>
        </w:rPr>
        <w:t>po zajęciach XX</w:t>
      </w:r>
      <w:r w:rsidRPr="001275F2">
        <w:rPr>
          <w:lang w:eastAsia="pl-PL"/>
        </w:rPr>
        <w:t>I</w:t>
      </w:r>
      <w:r w:rsidR="002E3564" w:rsidRPr="001275F2">
        <w:rPr>
          <w:lang w:eastAsia="pl-PL"/>
        </w:rPr>
        <w:t xml:space="preserve">X zjazdu </w:t>
      </w:r>
      <w:r w:rsidR="00420E24" w:rsidRPr="001275F2">
        <w:rPr>
          <w:lang w:eastAsia="pl-PL"/>
        </w:rPr>
        <w:t>9.</w:t>
      </w:r>
      <w:r w:rsidR="002E3564" w:rsidRPr="001275F2">
        <w:rPr>
          <w:lang w:eastAsia="pl-PL"/>
        </w:rPr>
        <w:t xml:space="preserve"> rocznika aplikacji prokuratorskiej i sędziowskiej</w:t>
      </w:r>
    </w:p>
    <w:p w:rsidR="00881FFA" w:rsidRPr="001275F2" w:rsidRDefault="00BB39FA" w:rsidP="00A22247">
      <w:pPr>
        <w:pStyle w:val="Akapitzlist"/>
        <w:numPr>
          <w:ilvl w:val="0"/>
          <w:numId w:val="1"/>
        </w:numPr>
        <w:ind w:left="426"/>
        <w:jc w:val="both"/>
        <w:rPr>
          <w:rFonts w:eastAsia="Times New Roman"/>
          <w:color w:val="000000"/>
          <w:lang w:eastAsia="pl-PL"/>
        </w:rPr>
      </w:pPr>
      <w:r w:rsidRPr="001275F2">
        <w:rPr>
          <w:rFonts w:eastAsia="Times New Roman"/>
          <w:color w:val="000000"/>
          <w:lang w:eastAsia="pl-PL"/>
        </w:rPr>
        <w:t>6</w:t>
      </w:r>
      <w:r w:rsidR="00881FFA" w:rsidRPr="001275F2">
        <w:rPr>
          <w:rFonts w:eastAsia="Times New Roman"/>
          <w:color w:val="000000"/>
          <w:lang w:eastAsia="pl-PL"/>
        </w:rPr>
        <w:t xml:space="preserve"> października 2020 r.</w:t>
      </w:r>
      <w:r w:rsidR="00881FFA" w:rsidRPr="001275F2">
        <w:rPr>
          <w:lang w:eastAsia="pl-PL"/>
        </w:rPr>
        <w:t xml:space="preserve"> godz. 16.30, 2 h, po zajęciach XX</w:t>
      </w:r>
      <w:r w:rsidRPr="001275F2">
        <w:rPr>
          <w:lang w:eastAsia="pl-PL"/>
        </w:rPr>
        <w:t>I</w:t>
      </w:r>
      <w:r w:rsidR="00881FFA" w:rsidRPr="001275F2">
        <w:rPr>
          <w:lang w:eastAsia="pl-PL"/>
        </w:rPr>
        <w:t xml:space="preserve">X zjazdu </w:t>
      </w:r>
      <w:r w:rsidR="00420E24" w:rsidRPr="001275F2">
        <w:rPr>
          <w:lang w:eastAsia="pl-PL"/>
        </w:rPr>
        <w:t>9.</w:t>
      </w:r>
      <w:r w:rsidR="00881FFA" w:rsidRPr="001275F2">
        <w:rPr>
          <w:lang w:eastAsia="pl-PL"/>
        </w:rPr>
        <w:t xml:space="preserve"> rocznika aplikacji prokuratorskiej i sędziowskiej</w:t>
      </w:r>
    </w:p>
    <w:p w:rsidR="002E3564" w:rsidRPr="001275F2" w:rsidRDefault="00BB39FA" w:rsidP="00A22247">
      <w:pPr>
        <w:pStyle w:val="Akapitzlist"/>
        <w:numPr>
          <w:ilvl w:val="0"/>
          <w:numId w:val="1"/>
        </w:numPr>
        <w:ind w:left="426"/>
        <w:jc w:val="both"/>
        <w:rPr>
          <w:lang w:eastAsia="pl-PL"/>
        </w:rPr>
      </w:pPr>
      <w:r w:rsidRPr="001275F2">
        <w:rPr>
          <w:rFonts w:eastAsia="Times New Roman"/>
          <w:color w:val="000000"/>
          <w:lang w:eastAsia="pl-PL"/>
        </w:rPr>
        <w:t>2</w:t>
      </w:r>
      <w:r w:rsidR="002E3564" w:rsidRPr="001275F2">
        <w:rPr>
          <w:rFonts w:eastAsia="Times New Roman"/>
          <w:color w:val="000000"/>
          <w:lang w:eastAsia="pl-PL"/>
        </w:rPr>
        <w:t xml:space="preserve"> listopada 2020 r., godz. 16.30, </w:t>
      </w:r>
      <w:r w:rsidR="00881FFA" w:rsidRPr="001275F2">
        <w:rPr>
          <w:rFonts w:eastAsia="Times New Roman"/>
          <w:color w:val="000000"/>
          <w:lang w:eastAsia="pl-PL"/>
        </w:rPr>
        <w:t xml:space="preserve">2 h, </w:t>
      </w:r>
      <w:r w:rsidR="002E3564" w:rsidRPr="001275F2">
        <w:rPr>
          <w:lang w:eastAsia="pl-PL"/>
        </w:rPr>
        <w:t xml:space="preserve">po zajęciach XXX zjazdu </w:t>
      </w:r>
      <w:r w:rsidR="00420E24" w:rsidRPr="001275F2">
        <w:rPr>
          <w:lang w:eastAsia="pl-PL"/>
        </w:rPr>
        <w:t>9.</w:t>
      </w:r>
      <w:r w:rsidR="002E3564" w:rsidRPr="001275F2">
        <w:rPr>
          <w:lang w:eastAsia="pl-PL"/>
        </w:rPr>
        <w:t xml:space="preserve"> rocznika aplikacji prokuratorskiej i sędziowskiej</w:t>
      </w:r>
    </w:p>
    <w:p w:rsidR="00881FFA" w:rsidRPr="001275F2" w:rsidRDefault="00BB39FA" w:rsidP="00A22247">
      <w:pPr>
        <w:pStyle w:val="Akapitzlist"/>
        <w:numPr>
          <w:ilvl w:val="0"/>
          <w:numId w:val="1"/>
        </w:numPr>
        <w:ind w:left="426"/>
        <w:jc w:val="both"/>
        <w:rPr>
          <w:lang w:eastAsia="pl-PL"/>
        </w:rPr>
      </w:pPr>
      <w:r w:rsidRPr="001275F2">
        <w:rPr>
          <w:rFonts w:eastAsia="Times New Roman"/>
          <w:color w:val="000000"/>
          <w:lang w:eastAsia="pl-PL"/>
        </w:rPr>
        <w:t>3</w:t>
      </w:r>
      <w:r w:rsidR="00881FFA" w:rsidRPr="001275F2">
        <w:rPr>
          <w:rFonts w:eastAsia="Times New Roman"/>
          <w:color w:val="000000"/>
          <w:lang w:eastAsia="pl-PL"/>
        </w:rPr>
        <w:t xml:space="preserve"> listopada 2020 r., godz. 16.30, 2 h, </w:t>
      </w:r>
      <w:r w:rsidR="00881FFA" w:rsidRPr="001275F2">
        <w:rPr>
          <w:lang w:eastAsia="pl-PL"/>
        </w:rPr>
        <w:t xml:space="preserve">po zajęciach XXX zjazdu </w:t>
      </w:r>
      <w:r w:rsidR="00420E24" w:rsidRPr="001275F2">
        <w:rPr>
          <w:lang w:eastAsia="pl-PL"/>
        </w:rPr>
        <w:t>9.</w:t>
      </w:r>
      <w:r w:rsidR="00881FFA" w:rsidRPr="001275F2">
        <w:rPr>
          <w:lang w:eastAsia="pl-PL"/>
        </w:rPr>
        <w:t xml:space="preserve"> rocznika aplikacji prokuratorskiej i sędziowskiej</w:t>
      </w:r>
    </w:p>
    <w:p w:rsidR="002E3564" w:rsidRPr="00E346E8" w:rsidRDefault="00BB39FA" w:rsidP="00A22247">
      <w:pPr>
        <w:pStyle w:val="Akapitzlist"/>
        <w:numPr>
          <w:ilvl w:val="0"/>
          <w:numId w:val="1"/>
        </w:numPr>
        <w:ind w:left="426"/>
        <w:jc w:val="both"/>
        <w:rPr>
          <w:rFonts w:eastAsia="Times New Roman"/>
          <w:color w:val="000000"/>
          <w:lang w:eastAsia="pl-PL"/>
        </w:rPr>
      </w:pPr>
      <w:r>
        <w:rPr>
          <w:lang w:eastAsia="pl-PL"/>
        </w:rPr>
        <w:t>3</w:t>
      </w:r>
      <w:r w:rsidR="001275F2">
        <w:rPr>
          <w:lang w:eastAsia="pl-PL"/>
        </w:rPr>
        <w:t>0</w:t>
      </w:r>
      <w:r>
        <w:rPr>
          <w:lang w:eastAsia="pl-PL"/>
        </w:rPr>
        <w:t xml:space="preserve"> listopada</w:t>
      </w:r>
      <w:r w:rsidR="002E3564">
        <w:rPr>
          <w:lang w:eastAsia="pl-PL"/>
        </w:rPr>
        <w:t xml:space="preserve"> 2020 r., godz. </w:t>
      </w:r>
      <w:r w:rsidR="00A93873">
        <w:rPr>
          <w:lang w:eastAsia="pl-PL"/>
        </w:rPr>
        <w:t xml:space="preserve">16.30, </w:t>
      </w:r>
      <w:r w:rsidR="00881FFA">
        <w:rPr>
          <w:lang w:eastAsia="pl-PL"/>
        </w:rPr>
        <w:t xml:space="preserve">2 h, </w:t>
      </w:r>
      <w:r w:rsidR="00A93873">
        <w:rPr>
          <w:lang w:eastAsia="pl-PL"/>
        </w:rPr>
        <w:t>po zajęciach XXX</w:t>
      </w:r>
      <w:r w:rsidR="00A15652">
        <w:rPr>
          <w:lang w:eastAsia="pl-PL"/>
        </w:rPr>
        <w:t>I</w:t>
      </w:r>
      <w:r w:rsidR="00A93873">
        <w:rPr>
          <w:lang w:eastAsia="pl-PL"/>
        </w:rPr>
        <w:t xml:space="preserve"> zjazdu </w:t>
      </w:r>
      <w:r w:rsidR="00420E24">
        <w:rPr>
          <w:lang w:eastAsia="pl-PL"/>
        </w:rPr>
        <w:t>9.</w:t>
      </w:r>
      <w:r w:rsidR="00A93873">
        <w:rPr>
          <w:lang w:eastAsia="pl-PL"/>
        </w:rPr>
        <w:t xml:space="preserve"> rocznika aplikacji prokuratorskiej i sędziowskiej</w:t>
      </w:r>
    </w:p>
    <w:p w:rsidR="00881FFA" w:rsidRPr="00E346E8" w:rsidRDefault="00BB39FA" w:rsidP="00A22247">
      <w:pPr>
        <w:pStyle w:val="Akapitzlist"/>
        <w:numPr>
          <w:ilvl w:val="0"/>
          <w:numId w:val="1"/>
        </w:numPr>
        <w:ind w:left="426"/>
        <w:jc w:val="both"/>
        <w:rPr>
          <w:rFonts w:eastAsia="Times New Roman"/>
          <w:color w:val="000000"/>
          <w:lang w:eastAsia="pl-PL"/>
        </w:rPr>
      </w:pPr>
      <w:r>
        <w:rPr>
          <w:lang w:eastAsia="pl-PL"/>
        </w:rPr>
        <w:t>1</w:t>
      </w:r>
      <w:r w:rsidR="00881FFA">
        <w:rPr>
          <w:lang w:eastAsia="pl-PL"/>
        </w:rPr>
        <w:t xml:space="preserve"> grudnia 2020 r., godz</w:t>
      </w:r>
      <w:r>
        <w:rPr>
          <w:lang w:eastAsia="pl-PL"/>
        </w:rPr>
        <w:t>. 16.30, 2 h, po zajęciach XXXI</w:t>
      </w:r>
      <w:r w:rsidR="00881FFA">
        <w:rPr>
          <w:lang w:eastAsia="pl-PL"/>
        </w:rPr>
        <w:t xml:space="preserve"> zjazdu </w:t>
      </w:r>
      <w:r w:rsidR="00420E24">
        <w:rPr>
          <w:lang w:eastAsia="pl-PL"/>
        </w:rPr>
        <w:t>9.</w:t>
      </w:r>
      <w:r w:rsidR="00881FFA">
        <w:rPr>
          <w:lang w:eastAsia="pl-PL"/>
        </w:rPr>
        <w:t xml:space="preserve"> rocznika aplikacji prokuratorskiej i sędziowskiej</w:t>
      </w:r>
    </w:p>
    <w:p w:rsidR="00421E42" w:rsidRPr="004A24E6" w:rsidRDefault="00421E42" w:rsidP="003A0082">
      <w:pPr>
        <w:rPr>
          <w:lang w:eastAsia="pl-PL"/>
        </w:rPr>
      </w:pPr>
      <w:r>
        <w:rPr>
          <w:lang w:eastAsia="pl-PL"/>
        </w:rPr>
        <w:t>Miejsce: Kraków</w:t>
      </w:r>
    </w:p>
    <w:p w:rsidR="00421E42" w:rsidRPr="004A24E6" w:rsidRDefault="00421E42" w:rsidP="00421E42">
      <w:pPr>
        <w:rPr>
          <w:lang w:eastAsia="pl-PL"/>
        </w:rPr>
      </w:pPr>
      <w:r>
        <w:rPr>
          <w:lang w:eastAsia="pl-PL"/>
        </w:rPr>
        <w:t>Łączna l</w:t>
      </w:r>
      <w:r w:rsidRPr="004A24E6">
        <w:rPr>
          <w:lang w:eastAsia="pl-PL"/>
        </w:rPr>
        <w:t>iczba jednostek lekcyjnych: 16</w:t>
      </w:r>
      <w:r>
        <w:rPr>
          <w:lang w:eastAsia="pl-PL"/>
        </w:rPr>
        <w:t xml:space="preserve"> h</w:t>
      </w:r>
    </w:p>
    <w:p w:rsidR="00EF44E9" w:rsidRDefault="00421E42" w:rsidP="00421E42">
      <w:pPr>
        <w:rPr>
          <w:lang w:eastAsia="pl-PL"/>
        </w:rPr>
      </w:pPr>
      <w:r w:rsidRPr="004A24E6">
        <w:rPr>
          <w:lang w:eastAsia="pl-PL"/>
        </w:rPr>
        <w:t xml:space="preserve">Prowadzący: prokurator (12 h) oraz specjalista z zakresu medycyny sądowej </w:t>
      </w:r>
      <w:r>
        <w:rPr>
          <w:lang w:eastAsia="pl-PL"/>
        </w:rPr>
        <w:t>(4 h)</w:t>
      </w:r>
    </w:p>
    <w:p w:rsidR="00C76571" w:rsidRDefault="00C76571" w:rsidP="00C76571">
      <w:pPr>
        <w:pStyle w:val="Nagwek1"/>
        <w:numPr>
          <w:ilvl w:val="0"/>
          <w:numId w:val="3"/>
        </w:numPr>
      </w:pPr>
      <w:r>
        <w:t>Informacje dodatkowe</w:t>
      </w:r>
    </w:p>
    <w:p w:rsidR="00EC017C" w:rsidRDefault="00EC017C" w:rsidP="00EC017C">
      <w:pPr>
        <w:ind w:firstLine="142"/>
        <w:jc w:val="both"/>
      </w:pPr>
      <w:r w:rsidRPr="00C76571">
        <w:t>Zgodnie z nową formułą programową,</w:t>
      </w:r>
      <w:r w:rsidRPr="00EC017C">
        <w:rPr>
          <w:b/>
        </w:rPr>
        <w:t xml:space="preserve"> wszystkie zajęcia koła</w:t>
      </w:r>
      <w:r>
        <w:rPr>
          <w:b/>
        </w:rPr>
        <w:t xml:space="preserve"> w 2020 r.</w:t>
      </w:r>
      <w:r w:rsidRPr="00EC017C">
        <w:rPr>
          <w:b/>
        </w:rPr>
        <w:t xml:space="preserve"> powiązane są ze zjazdami IX rocznika</w:t>
      </w:r>
      <w:r>
        <w:t xml:space="preserve"> aplikacji prokuratorskiej i sędziowskiej, albowiem ich głównym celem jest – zwłaszcza gdy chodzi o zajęcia z p</w:t>
      </w:r>
      <w:r w:rsidRPr="009C1B59">
        <w:t>sychiatri</w:t>
      </w:r>
      <w:r>
        <w:t>i</w:t>
      </w:r>
      <w:r w:rsidRPr="009C1B59">
        <w:t xml:space="preserve"> i psychologi</w:t>
      </w:r>
      <w:r>
        <w:t>i</w:t>
      </w:r>
      <w:r w:rsidRPr="009C1B59">
        <w:t xml:space="preserve"> sądow</w:t>
      </w:r>
      <w:r>
        <w:t>ej</w:t>
      </w:r>
      <w:r w:rsidRPr="009C1B59">
        <w:t xml:space="preserve"> z elementami medycyny sądowej</w:t>
      </w:r>
      <w:r>
        <w:t xml:space="preserve"> – ułatwienie aplikantom prokuratorskim przygotowania się do egzaminu prokuratorskiego. </w:t>
      </w:r>
      <w:r w:rsidRPr="00EC017C">
        <w:rPr>
          <w:b/>
        </w:rPr>
        <w:t>Okoliczność ta jednak nie wyłącza udziału w zajęciach aplikantów innych roczników</w:t>
      </w:r>
      <w:r>
        <w:t xml:space="preserve"> – na zasadach określonych w zarządzeniu n</w:t>
      </w:r>
      <w:r w:rsidRPr="00363102">
        <w:t>r 429/2018</w:t>
      </w:r>
      <w:r>
        <w:t>.</w:t>
      </w:r>
    </w:p>
    <w:p w:rsidR="00EC017C" w:rsidRDefault="00EC017C" w:rsidP="00EC017C">
      <w:pPr>
        <w:ind w:firstLine="142"/>
        <w:jc w:val="both"/>
      </w:pPr>
      <w:r>
        <w:t>Terminy zajęć z p</w:t>
      </w:r>
      <w:r w:rsidRPr="009C1B59">
        <w:t>sychiatri</w:t>
      </w:r>
      <w:r>
        <w:t>i</w:t>
      </w:r>
      <w:r w:rsidRPr="009C1B59">
        <w:t xml:space="preserve"> i psychologi</w:t>
      </w:r>
      <w:r>
        <w:t>i</w:t>
      </w:r>
      <w:r w:rsidRPr="009C1B59">
        <w:t xml:space="preserve"> sądow</w:t>
      </w:r>
      <w:r>
        <w:t>ej</w:t>
      </w:r>
      <w:r w:rsidRPr="009C1B59">
        <w:t xml:space="preserve"> z elementami medycyny sądowej</w:t>
      </w:r>
      <w:r>
        <w:t xml:space="preserve"> (pkt 7-14) </w:t>
      </w:r>
      <w:bookmarkStart w:id="0" w:name="_GoBack"/>
      <w:bookmarkEnd w:id="0"/>
      <w:r>
        <w:t xml:space="preserve">zostały ustalone w oparciu o założenie, że częściowej zmianie ulegnie obowiązujący aktualnie harmonogram zjazdów w 2020 r. </w:t>
      </w:r>
    </w:p>
    <w:p w:rsidR="00EC017C" w:rsidRPr="00EC017C" w:rsidRDefault="00EC017C" w:rsidP="00EC017C">
      <w:pPr>
        <w:ind w:firstLine="142"/>
        <w:jc w:val="both"/>
        <w:rPr>
          <w:b/>
        </w:rPr>
      </w:pPr>
      <w:r w:rsidRPr="00EC017C">
        <w:rPr>
          <w:b/>
        </w:rPr>
        <w:t>Zasady i terminy zapisów na poszczególne zajęcia zostaną ogłoszone w odrębnych komunikatach.</w:t>
      </w:r>
    </w:p>
    <w:p w:rsidR="00C76571" w:rsidRPr="00082ECF" w:rsidRDefault="00C76571" w:rsidP="00C76571">
      <w:pPr>
        <w:spacing w:line="360" w:lineRule="auto"/>
        <w:ind w:left="3540"/>
        <w:jc w:val="center"/>
        <w:rPr>
          <w:rFonts w:ascii="Garamond" w:hAnsi="Garamond"/>
          <w:i/>
          <w:szCs w:val="24"/>
        </w:rPr>
      </w:pPr>
    </w:p>
    <w:p w:rsidR="00EC017C" w:rsidRDefault="00C76571" w:rsidP="00C76571">
      <w:pPr>
        <w:spacing w:line="360" w:lineRule="auto"/>
        <w:ind w:left="3540"/>
        <w:jc w:val="center"/>
      </w:pPr>
      <w:r w:rsidRPr="00082ECF">
        <w:rPr>
          <w:rFonts w:ascii="Garamond" w:hAnsi="Garamond"/>
          <w:i/>
          <w:szCs w:val="24"/>
        </w:rPr>
        <w:t>PPO Piotr Turek</w:t>
      </w:r>
      <w:r>
        <w:rPr>
          <w:rFonts w:ascii="Garamond" w:hAnsi="Garamond"/>
          <w:i/>
          <w:szCs w:val="24"/>
        </w:rPr>
        <w:t xml:space="preserve"> –</w:t>
      </w:r>
      <w:r w:rsidRPr="00082ECF">
        <w:rPr>
          <w:rFonts w:ascii="Garamond" w:hAnsi="Garamond"/>
          <w:i/>
          <w:szCs w:val="24"/>
        </w:rPr>
        <w:t xml:space="preserve"> główny specjalista</w:t>
      </w:r>
      <w:r w:rsidRPr="00082ECF">
        <w:rPr>
          <w:rFonts w:ascii="Garamond" w:hAnsi="Garamond"/>
          <w:i/>
          <w:szCs w:val="24"/>
        </w:rPr>
        <w:br/>
        <w:t>Dział Dydaktyczny</w:t>
      </w:r>
      <w:r w:rsidRPr="00082ECF">
        <w:rPr>
          <w:rFonts w:ascii="Garamond" w:hAnsi="Garamond"/>
          <w:i/>
          <w:szCs w:val="24"/>
        </w:rPr>
        <w:br/>
        <w:t>Ośrod</w:t>
      </w:r>
      <w:r>
        <w:rPr>
          <w:rFonts w:ascii="Garamond" w:hAnsi="Garamond"/>
          <w:i/>
          <w:szCs w:val="24"/>
        </w:rPr>
        <w:t>ek</w:t>
      </w:r>
      <w:r w:rsidRPr="00082ECF">
        <w:rPr>
          <w:rFonts w:ascii="Garamond" w:hAnsi="Garamond"/>
          <w:i/>
          <w:szCs w:val="24"/>
        </w:rPr>
        <w:t xml:space="preserve"> Aplikacji Prokuratorskiej</w:t>
      </w:r>
      <w:r w:rsidRPr="00082ECF">
        <w:rPr>
          <w:rFonts w:ascii="Garamond" w:hAnsi="Garamond"/>
          <w:i/>
          <w:szCs w:val="24"/>
        </w:rPr>
        <w:br/>
      </w:r>
    </w:p>
    <w:sectPr w:rsidR="00EC0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F3048"/>
    <w:multiLevelType w:val="hybridMultilevel"/>
    <w:tmpl w:val="0C5A1F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26149"/>
    <w:multiLevelType w:val="hybridMultilevel"/>
    <w:tmpl w:val="D640E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E0626"/>
    <w:multiLevelType w:val="hybridMultilevel"/>
    <w:tmpl w:val="05AA84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A62"/>
    <w:rsid w:val="000A6A62"/>
    <w:rsid w:val="001275F2"/>
    <w:rsid w:val="00194E78"/>
    <w:rsid w:val="002E3564"/>
    <w:rsid w:val="003A0082"/>
    <w:rsid w:val="003B7FDA"/>
    <w:rsid w:val="00420E24"/>
    <w:rsid w:val="00421E42"/>
    <w:rsid w:val="00462BBA"/>
    <w:rsid w:val="00881FFA"/>
    <w:rsid w:val="008E147A"/>
    <w:rsid w:val="00936891"/>
    <w:rsid w:val="009C1B59"/>
    <w:rsid w:val="009F3761"/>
    <w:rsid w:val="00A15652"/>
    <w:rsid w:val="00A22247"/>
    <w:rsid w:val="00A304EF"/>
    <w:rsid w:val="00A93873"/>
    <w:rsid w:val="00A950B7"/>
    <w:rsid w:val="00B43BA4"/>
    <w:rsid w:val="00B51948"/>
    <w:rsid w:val="00BB39FA"/>
    <w:rsid w:val="00C271F8"/>
    <w:rsid w:val="00C76571"/>
    <w:rsid w:val="00CB5CC6"/>
    <w:rsid w:val="00D36C79"/>
    <w:rsid w:val="00E2041D"/>
    <w:rsid w:val="00E346E8"/>
    <w:rsid w:val="00EC017C"/>
    <w:rsid w:val="00EF44E9"/>
    <w:rsid w:val="00FE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A62"/>
    <w:pPr>
      <w:spacing w:before="120" w:after="120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6571"/>
    <w:pPr>
      <w:keepNext/>
      <w:keepLines/>
      <w:spacing w:before="480" w:after="24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6571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Akapitzlist">
    <w:name w:val="List Paragraph"/>
    <w:basedOn w:val="Normalny"/>
    <w:uiPriority w:val="34"/>
    <w:qFormat/>
    <w:rsid w:val="00E34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A62"/>
    <w:pPr>
      <w:spacing w:before="120" w:after="120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6571"/>
    <w:pPr>
      <w:keepNext/>
      <w:keepLines/>
      <w:spacing w:before="480" w:after="24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6571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Akapitzlist">
    <w:name w:val="List Paragraph"/>
    <w:basedOn w:val="Normalny"/>
    <w:uiPriority w:val="34"/>
    <w:qFormat/>
    <w:rsid w:val="00E34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Turek</dc:creator>
  <cp:lastModifiedBy>Piotr Turek</cp:lastModifiedBy>
  <cp:revision>12</cp:revision>
  <cp:lastPrinted>2019-10-31T10:29:00Z</cp:lastPrinted>
  <dcterms:created xsi:type="dcterms:W3CDTF">2019-12-09T13:36:00Z</dcterms:created>
  <dcterms:modified xsi:type="dcterms:W3CDTF">2019-12-11T10:36:00Z</dcterms:modified>
</cp:coreProperties>
</file>