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C80A48" w:rsidTr="003C7D43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3C7D43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AF18F7" w:rsidP="00AF18F7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OSU-II.401.31</w:t>
            </w:r>
            <w:r w:rsidR="00C72E09">
              <w:rPr>
                <w:rFonts w:ascii="Bookman Old Style" w:hAnsi="Bookman Old Style"/>
                <w:sz w:val="22"/>
                <w:szCs w:val="22"/>
              </w:rPr>
              <w:t>.2019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72E09" w:rsidP="009A5F91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12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</w:t>
            </w:r>
            <w:r w:rsidR="009A5F91">
              <w:rPr>
                <w:rFonts w:ascii="Bookman Old Style" w:hAnsi="Bookman Old Style"/>
                <w:spacing w:val="30"/>
                <w:sz w:val="22"/>
                <w:szCs w:val="22"/>
              </w:rPr>
              <w:t>luty 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3C7D43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3C7D43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9A5F91" w:rsidP="000961F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003BF5">
              <w:rPr>
                <w:rFonts w:ascii="Bookman Old Style" w:hAnsi="Bookman Old Style"/>
                <w:b/>
                <w:sz w:val="22"/>
                <w:szCs w:val="22"/>
              </w:rPr>
              <w:t>Zwalczanie zorganizowanej przestępczości transgranicznej</w:t>
            </w:r>
            <w:r w:rsidR="00C80A48"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3C7D43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3C7D43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72E09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sędziowie i asesorzy orzekających w sprawach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karnych,</w:t>
            </w:r>
            <w:r w:rsidR="009A5F91">
              <w:rPr>
                <w:rFonts w:ascii="Bookman Old Style" w:hAnsi="Bookman Old Style"/>
                <w:sz w:val="22"/>
                <w:szCs w:val="22"/>
              </w:rPr>
              <w:t xml:space="preserve"> asystenci sędziów orzekających w wydziałach karnych,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 xml:space="preserve"> pro</w:t>
            </w:r>
            <w:r w:rsidR="009A5F91">
              <w:rPr>
                <w:rFonts w:ascii="Bookman Old Style" w:hAnsi="Bookman Old Style"/>
                <w:sz w:val="22"/>
                <w:szCs w:val="22"/>
              </w:rPr>
              <w:t>kuratorzy, asesorzy prokuratury i asystenci prokuratora</w:t>
            </w:r>
          </w:p>
        </w:tc>
      </w:tr>
      <w:tr w:rsidR="008024DB" w:rsidTr="003C7D43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3C7D43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3C7D43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3C7D43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9A5F91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K1</w:t>
            </w:r>
            <w:r w:rsidR="000961F4"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80A48" w:rsidTr="003C7D43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3C7D43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0961F4" w:rsidP="000961F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27</w:t>
            </w:r>
            <w:r w:rsidR="009A5F91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marca </w:t>
            </w:r>
            <w:r w:rsidR="009A5F91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3C7D43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3C7D43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F4" w:rsidRPr="00077CCB" w:rsidRDefault="000961F4" w:rsidP="000961F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0961F4" w:rsidRPr="00077CCB" w:rsidRDefault="000961F4" w:rsidP="000961F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7E28D3" w:rsidRPr="00077CCB" w:rsidRDefault="000961F4" w:rsidP="000961F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22 7742061</w:t>
            </w:r>
          </w:p>
        </w:tc>
      </w:tr>
      <w:tr w:rsidR="007E28D3" w:rsidTr="003C7D43">
        <w:trPr>
          <w:trHeight w:val="676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3C7D43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3C7D43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3C7D43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3C7D43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692CA1" w:rsidTr="003C7D43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462C79" w:rsidRDefault="009A5F91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462C79">
              <w:rPr>
                <w:rFonts w:ascii="Bookman Old Style" w:hAnsi="Bookman Old Style"/>
                <w:sz w:val="22"/>
                <w:szCs w:val="22"/>
                <w:lang w:val="en-US"/>
              </w:rPr>
              <w:t>Marcin Szymczak</w:t>
            </w:r>
          </w:p>
          <w:p w:rsidR="007E28D3" w:rsidRPr="00462C79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9A5F91" w:rsidRPr="00462C79">
                <w:rPr>
                  <w:rStyle w:val="Hipercze"/>
                  <w:rFonts w:ascii="Bookman Old Style" w:hAnsi="Bookman Old Style"/>
                  <w:sz w:val="22"/>
                  <w:szCs w:val="22"/>
                  <w:lang w:val="en-US"/>
                </w:rPr>
                <w:t>m.szymczak@kssip.gov.pl</w:t>
              </w:r>
            </w:hyperlink>
            <w:r w:rsidRPr="00462C79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 w:rsidRPr="00462C79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9A5F91" w:rsidRPr="00462C79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</w:t>
            </w:r>
            <w:r w:rsidR="007E28D3" w:rsidRPr="00462C79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7 </w:t>
            </w:r>
            <w:r w:rsidR="009A5F91" w:rsidRPr="00462C79">
              <w:rPr>
                <w:rFonts w:ascii="Bookman Old Style" w:hAnsi="Bookman Old Style"/>
                <w:sz w:val="22"/>
                <w:szCs w:val="22"/>
                <w:lang w:val="en-US"/>
              </w:rPr>
              <w:t>25</w:t>
            </w:r>
          </w:p>
          <w:p w:rsidR="007E28D3" w:rsidRPr="00462C79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3C7D43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3C7D43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3C7D43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C72E09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dr </w:t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Monika </w:t>
            </w:r>
            <w:r>
              <w:rPr>
                <w:rFonts w:ascii="Bookman Old Style" w:hAnsi="Bookman Old Style"/>
                <w:sz w:val="22"/>
                <w:szCs w:val="22"/>
              </w:rPr>
              <w:t>Sędłak</w:t>
            </w:r>
          </w:p>
          <w:p w:rsidR="007E28D3" w:rsidRPr="00DE5F47" w:rsidRDefault="00A14F57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0961F4" w:rsidRPr="00F629DD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m.sedlak@kssip.gov.pl</w:t>
              </w:r>
            </w:hyperlink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0961F4">
              <w:rPr>
                <w:rFonts w:ascii="Bookman Old Style" w:hAnsi="Bookman Old Style"/>
                <w:sz w:val="22"/>
                <w:szCs w:val="22"/>
              </w:rPr>
              <w:t xml:space="preserve"> 81 440</w:t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961F4">
              <w:rPr>
                <w:rFonts w:ascii="Bookman Old Style" w:hAnsi="Bookman Old Style"/>
                <w:sz w:val="22"/>
                <w:szCs w:val="22"/>
              </w:rPr>
              <w:t>87 22</w:t>
            </w:r>
          </w:p>
          <w:p w:rsidR="007E28D3" w:rsidRPr="00C80A48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3C7D43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3C7D43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3C7D43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3C7D43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3C7D43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0961F4" w:rsidP="00AD326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Marek Kulik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3C7D4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1183A" w:rsidRDefault="00461B85" w:rsidP="00FB121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49B8">
              <w:rPr>
                <w:rFonts w:ascii="Bookman Old Style" w:hAnsi="Bookman Old Style"/>
                <w:sz w:val="22"/>
                <w:szCs w:val="22"/>
              </w:rPr>
              <w:t xml:space="preserve">doktor </w:t>
            </w:r>
            <w:r w:rsidR="000961F4">
              <w:rPr>
                <w:rFonts w:ascii="Bookman Old Style" w:hAnsi="Bookman Old Style"/>
                <w:sz w:val="22"/>
                <w:szCs w:val="22"/>
              </w:rPr>
              <w:t>habilitowany</w:t>
            </w:r>
            <w:r w:rsidR="00FB1219">
              <w:rPr>
                <w:rFonts w:ascii="Bookman Old Style" w:hAnsi="Bookman Old Style"/>
                <w:sz w:val="22"/>
                <w:szCs w:val="22"/>
              </w:rPr>
              <w:t>, profesor nadzwyczajny K</w:t>
            </w:r>
            <w:r w:rsidR="009A5F91" w:rsidRPr="001749B8">
              <w:rPr>
                <w:rFonts w:ascii="Bookman Old Style" w:hAnsi="Bookman Old Style"/>
                <w:sz w:val="22"/>
                <w:szCs w:val="22"/>
              </w:rPr>
              <w:t>atedr</w:t>
            </w:r>
            <w:r w:rsidR="00FB1219">
              <w:rPr>
                <w:rFonts w:ascii="Bookman Old Style" w:hAnsi="Bookman Old Style"/>
                <w:sz w:val="22"/>
                <w:szCs w:val="22"/>
              </w:rPr>
              <w:t>y</w:t>
            </w:r>
            <w:r w:rsidR="009A5F91" w:rsidRPr="001749B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D2FBD">
              <w:rPr>
                <w:rFonts w:ascii="Bookman Old Style" w:hAnsi="Bookman Old Style"/>
                <w:sz w:val="22"/>
                <w:szCs w:val="22"/>
              </w:rPr>
              <w:t xml:space="preserve">Prawa Karnego i Kryminologii </w:t>
            </w:r>
            <w:r w:rsidR="009A5F91" w:rsidRPr="001749B8">
              <w:rPr>
                <w:rFonts w:ascii="Bookman Old Style" w:hAnsi="Bookman Old Style"/>
                <w:sz w:val="22"/>
                <w:szCs w:val="22"/>
              </w:rPr>
              <w:t xml:space="preserve">Wydziału </w:t>
            </w:r>
            <w:r w:rsidR="00FB1219">
              <w:rPr>
                <w:rFonts w:ascii="Bookman Old Style" w:hAnsi="Bookman Old Style"/>
                <w:sz w:val="22"/>
                <w:szCs w:val="22"/>
              </w:rPr>
              <w:t>Prawa i</w:t>
            </w:r>
            <w:r w:rsidR="00FD2FBD">
              <w:rPr>
                <w:rFonts w:ascii="Bookman Old Style" w:hAnsi="Bookman Old Style"/>
                <w:sz w:val="22"/>
                <w:szCs w:val="22"/>
              </w:rPr>
              <w:t xml:space="preserve"> Administracji U</w:t>
            </w:r>
            <w:r w:rsidR="009A5F91" w:rsidRPr="001749B8">
              <w:rPr>
                <w:rFonts w:ascii="Bookman Old Style" w:hAnsi="Bookman Old Style"/>
                <w:sz w:val="22"/>
                <w:szCs w:val="22"/>
              </w:rPr>
              <w:t xml:space="preserve">niwersytetu </w:t>
            </w:r>
            <w:r w:rsidR="00FD2FBD">
              <w:rPr>
                <w:rFonts w:ascii="Bookman Old Style" w:hAnsi="Bookman Old Style"/>
                <w:sz w:val="22"/>
                <w:szCs w:val="22"/>
              </w:rPr>
              <w:t>Marii Curie-Skłodowskiej w Lublinie, specjalista w zakresie przestępczości zorganizowanej i transgranicznej</w:t>
            </w:r>
            <w:r w:rsidR="009A5F91" w:rsidRPr="001749B8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</w:p>
        </w:tc>
      </w:tr>
      <w:tr w:rsidR="00461B85" w:rsidTr="003C7D43">
        <w:trPr>
          <w:trHeight w:val="3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0961F4" w:rsidP="000961F4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Beata Wojdak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RPr="00B1183A" w:rsidTr="003C7D4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1183A" w:rsidRDefault="00FD2FBD" w:rsidP="005A208E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C7D43">
              <w:rPr>
                <w:rFonts w:ascii="Bookman Old Style" w:hAnsi="Bookman Old Style"/>
                <w:sz w:val="22"/>
                <w:szCs w:val="22"/>
              </w:rPr>
              <w:t>Z-ca Dyrektora Departamentu do Spraw Przestępczości Zorganizowanej i Korupcji Prokuratury Krajowej w Warszawie, ekspert w zakresie zabezpieczeń majątkowych</w:t>
            </w:r>
            <w:r w:rsidR="003C7D43">
              <w:rPr>
                <w:rFonts w:ascii="Bookman Old Style" w:hAnsi="Bookman Old Style"/>
                <w:sz w:val="23"/>
                <w:szCs w:val="23"/>
              </w:rPr>
              <w:t>.</w:t>
            </w:r>
          </w:p>
        </w:tc>
      </w:tr>
      <w:tr w:rsidR="00461B85" w:rsidTr="003C7D43">
        <w:trPr>
          <w:trHeight w:val="358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462C79" w:rsidP="00AD326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Jarosław</w:t>
            </w:r>
            <w:r w:rsidR="000961F4">
              <w:rPr>
                <w:rFonts w:ascii="Bookman Old Style" w:hAnsi="Bookman Old Style"/>
                <w:b/>
                <w:sz w:val="22"/>
                <w:szCs w:val="22"/>
              </w:rPr>
              <w:t xml:space="preserve"> Malinowski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3C7D4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1183A" w:rsidRDefault="00A9596F" w:rsidP="00B1183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Prokurator</w:t>
            </w:r>
            <w:r w:rsidR="000961F4">
              <w:rPr>
                <w:rFonts w:ascii="Bookman Old Style" w:hAnsi="Bookman Old Style"/>
                <w:sz w:val="22"/>
                <w:szCs w:val="22"/>
              </w:rPr>
              <w:t xml:space="preserve"> Prokuratury Regionalnej w Warszawie delegowany do Departamentu do Spraw Przestępczości Zorganizowanej i Korupcji Prokuratury Krajowej, Zastępca Przedstawiciela Krajowego Polski w EUROJUST, ekspert z przestępczości zorganizowanej, przestępczości narkotykowej, kontroli eksportu materiałów dual-</w:t>
            </w:r>
            <w:proofErr w:type="spellStart"/>
            <w:r w:rsidR="000961F4">
              <w:rPr>
                <w:rFonts w:ascii="Bookman Old Style" w:hAnsi="Bookman Old Style"/>
                <w:sz w:val="22"/>
                <w:szCs w:val="22"/>
              </w:rPr>
              <w:t>use</w:t>
            </w:r>
            <w:proofErr w:type="spellEnd"/>
            <w:r w:rsidR="000961F4">
              <w:rPr>
                <w:rFonts w:ascii="Bookman Old Style" w:hAnsi="Bookman Old Style"/>
                <w:sz w:val="22"/>
                <w:szCs w:val="22"/>
              </w:rPr>
              <w:t xml:space="preserve"> oraz współpracy międzynarodowej, prelegent międzynarodowych konferencji dotyczących przestępczości zorganizowanej</w:t>
            </w:r>
            <w:r w:rsidR="003C7D43">
              <w:rPr>
                <w:rFonts w:ascii="Bookman Old Style" w:hAnsi="Bookman Old Style"/>
                <w:sz w:val="22"/>
                <w:szCs w:val="22"/>
              </w:rPr>
              <w:t>.</w:t>
            </w:r>
            <w:r w:rsidR="000961F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461B85" w:rsidRPr="00B1183A" w:rsidRDefault="00461B85" w:rsidP="00B1183A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461B85" w:rsidTr="003C7D4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462C7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3C7D43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27 marzec 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692CA1" w:rsidRPr="00C80A48" w:rsidTr="00EA270D">
        <w:trPr>
          <w:trHeight w:val="111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692CA1" w:rsidRDefault="00692CA1" w:rsidP="00692CA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odjazd autokaru z Warszawy (</w:t>
            </w:r>
            <w:r w:rsidRPr="0099624A">
              <w:rPr>
                <w:rFonts w:ascii="Bookman Old Style" w:hAnsi="Bookman Old Style"/>
                <w:sz w:val="22"/>
                <w:szCs w:val="22"/>
              </w:rPr>
              <w:t>autokar z Warszawy do Dębego będzie podstawiony w Warszawie na parkingu przy Pałacu Kultury i Nauki, Plac Defilad od strony ul. Marszałkowskiej na przeciwko wejścia do Teatru Dramatycznego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), autokar za przednią szybą będzie posiadał tabliczkę z napisem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KSSiP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/Dębe</w:t>
            </w:r>
          </w:p>
          <w:p w:rsidR="00692CA1" w:rsidRDefault="00692CA1" w:rsidP="00692CA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692CA1" w:rsidRPr="00853222" w:rsidRDefault="00692CA1" w:rsidP="00692CA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692CA1" w:rsidRPr="00C80A48" w:rsidTr="00EA270D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13.30</w:t>
            </w:r>
          </w:p>
          <w:p w:rsidR="00692CA1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14.0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hideMark/>
          </w:tcPr>
          <w:p w:rsidR="00692CA1" w:rsidRDefault="00692CA1" w:rsidP="00692CA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92CA1">
              <w:rPr>
                <w:rFonts w:ascii="Bookman Old Style" w:hAnsi="Bookman Old Style"/>
                <w:color w:val="0070C0"/>
                <w:sz w:val="22"/>
                <w:szCs w:val="22"/>
              </w:rPr>
              <w:t>przyjazd i zakwaterowanie uczestników szkolenia</w:t>
            </w:r>
          </w:p>
          <w:p w:rsidR="00692CA1" w:rsidRPr="00692CA1" w:rsidRDefault="00692CA1" w:rsidP="00692CA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  <w:p w:rsidR="00692CA1" w:rsidRPr="0099624A" w:rsidRDefault="00692CA1" w:rsidP="00692CA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92CA1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692CA1" w:rsidRPr="00C80A48" w:rsidTr="00B1183A">
        <w:trPr>
          <w:trHeight w:val="952"/>
        </w:trPr>
        <w:tc>
          <w:tcPr>
            <w:tcW w:w="1905" w:type="dxa"/>
            <w:shd w:val="clear" w:color="auto" w:fill="auto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Charakterystyka zorganizowanej przestępczości transgranicznej. Najczęściej występujące formy działalności przestępczej.</w:t>
            </w:r>
            <w:r w:rsidRPr="00A9596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2CA1" w:rsidRPr="00C80A48" w:rsidTr="00B1183A">
        <w:trPr>
          <w:trHeight w:val="428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Marek Kulik </w:t>
            </w:r>
          </w:p>
        </w:tc>
      </w:tr>
      <w:tr w:rsidR="00692CA1" w:rsidRPr="00C80A48" w:rsidTr="00B1183A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692CA1" w:rsidRPr="00C80A48" w:rsidTr="00B1183A">
        <w:trPr>
          <w:trHeight w:val="456"/>
        </w:trPr>
        <w:tc>
          <w:tcPr>
            <w:tcW w:w="1905" w:type="dxa"/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16.4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5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Ciąg dalszy zajęć.</w:t>
            </w:r>
          </w:p>
        </w:tc>
      </w:tr>
      <w:tr w:rsidR="00692CA1" w:rsidRPr="00C80A48" w:rsidTr="00B1183A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Marek Kulik</w:t>
            </w:r>
          </w:p>
        </w:tc>
      </w:tr>
      <w:tr w:rsidR="00692CA1" w:rsidRPr="00C80A48" w:rsidTr="00B1183A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692CA1" w:rsidRPr="00C80A48" w:rsidTr="00A9596F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92CA1" w:rsidRPr="00C80A48" w:rsidRDefault="00692CA1" w:rsidP="00692CA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28 marzec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692CA1" w:rsidRPr="00C80A48" w:rsidTr="00A9596F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692CA1" w:rsidRPr="00C80A48" w:rsidTr="00A9596F">
        <w:trPr>
          <w:trHeight w:val="300"/>
        </w:trPr>
        <w:tc>
          <w:tcPr>
            <w:tcW w:w="1905" w:type="dxa"/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692CA1" w:rsidRPr="00A9596F" w:rsidRDefault="00692CA1" w:rsidP="00692CA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Charakterystyka zorganizowanej przestępczości transgranicznej. Najczęściej występujące formy działalności przestępczej.</w:t>
            </w:r>
          </w:p>
        </w:tc>
      </w:tr>
      <w:tr w:rsidR="00692CA1" w:rsidRPr="00C80A48" w:rsidTr="00A9596F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Marek Kulik</w:t>
            </w:r>
          </w:p>
        </w:tc>
      </w:tr>
      <w:tr w:rsidR="00692CA1" w:rsidRPr="00C80A48" w:rsidTr="00462C79">
        <w:trPr>
          <w:trHeight w:val="517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692CA1" w:rsidRPr="00C80A48" w:rsidTr="00462C79">
        <w:trPr>
          <w:trHeight w:val="708"/>
        </w:trPr>
        <w:tc>
          <w:tcPr>
            <w:tcW w:w="1905" w:type="dxa"/>
            <w:shd w:val="clear" w:color="auto" w:fill="auto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692CA1" w:rsidRPr="00461B85" w:rsidRDefault="00692CA1" w:rsidP="00692CA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Przeciwdziałanie legalizacji i wykorzystaniu zysków z działalności przestępczej. </w:t>
            </w:r>
          </w:p>
        </w:tc>
      </w:tr>
      <w:tr w:rsidR="00692CA1" w:rsidRPr="00C80A48" w:rsidTr="00A9596F">
        <w:trPr>
          <w:trHeight w:val="437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Beata Wojdak</w:t>
            </w:r>
          </w:p>
        </w:tc>
      </w:tr>
      <w:tr w:rsidR="00692CA1" w:rsidRPr="00C80A48" w:rsidTr="00A9596F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12.15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692CA1" w:rsidRPr="00C80A48" w:rsidTr="00462C79">
        <w:trPr>
          <w:trHeight w:val="844"/>
        </w:trPr>
        <w:tc>
          <w:tcPr>
            <w:tcW w:w="1905" w:type="dxa"/>
            <w:shd w:val="clear" w:color="auto" w:fill="auto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692CA1" w:rsidRPr="00461B85" w:rsidRDefault="00692CA1" w:rsidP="00692CA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Przeciwdziałanie legalizacji i wykorzystaniu zysków z działalności przestępczej. </w:t>
            </w:r>
          </w:p>
        </w:tc>
      </w:tr>
      <w:tr w:rsidR="00692CA1" w:rsidRPr="00C80A48" w:rsidTr="00A9596F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Beata Wojdak</w:t>
            </w:r>
          </w:p>
        </w:tc>
      </w:tr>
      <w:tr w:rsidR="00692CA1" w:rsidRPr="00C80A48" w:rsidTr="00A9596F">
        <w:trPr>
          <w:trHeight w:val="300"/>
        </w:trPr>
        <w:tc>
          <w:tcPr>
            <w:tcW w:w="1905" w:type="dxa"/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14.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692CA1" w:rsidRPr="00C80A48" w:rsidTr="00086CF4">
        <w:trPr>
          <w:trHeight w:val="511"/>
        </w:trPr>
        <w:tc>
          <w:tcPr>
            <w:tcW w:w="1905" w:type="dxa"/>
            <w:shd w:val="clear" w:color="auto" w:fill="auto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692CA1" w:rsidRPr="00461B85" w:rsidRDefault="00692CA1" w:rsidP="00692CA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Metody ujawniania i odzyskiwania mienia, w tym za granicą.</w:t>
            </w:r>
          </w:p>
        </w:tc>
      </w:tr>
      <w:tr w:rsidR="00692CA1" w:rsidRPr="00C80A48" w:rsidTr="00A9596F">
        <w:trPr>
          <w:trHeight w:val="471"/>
        </w:trPr>
        <w:tc>
          <w:tcPr>
            <w:tcW w:w="1905" w:type="dxa"/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Beata Wojdak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</w:tr>
      <w:tr w:rsidR="00692CA1" w:rsidRPr="00C80A48" w:rsidTr="00A9596F">
        <w:trPr>
          <w:trHeight w:val="300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692CA1" w:rsidRPr="00C80A48" w:rsidTr="00A9596F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PIĄTEK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92CA1" w:rsidRPr="00C80A48" w:rsidRDefault="00692CA1" w:rsidP="00692CA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marca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692CA1" w:rsidRPr="00C80A48" w:rsidTr="00A9596F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7.3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bookmarkStart w:id="0" w:name="_GoBack"/>
            <w:bookmarkEnd w:id="0"/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692CA1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  <w:p w:rsidR="00692CA1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</w:tr>
      <w:tr w:rsidR="00692CA1" w:rsidRPr="00C80A48" w:rsidTr="000C1403">
        <w:trPr>
          <w:trHeight w:val="762"/>
        </w:trPr>
        <w:tc>
          <w:tcPr>
            <w:tcW w:w="1905" w:type="dxa"/>
            <w:shd w:val="clear" w:color="auto" w:fill="auto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692CA1" w:rsidRPr="00462C79" w:rsidRDefault="00692CA1" w:rsidP="00692CA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462C79">
              <w:rPr>
                <w:rFonts w:ascii="Bookman Old Style" w:hAnsi="Bookman Old Style" w:cs="Tahoma"/>
                <w:b/>
                <w:sz w:val="22"/>
                <w:szCs w:val="22"/>
              </w:rPr>
              <w:t>Współpraca międzynarodowa organów ścigania i wymiaru sprawiedliwości w zakresie ścigania i wykonywania orzeczeń.</w:t>
            </w:r>
          </w:p>
        </w:tc>
      </w:tr>
      <w:tr w:rsidR="00692CA1" w:rsidRPr="00C80A48" w:rsidTr="00A9596F">
        <w:trPr>
          <w:trHeight w:val="450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Jarosław Malinowski</w:t>
            </w:r>
          </w:p>
        </w:tc>
      </w:tr>
      <w:tr w:rsidR="00692CA1" w:rsidRPr="00C80A48" w:rsidTr="00A9596F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692CA1" w:rsidRPr="00C80A48" w:rsidTr="00462C79">
        <w:trPr>
          <w:trHeight w:val="786"/>
        </w:trPr>
        <w:tc>
          <w:tcPr>
            <w:tcW w:w="1905" w:type="dxa"/>
            <w:shd w:val="clear" w:color="auto" w:fill="auto"/>
            <w:hideMark/>
          </w:tcPr>
          <w:p w:rsidR="00692CA1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692CA1" w:rsidRPr="00461B85" w:rsidRDefault="00692CA1" w:rsidP="00692CA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Ciąg dalszy zajęć.</w:t>
            </w:r>
          </w:p>
        </w:tc>
      </w:tr>
      <w:tr w:rsidR="00692CA1" w:rsidRPr="00C80A48" w:rsidTr="00A9596F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hideMark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692CA1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Jarosław Malinowski</w:t>
            </w:r>
          </w:p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692CA1" w:rsidRPr="00C80A48" w:rsidTr="00A9596F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11.45 – 12.15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692CA1" w:rsidRPr="00B1183A" w:rsidRDefault="00692CA1" w:rsidP="00692CA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692CA1" w:rsidRPr="00C80A48" w:rsidTr="00A9596F">
        <w:trPr>
          <w:trHeight w:val="674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12.15             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92CA1" w:rsidRPr="00C80A48" w:rsidRDefault="00692CA1" w:rsidP="00692CA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Odjazd autokaru z ośrodka szkoleniowego w Dębem do Warszawy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F90695" w:rsidRPr="00C80A48" w:rsidRDefault="00F90695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C80A48">
        <w:rPr>
          <w:rFonts w:ascii="Bookman Old Style" w:hAnsi="Bookman Old Style"/>
          <w:sz w:val="22"/>
          <w:szCs w:val="22"/>
        </w:rPr>
        <w:t xml:space="preserve">Program szkolenia dostępny jest na Platformie Szkoleniowej </w:t>
      </w:r>
      <w:proofErr w:type="spellStart"/>
      <w:r w:rsidRPr="00C80A48">
        <w:rPr>
          <w:rFonts w:ascii="Bookman Old Style" w:hAnsi="Bookman Old Style"/>
          <w:sz w:val="22"/>
          <w:szCs w:val="22"/>
        </w:rPr>
        <w:t>KSSiP</w:t>
      </w:r>
      <w:proofErr w:type="spellEnd"/>
      <w:r w:rsidRPr="00C80A48">
        <w:rPr>
          <w:rFonts w:ascii="Bookman Old Style" w:hAnsi="Bookman Old Style"/>
          <w:sz w:val="22"/>
          <w:szCs w:val="22"/>
        </w:rPr>
        <w:t xml:space="preserve"> pod adresem:</w:t>
      </w:r>
    </w:p>
    <w:p w:rsidR="00C80A48" w:rsidRPr="00C80A48" w:rsidRDefault="00692CA1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hyperlink r:id="rId8" w:history="1">
        <w:r w:rsidR="00C80A48" w:rsidRPr="00C80A48">
          <w:rPr>
            <w:rFonts w:ascii="Bookman Old Style" w:hAnsi="Bookman Old Style"/>
            <w:sz w:val="22"/>
            <w:szCs w:val="22"/>
          </w:rPr>
          <w:t>http://szkolenia.kssip.gov.pl/login/</w:t>
        </w:r>
      </w:hyperlink>
      <w:r w:rsidR="00C80A48" w:rsidRPr="00C80A48">
        <w:rPr>
          <w:rFonts w:ascii="Bookman Old Style" w:hAnsi="Bookman Old Style"/>
          <w:sz w:val="22"/>
          <w:szCs w:val="22"/>
        </w:rPr>
        <w:t xml:space="preserve"> </w:t>
      </w:r>
    </w:p>
    <w:p w:rsidR="00C80A48" w:rsidRPr="00C80A48" w:rsidRDefault="00C80A48" w:rsidP="00AD3268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C80A48">
        <w:rPr>
          <w:rFonts w:ascii="Bookman Old Style" w:hAnsi="Bookman Old Style"/>
          <w:sz w:val="22"/>
          <w:szCs w:val="22"/>
        </w:rPr>
        <w:t xml:space="preserve">oraz na stronie internetowej </w:t>
      </w:r>
      <w:proofErr w:type="spellStart"/>
      <w:r w:rsidRPr="00C80A48">
        <w:rPr>
          <w:rFonts w:ascii="Bookman Old Style" w:hAnsi="Bookman Old Style"/>
          <w:sz w:val="22"/>
          <w:szCs w:val="22"/>
        </w:rPr>
        <w:t>KSSiP</w:t>
      </w:r>
      <w:proofErr w:type="spellEnd"/>
      <w:r w:rsidRPr="00C80A48">
        <w:rPr>
          <w:rFonts w:ascii="Bookman Old Style" w:hAnsi="Bookman Old Style"/>
          <w:sz w:val="22"/>
          <w:szCs w:val="22"/>
        </w:rPr>
        <w:t xml:space="preserve"> pod adresem: </w:t>
      </w:r>
      <w:hyperlink r:id="rId9" w:history="1">
        <w:r w:rsidRPr="00C80A48">
          <w:rPr>
            <w:rFonts w:ascii="Bookman Old Style" w:hAnsi="Bookman Old Style"/>
            <w:color w:val="0563C1"/>
            <w:sz w:val="22"/>
            <w:szCs w:val="22"/>
            <w:u w:val="single"/>
          </w:rPr>
          <w:t>www.kssip.gov.pl</w:t>
        </w:r>
      </w:hyperlink>
    </w:p>
    <w:p w:rsidR="00C80A48" w:rsidRPr="00C80A48" w:rsidRDefault="00C80A48" w:rsidP="00AD3268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C80A48" w:rsidRDefault="00C80A48" w:rsidP="00AD3268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C80A48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C80A48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</w:t>
      </w:r>
      <w:proofErr w:type="spellStart"/>
      <w:r w:rsidRPr="00C80A48">
        <w:rPr>
          <w:rFonts w:ascii="Bookman Old Style" w:hAnsi="Bookman Old Style"/>
          <w:sz w:val="22"/>
          <w:szCs w:val="22"/>
        </w:rPr>
        <w:t>KSSiP</w:t>
      </w:r>
      <w:proofErr w:type="spellEnd"/>
      <w:r w:rsidRPr="00C80A48">
        <w:rPr>
          <w:rFonts w:ascii="Bookman Old Style" w:hAnsi="Bookman Old Style"/>
          <w:sz w:val="22"/>
          <w:szCs w:val="22"/>
        </w:rPr>
        <w:t xml:space="preserve">. </w:t>
      </w:r>
      <w:r w:rsidRPr="00C80A48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C80A48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C80A48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C80A48" w:rsidRPr="00C80A48" w:rsidRDefault="00C80A48" w:rsidP="00AD3268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C80A48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C80A48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331E74" w:rsidRPr="00C80A48" w:rsidRDefault="00331E74" w:rsidP="00AD3268">
      <w:pPr>
        <w:spacing w:line="276" w:lineRule="auto"/>
        <w:rPr>
          <w:b/>
          <w:sz w:val="22"/>
          <w:szCs w:val="22"/>
        </w:rPr>
      </w:pPr>
    </w:p>
    <w:sectPr w:rsidR="00331E74" w:rsidRPr="00C80A48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03BF5"/>
    <w:rsid w:val="000378CA"/>
    <w:rsid w:val="000521FD"/>
    <w:rsid w:val="00086CF4"/>
    <w:rsid w:val="000961F4"/>
    <w:rsid w:val="000C1403"/>
    <w:rsid w:val="0011324D"/>
    <w:rsid w:val="001749B8"/>
    <w:rsid w:val="001A2C48"/>
    <w:rsid w:val="00286604"/>
    <w:rsid w:val="002F3B24"/>
    <w:rsid w:val="00331E74"/>
    <w:rsid w:val="003C5A59"/>
    <w:rsid w:val="003C7D43"/>
    <w:rsid w:val="00451E9D"/>
    <w:rsid w:val="00461B85"/>
    <w:rsid w:val="00462C79"/>
    <w:rsid w:val="00556A69"/>
    <w:rsid w:val="005A208E"/>
    <w:rsid w:val="00692CA1"/>
    <w:rsid w:val="006C53EF"/>
    <w:rsid w:val="007E28D3"/>
    <w:rsid w:val="008024DB"/>
    <w:rsid w:val="009A5F91"/>
    <w:rsid w:val="00A14F57"/>
    <w:rsid w:val="00A9596F"/>
    <w:rsid w:val="00AA759B"/>
    <w:rsid w:val="00AD3268"/>
    <w:rsid w:val="00AF18F7"/>
    <w:rsid w:val="00B1183A"/>
    <w:rsid w:val="00C72E09"/>
    <w:rsid w:val="00C80A48"/>
    <w:rsid w:val="00CB3903"/>
    <w:rsid w:val="00D34755"/>
    <w:rsid w:val="00E35CBB"/>
    <w:rsid w:val="00EA1817"/>
    <w:rsid w:val="00EE2C51"/>
    <w:rsid w:val="00F25BBD"/>
    <w:rsid w:val="00F90695"/>
    <w:rsid w:val="00FB1219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edlak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szymczak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E8BE-62ED-4BE6-B8A4-221E5D69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Sędłak</cp:lastModifiedBy>
  <cp:revision>10</cp:revision>
  <cp:lastPrinted>2018-11-21T13:09:00Z</cp:lastPrinted>
  <dcterms:created xsi:type="dcterms:W3CDTF">2019-02-11T11:52:00Z</dcterms:created>
  <dcterms:modified xsi:type="dcterms:W3CDTF">2019-03-05T12:13:00Z</dcterms:modified>
</cp:coreProperties>
</file>