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5367655</wp:posOffset>
            </wp:positionH>
            <wp:positionV relativeFrom="paragraph">
              <wp:posOffset>635</wp:posOffset>
            </wp:positionV>
            <wp:extent cx="1142365" cy="95250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952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0A78A4" w:rsidRPr="009406B1" w:rsidRDefault="008D5E8E" w:rsidP="000A78A4">
      <w:pPr>
        <w:tabs>
          <w:tab w:val="left" w:pos="0"/>
        </w:tabs>
        <w:spacing w:before="60" w:line="276" w:lineRule="auto"/>
        <w:jc w:val="both"/>
        <w:rPr>
          <w:rFonts w:ascii="Bookman Old Style" w:hAnsi="Bookman Old Style"/>
        </w:rPr>
      </w:pPr>
      <w:r>
        <w:rPr>
          <w:rFonts w:ascii="Bookman Old Style" w:hAnsi="Bookman Old Style"/>
        </w:rPr>
        <w:t>OSU-III-401- 33</w:t>
      </w:r>
      <w:r w:rsidR="000A78A4" w:rsidRPr="009406B1">
        <w:rPr>
          <w:rFonts w:ascii="Bookman Old Style" w:hAnsi="Bookman Old Style"/>
        </w:rPr>
        <w:t>/201</w:t>
      </w:r>
      <w:r w:rsidR="00160BC9">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0A78A4" w:rsidRPr="009406B1">
        <w:rPr>
          <w:rFonts w:ascii="Bookman Old Style" w:hAnsi="Bookman Old Style"/>
        </w:rPr>
        <w:t xml:space="preserve">Lublin, </w:t>
      </w:r>
      <w:r w:rsidR="00921971">
        <w:rPr>
          <w:rFonts w:ascii="Bookman Old Style" w:hAnsi="Bookman Old Style"/>
        </w:rPr>
        <w:t xml:space="preserve"> 15</w:t>
      </w:r>
      <w:r w:rsidR="00B20A45">
        <w:rPr>
          <w:rFonts w:ascii="Bookman Old Style" w:hAnsi="Bookman Old Style"/>
        </w:rPr>
        <w:t xml:space="preserve"> </w:t>
      </w:r>
      <w:r w:rsidR="00A35780">
        <w:rPr>
          <w:rFonts w:ascii="Bookman Old Style" w:hAnsi="Bookman Old Style"/>
        </w:rPr>
        <w:t>stycznia</w:t>
      </w:r>
      <w:r w:rsidR="000A78A4" w:rsidRPr="009406B1">
        <w:rPr>
          <w:rFonts w:ascii="Bookman Old Style" w:hAnsi="Bookman Old Style"/>
        </w:rPr>
        <w:t xml:space="preserve"> 201</w:t>
      </w:r>
      <w:r w:rsidR="00A35780">
        <w:rPr>
          <w:rFonts w:ascii="Bookman Old Style" w:hAnsi="Bookman Old Style"/>
        </w:rPr>
        <w:t>6</w:t>
      </w:r>
      <w:r w:rsidR="000A78A4"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B20A45">
        <w:rPr>
          <w:rFonts w:ascii="Bookman Old Style" w:hAnsi="Bookman Old Style"/>
        </w:rPr>
        <w:t>8/</w:t>
      </w:r>
      <w:r w:rsidR="007136F6">
        <w:rPr>
          <w:rFonts w:ascii="Bookman Old Style" w:hAnsi="Bookman Old Style"/>
        </w:rPr>
        <w:t>A/</w:t>
      </w:r>
      <w:r w:rsidR="00B20A45">
        <w:rPr>
          <w:rFonts w:ascii="Bookman Old Style" w:hAnsi="Bookman Old Style"/>
        </w:rPr>
        <w:t>16</w:t>
      </w:r>
    </w:p>
    <w:p w:rsidR="000A78A4" w:rsidRPr="009406B1" w:rsidRDefault="00053F6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B20A45"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B20A45">
        <w:rPr>
          <w:rFonts w:ascii="Bookman Old Style" w:hAnsi="Bookman Old Style"/>
        </w:rPr>
        <w:t xml:space="preserve">SĘDZIÓW I ASESORÓW SĄDOWYCH ORZEKAJĄCYCH </w:t>
      </w:r>
      <w:r w:rsidR="00B20A45">
        <w:rPr>
          <w:rFonts w:ascii="Bookman Old Style" w:hAnsi="Bookman Old Style"/>
        </w:rPr>
        <w:br/>
        <w:t>W WYDZIAŁACH GOSPODARCZYCH I CYWILNYCH ORAZ ASYSTENTÓW SĘDZIÓW, A TAKŻE PROKURATORÓW I ASESORÓW ZAJMUJĄCYCH SIĘ SPRAWAMI Z ZAKRESU PRAWA CYWILNEGO</w:t>
      </w:r>
    </w:p>
    <w:p w:rsidR="000A78A4" w:rsidRPr="009406B1" w:rsidRDefault="00053F6D"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053F6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53F6D"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7D03E0" w:rsidRDefault="000A78A4" w:rsidP="000A78A4">
      <w:pPr>
        <w:spacing w:line="276" w:lineRule="auto"/>
        <w:jc w:val="center"/>
        <w:rPr>
          <w:rFonts w:ascii="Bookman Old Style" w:hAnsi="Bookman Old Style"/>
          <w:b/>
        </w:rPr>
      </w:pPr>
      <w:r w:rsidRPr="007D03E0">
        <w:rPr>
          <w:rFonts w:ascii="Bookman Old Style" w:hAnsi="Bookman Old Style"/>
          <w:b/>
        </w:rPr>
        <w:t>„</w:t>
      </w:r>
      <w:r w:rsidR="00B20A45">
        <w:rPr>
          <w:rFonts w:ascii="Bookman Old Style" w:hAnsi="Bookman Old Style"/>
          <w:b/>
        </w:rPr>
        <w:t>Umowa o roboty budowlane</w:t>
      </w:r>
      <w:r w:rsidRPr="007D03E0">
        <w:rPr>
          <w:rFonts w:ascii="Bookman Old Style" w:hAnsi="Bookman Old Style"/>
          <w:b/>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053F6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53F6D"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1049D1" w:rsidRPr="00742AD3" w:rsidRDefault="00B20A45" w:rsidP="001049D1">
      <w:pPr>
        <w:ind w:left="3540" w:hanging="3540"/>
        <w:rPr>
          <w:rFonts w:ascii="Bookman Old Style" w:hAnsi="Bookman Old Style"/>
        </w:rPr>
      </w:pPr>
      <w:r w:rsidRPr="00B20A45">
        <w:rPr>
          <w:rFonts w:ascii="Bookman Old Style" w:hAnsi="Bookman Old Style"/>
        </w:rPr>
        <w:t>6</w:t>
      </w:r>
      <w:r w:rsidR="00A35780">
        <w:rPr>
          <w:rFonts w:ascii="Bookman Old Style" w:hAnsi="Bookman Old Style"/>
        </w:rPr>
        <w:t xml:space="preserve"> </w:t>
      </w:r>
      <w:r w:rsidRPr="00B20A45">
        <w:rPr>
          <w:rFonts w:ascii="Bookman Old Style" w:hAnsi="Bookman Old Style"/>
        </w:rPr>
        <w:t>-</w:t>
      </w:r>
      <w:r w:rsidR="00A35780">
        <w:rPr>
          <w:rFonts w:ascii="Bookman Old Style" w:hAnsi="Bookman Old Style"/>
        </w:rPr>
        <w:t xml:space="preserve"> </w:t>
      </w:r>
      <w:r w:rsidRPr="00B20A45">
        <w:rPr>
          <w:rFonts w:ascii="Bookman Old Style" w:hAnsi="Bookman Old Style"/>
        </w:rPr>
        <w:t>8 czerwca 2016 r.</w:t>
      </w:r>
      <w:r w:rsidR="001049D1">
        <w:rPr>
          <w:rFonts w:ascii="Bookman Old Style" w:hAnsi="Bookman Old Style"/>
        </w:rPr>
        <w:tab/>
        <w:t>Krajowa Szkoła Sądownictwa i Prokuratury</w:t>
      </w:r>
    </w:p>
    <w:p w:rsidR="001049D1" w:rsidRDefault="001049D1" w:rsidP="001049D1">
      <w:pPr>
        <w:ind w:left="2832" w:firstLine="708"/>
        <w:rPr>
          <w:rFonts w:ascii="Bookman Old Style" w:hAnsi="Bookman Old Style"/>
        </w:rPr>
      </w:pPr>
      <w:r>
        <w:rPr>
          <w:rFonts w:ascii="Bookman Old Style" w:hAnsi="Bookman Old Style"/>
        </w:rPr>
        <w:t>ul. Krakowskie Przedmieście 62</w:t>
      </w:r>
    </w:p>
    <w:p w:rsidR="001049D1" w:rsidRDefault="001049D1" w:rsidP="001049D1">
      <w:pPr>
        <w:ind w:left="2832" w:firstLine="708"/>
        <w:rPr>
          <w:rFonts w:ascii="Bookman Old Style" w:hAnsi="Bookman Old Style"/>
        </w:rPr>
      </w:pPr>
      <w:r>
        <w:rPr>
          <w:rFonts w:ascii="Bookman Old Style" w:hAnsi="Bookman Old Style"/>
        </w:rPr>
        <w:t>20-076 Lublin</w:t>
      </w:r>
    </w:p>
    <w:p w:rsidR="00943BE4" w:rsidRDefault="00943BE4" w:rsidP="001049D1">
      <w:pPr>
        <w:ind w:left="2832" w:firstLine="708"/>
        <w:rPr>
          <w:rFonts w:ascii="Bookman Old Style" w:hAnsi="Bookman Old Style"/>
        </w:rPr>
      </w:pPr>
    </w:p>
    <w:p w:rsidR="00943BE4" w:rsidRDefault="00943BE4" w:rsidP="00943BE4">
      <w:pPr>
        <w:ind w:left="3540"/>
        <w:rPr>
          <w:rFonts w:ascii="Bookman Old Style" w:hAnsi="Bookman Old Style"/>
        </w:rPr>
      </w:pPr>
      <w:r>
        <w:rPr>
          <w:rFonts w:ascii="Bookman Old Style" w:hAnsi="Bookman Old Style"/>
        </w:rPr>
        <w:t xml:space="preserve">Zakwaterowanie </w:t>
      </w:r>
      <w:r w:rsidR="00807C2D">
        <w:rPr>
          <w:rFonts w:ascii="Bookman Old Style" w:hAnsi="Bookman Old Style"/>
        </w:rPr>
        <w:t xml:space="preserve">Lublin, szczegółowe dane  hotelu zostaną </w:t>
      </w:r>
      <w:r>
        <w:rPr>
          <w:rFonts w:ascii="Bookman Old Style" w:hAnsi="Bookman Old Style"/>
        </w:rPr>
        <w:t xml:space="preserve">podane w terminie późniejszym. </w:t>
      </w:r>
    </w:p>
    <w:p w:rsidR="001049D1" w:rsidRDefault="001049D1" w:rsidP="001049D1">
      <w:pPr>
        <w:spacing w:line="276" w:lineRule="auto"/>
        <w:rPr>
          <w:rFonts w:ascii="Bookman Old Style" w:hAnsi="Bookman Old Style"/>
          <w:b/>
        </w:rPr>
      </w:pP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053F6D"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53F6D"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rPr>
          <w:rFonts w:ascii="Bookman Old Style" w:hAnsi="Bookman Old Style"/>
          <w:b/>
        </w:rPr>
      </w:pPr>
    </w:p>
    <w:p w:rsidR="0037589E" w:rsidRDefault="0037589E" w:rsidP="000A78A4">
      <w:pPr>
        <w:rPr>
          <w:rFonts w:ascii="Bookman Old Style" w:hAnsi="Bookman Old Style"/>
          <w:b/>
        </w:rPr>
      </w:pPr>
    </w:p>
    <w:p w:rsidR="0037589E" w:rsidRDefault="0037589E" w:rsidP="000A78A4">
      <w:pPr>
        <w:rPr>
          <w:rFonts w:ascii="Bookman Old Style" w:hAnsi="Bookman Old Style"/>
          <w:b/>
        </w:rPr>
      </w:pPr>
    </w:p>
    <w:p w:rsidR="000A78A4" w:rsidRDefault="00053F6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53F6D"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943BE4">
        <w:rPr>
          <w:rFonts w:ascii="Bookman Old Style" w:hAnsi="Bookman Old Style"/>
          <w:sz w:val="22"/>
          <w:szCs w:val="22"/>
        </w:rPr>
        <w:tab/>
      </w:r>
      <w:r w:rsidR="00943BE4">
        <w:rPr>
          <w:rFonts w:ascii="Bookman Old Style" w:hAnsi="Bookman Old Style"/>
          <w:sz w:val="22"/>
          <w:szCs w:val="22"/>
        </w:rPr>
        <w:tab/>
      </w:r>
      <w:r w:rsidR="00943BE4">
        <w:rPr>
          <w:rFonts w:ascii="Bookman Old Style" w:hAnsi="Bookman Old Style"/>
          <w:sz w:val="22"/>
          <w:szCs w:val="22"/>
        </w:rPr>
        <w:tab/>
      </w:r>
      <w:r w:rsidR="00943BE4">
        <w:rPr>
          <w:rFonts w:ascii="Bookman Old Style" w:hAnsi="Bookman Old Style"/>
          <w:sz w:val="22"/>
          <w:szCs w:val="22"/>
        </w:rPr>
        <w:tab/>
      </w:r>
      <w:r w:rsidR="004E3DFE">
        <w:rPr>
          <w:rFonts w:ascii="Bookman Old Style" w:hAnsi="Bookman Old Style"/>
          <w:sz w:val="22"/>
          <w:szCs w:val="22"/>
        </w:rPr>
        <w:t>- organizacyjnie</w:t>
      </w:r>
    </w:p>
    <w:p w:rsidR="004E3DFE" w:rsidRPr="004E3DFE" w:rsidRDefault="00B20A45"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Paweł </w:t>
      </w:r>
      <w:proofErr w:type="spellStart"/>
      <w:r>
        <w:rPr>
          <w:rFonts w:ascii="Bookman Old Style" w:hAnsi="Bookman Old Style"/>
          <w:sz w:val="22"/>
          <w:szCs w:val="22"/>
        </w:rPr>
        <w:t>Zdanikowski</w:t>
      </w:r>
      <w:proofErr w:type="spellEnd"/>
      <w:r w:rsidR="004E3DFE">
        <w:rPr>
          <w:rFonts w:ascii="Bookman Old Style" w:hAnsi="Bookman Old Style"/>
          <w:sz w:val="22"/>
          <w:szCs w:val="22"/>
        </w:rPr>
        <w:tab/>
      </w:r>
      <w:r w:rsidR="004E3DFE">
        <w:rPr>
          <w:rFonts w:ascii="Bookman Old Style" w:hAnsi="Bookman Old Style"/>
          <w:sz w:val="22"/>
          <w:szCs w:val="22"/>
        </w:rPr>
        <w:tab/>
      </w:r>
      <w:r w:rsidR="00943BE4" w:rsidRPr="005524A2">
        <w:rPr>
          <w:rFonts w:ascii="Bookman Old Style" w:hAnsi="Bookman Old Style"/>
          <w:sz w:val="22"/>
          <w:szCs w:val="22"/>
        </w:rPr>
        <w:t>starszy inspektor Ewelina Bożyk-Dyszczak</w:t>
      </w:r>
    </w:p>
    <w:p w:rsidR="004E3DFE" w:rsidRPr="00943BE4" w:rsidRDefault="000A78A4" w:rsidP="00B71092">
      <w:pPr>
        <w:spacing w:before="60" w:line="276" w:lineRule="auto"/>
        <w:ind w:left="284"/>
        <w:jc w:val="both"/>
        <w:rPr>
          <w:rFonts w:ascii="Bookman Old Style" w:hAnsi="Bookman Old Style"/>
          <w:sz w:val="22"/>
          <w:szCs w:val="22"/>
          <w:lang w:val="en-US"/>
        </w:rPr>
      </w:pPr>
      <w:r w:rsidRPr="00943BE4">
        <w:rPr>
          <w:rFonts w:ascii="Bookman Old Style" w:hAnsi="Bookman Old Style"/>
          <w:sz w:val="22"/>
          <w:szCs w:val="22"/>
          <w:lang w:val="en-US"/>
        </w:rPr>
        <w:t xml:space="preserve">tel. 81 440 87 </w:t>
      </w:r>
      <w:r w:rsidR="00B20A45" w:rsidRPr="00943BE4">
        <w:rPr>
          <w:rFonts w:ascii="Bookman Old Style" w:hAnsi="Bookman Old Style"/>
          <w:sz w:val="22"/>
          <w:szCs w:val="22"/>
          <w:lang w:val="en-US"/>
        </w:rPr>
        <w:t>27</w:t>
      </w:r>
      <w:r w:rsidRPr="00943BE4">
        <w:rPr>
          <w:rFonts w:ascii="Bookman Old Style" w:hAnsi="Bookman Old Style"/>
          <w:sz w:val="22"/>
          <w:szCs w:val="22"/>
          <w:lang w:val="en-US"/>
        </w:rPr>
        <w:t xml:space="preserve"> </w:t>
      </w:r>
      <w:r w:rsidR="00943BE4" w:rsidRPr="00943BE4">
        <w:rPr>
          <w:rFonts w:ascii="Bookman Old Style" w:hAnsi="Bookman Old Style"/>
          <w:sz w:val="22"/>
          <w:szCs w:val="22"/>
          <w:lang w:val="en-US"/>
        </w:rPr>
        <w:tab/>
      </w:r>
      <w:r w:rsidR="00943BE4" w:rsidRPr="00943BE4">
        <w:rPr>
          <w:rFonts w:ascii="Bookman Old Style" w:hAnsi="Bookman Old Style"/>
          <w:sz w:val="22"/>
          <w:szCs w:val="22"/>
          <w:lang w:val="en-US"/>
        </w:rPr>
        <w:tab/>
      </w:r>
      <w:r w:rsidR="00943BE4" w:rsidRPr="00943BE4">
        <w:rPr>
          <w:rFonts w:ascii="Bookman Old Style" w:hAnsi="Bookman Old Style"/>
          <w:sz w:val="22"/>
          <w:szCs w:val="22"/>
          <w:lang w:val="en-US"/>
        </w:rPr>
        <w:tab/>
      </w:r>
      <w:r w:rsidR="004E3DFE" w:rsidRPr="00943BE4">
        <w:rPr>
          <w:rFonts w:ascii="Bookman Old Style" w:hAnsi="Bookman Old Style"/>
          <w:sz w:val="22"/>
          <w:szCs w:val="22"/>
          <w:lang w:val="en-US"/>
        </w:rPr>
        <w:t xml:space="preserve">tel. </w:t>
      </w:r>
      <w:r w:rsidR="00943BE4" w:rsidRPr="00653CF8">
        <w:rPr>
          <w:rFonts w:ascii="Bookman Old Style" w:hAnsi="Bookman Old Style"/>
          <w:sz w:val="22"/>
          <w:szCs w:val="22"/>
          <w:lang w:val="en-US"/>
        </w:rPr>
        <w:t>81 458 37 53</w:t>
      </w:r>
    </w:p>
    <w:p w:rsidR="00B71092" w:rsidRPr="00B20A45" w:rsidRDefault="000A78A4" w:rsidP="004E3DFE">
      <w:pPr>
        <w:spacing w:before="60" w:line="276" w:lineRule="auto"/>
        <w:ind w:left="284"/>
        <w:jc w:val="both"/>
        <w:rPr>
          <w:rFonts w:ascii="Bookman Old Style" w:hAnsi="Bookman Old Style"/>
          <w:sz w:val="22"/>
          <w:szCs w:val="22"/>
          <w:lang w:val="en-US"/>
        </w:rPr>
      </w:pPr>
      <w:r w:rsidRPr="00943BE4">
        <w:rPr>
          <w:rFonts w:ascii="Bookman Old Style" w:hAnsi="Bookman Old Style"/>
          <w:sz w:val="22"/>
          <w:szCs w:val="22"/>
          <w:lang w:val="en-US"/>
        </w:rPr>
        <w:t xml:space="preserve">e-mail: </w:t>
      </w:r>
      <w:hyperlink r:id="rId7" w:history="1">
        <w:r w:rsidR="00B20A45" w:rsidRPr="00943BE4">
          <w:rPr>
            <w:rStyle w:val="Hipercze"/>
            <w:rFonts w:ascii="Bookman Old Style" w:hAnsi="Bookman Old Style"/>
            <w:sz w:val="22"/>
            <w:szCs w:val="22"/>
            <w:lang w:val="en-US"/>
          </w:rPr>
          <w:t>p.zdanikowski@kssip.gov.pl</w:t>
        </w:r>
      </w:hyperlink>
      <w:r w:rsidR="004E3DFE" w:rsidRPr="00943BE4">
        <w:rPr>
          <w:rFonts w:ascii="Bookman Old Style" w:hAnsi="Bookman Old Style"/>
          <w:sz w:val="22"/>
          <w:szCs w:val="22"/>
          <w:lang w:val="en-US"/>
        </w:rPr>
        <w:tab/>
      </w:r>
      <w:r w:rsidR="004E3DFE" w:rsidRPr="00B20A45">
        <w:rPr>
          <w:rFonts w:ascii="Bookman Old Style" w:hAnsi="Bookman Old Style"/>
          <w:sz w:val="22"/>
          <w:szCs w:val="22"/>
          <w:lang w:val="en-US"/>
        </w:rPr>
        <w:t xml:space="preserve">e-mail: </w:t>
      </w:r>
      <w:hyperlink r:id="rId8" w:history="1">
        <w:r w:rsidR="00943BE4" w:rsidRPr="009C5BB3">
          <w:rPr>
            <w:rStyle w:val="Hipercze"/>
            <w:rFonts w:ascii="Bookman Old Style" w:hAnsi="Bookman Old Style"/>
            <w:sz w:val="22"/>
            <w:szCs w:val="22"/>
            <w:lang w:val="it-IT"/>
          </w:rPr>
          <w:t>e.dyszczak@kssip.gov.pl</w:t>
        </w:r>
      </w:hyperlink>
    </w:p>
    <w:p w:rsidR="003D61AB" w:rsidRPr="00B20A45" w:rsidRDefault="003D61AB" w:rsidP="003D61AB">
      <w:pPr>
        <w:pStyle w:val="Akapitzlist"/>
        <w:spacing w:before="60" w:line="276" w:lineRule="auto"/>
        <w:ind w:left="284"/>
        <w:jc w:val="both"/>
        <w:rPr>
          <w:rFonts w:ascii="Bookman Old Style" w:hAnsi="Bookman Old Style"/>
          <w:sz w:val="22"/>
          <w:szCs w:val="22"/>
          <w:lang w:val="en-US"/>
        </w:rPr>
      </w:pPr>
    </w:p>
    <w:p w:rsidR="000A78A4" w:rsidRPr="00B20A45"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053F6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053F6D">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0A78A4" w:rsidRDefault="004D46C7" w:rsidP="004E3DFE">
      <w:pPr>
        <w:ind w:left="2410" w:right="1" w:hanging="2410"/>
        <w:jc w:val="both"/>
        <w:rPr>
          <w:rFonts w:ascii="Bookman Old Style" w:hAnsi="Bookman Old Style"/>
        </w:rPr>
      </w:pPr>
      <w:r>
        <w:rPr>
          <w:rFonts w:ascii="Bookman Old Style" w:hAnsi="Bookman Old Style"/>
          <w:b/>
        </w:rPr>
        <w:t>Marta Romańska</w:t>
      </w:r>
      <w:r w:rsidR="004E3DFE">
        <w:rPr>
          <w:rFonts w:ascii="Bookman Old Style" w:hAnsi="Bookman Old Style"/>
        </w:rPr>
        <w:t xml:space="preserve"> </w:t>
      </w:r>
      <w:r w:rsidR="000A78A4">
        <w:rPr>
          <w:rFonts w:ascii="Bookman Old Style" w:hAnsi="Bookman Old Style"/>
        </w:rPr>
        <w:t xml:space="preserve">- </w:t>
      </w:r>
      <w:r w:rsidRPr="004D46C7">
        <w:rPr>
          <w:rFonts w:ascii="Bookman Old Style" w:hAnsi="Bookman Old Style"/>
        </w:rPr>
        <w:t xml:space="preserve">sędzia Sądu Najwyższego, dr hab. </w:t>
      </w:r>
      <w:r w:rsidR="00431A0D">
        <w:rPr>
          <w:rFonts w:ascii="Bookman Old Style" w:hAnsi="Bookman Old Style"/>
        </w:rPr>
        <w:t>prof. UJ</w:t>
      </w:r>
    </w:p>
    <w:p w:rsidR="000A78A4" w:rsidRDefault="000A78A4" w:rsidP="000A78A4">
      <w:pPr>
        <w:ind w:left="2410"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prowadzone będą w formie wykład</w:t>
      </w:r>
      <w:r w:rsidR="00B20A45">
        <w:rPr>
          <w:rFonts w:ascii="Bookman Old Style" w:hAnsi="Bookman Old Style"/>
        </w:rPr>
        <w:t>u</w:t>
      </w:r>
      <w:r w:rsidR="00BB481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053F6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20A45"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t>6 czerwca 2016</w:t>
      </w:r>
      <w:r w:rsidR="000A78A4" w:rsidRPr="002D2B81">
        <w:rPr>
          <w:rFonts w:ascii="Bookman Old Style" w:hAnsi="Bookman Old Style"/>
          <w:b/>
        </w:rPr>
        <w:t xml:space="preserve"> r.</w:t>
      </w:r>
    </w:p>
    <w:p w:rsidR="000A78A4" w:rsidRPr="005A05D1" w:rsidRDefault="00053F6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Pr="002B57AA">
        <w:rPr>
          <w:rFonts w:ascii="Bookman Old Style" w:hAnsi="Bookman Old Style"/>
          <w:szCs w:val="24"/>
        </w:rPr>
        <w:t xml:space="preserve">zakwaterowanie w </w:t>
      </w:r>
      <w:r w:rsidR="00431A0D">
        <w:rPr>
          <w:rFonts w:ascii="Bookman Old Style" w:hAnsi="Bookman Old Style"/>
          <w:szCs w:val="24"/>
        </w:rPr>
        <w:t>h</w:t>
      </w:r>
      <w:r w:rsidRPr="002B57AA">
        <w:rPr>
          <w:rFonts w:ascii="Bookman Old Style" w:hAnsi="Bookman Old Style"/>
          <w:szCs w:val="24"/>
        </w:rPr>
        <w:t>otelu</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B20A45" w:rsidRPr="00B20A45" w:rsidRDefault="00381602" w:rsidP="00B20A4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15.00 – 16.30</w:t>
      </w:r>
      <w:r w:rsidR="000A78A4" w:rsidRPr="002D2B81">
        <w:rPr>
          <w:rFonts w:ascii="Bookman Old Style" w:hAnsi="Bookman Old Style"/>
          <w:b/>
          <w:szCs w:val="24"/>
        </w:rPr>
        <w:tab/>
      </w:r>
      <w:r w:rsidR="00B20A45">
        <w:rPr>
          <w:rFonts w:ascii="Bookman Old Style" w:hAnsi="Bookman Old Style"/>
          <w:b/>
          <w:szCs w:val="24"/>
        </w:rPr>
        <w:t>E</w:t>
      </w:r>
      <w:r w:rsidR="00B20A45" w:rsidRPr="00B20A45">
        <w:rPr>
          <w:rFonts w:ascii="Bookman Old Style" w:hAnsi="Bookman Old Style"/>
          <w:b/>
        </w:rPr>
        <w:t>lementy przedmiotowo i</w:t>
      </w:r>
      <w:r w:rsidR="00B20A45">
        <w:rPr>
          <w:rFonts w:ascii="Bookman Old Style" w:hAnsi="Bookman Old Style"/>
          <w:b/>
        </w:rPr>
        <w:t>stotne umowy o roboty budowlane.</w:t>
      </w:r>
    </w:p>
    <w:p w:rsidR="000A78A4" w:rsidRPr="002D2B81" w:rsidRDefault="00B20A45" w:rsidP="00B20A45">
      <w:pPr>
        <w:pStyle w:val="Tekstpodstawowy"/>
        <w:tabs>
          <w:tab w:val="left" w:pos="0"/>
        </w:tabs>
        <w:spacing w:after="60" w:line="276" w:lineRule="auto"/>
        <w:ind w:left="2127" w:hanging="2127"/>
        <w:rPr>
          <w:rFonts w:ascii="Bookman Old Style" w:hAnsi="Bookman Old Style"/>
          <w:b/>
        </w:rPr>
      </w:pPr>
      <w:r w:rsidRPr="00B20A45">
        <w:rPr>
          <w:rFonts w:ascii="Bookman Old Style" w:hAnsi="Bookman Old Style"/>
          <w:b/>
        </w:rPr>
        <w:t xml:space="preserve"> </w:t>
      </w:r>
      <w:r w:rsidRPr="00B20A45">
        <w:rPr>
          <w:rFonts w:ascii="Bookman Old Style" w:hAnsi="Bookman Old Style"/>
          <w:b/>
        </w:rPr>
        <w:tab/>
      </w:r>
      <w:r>
        <w:rPr>
          <w:rFonts w:ascii="Bookman Old Style" w:hAnsi="Bookman Old Style"/>
          <w:b/>
        </w:rPr>
        <w:t>K</w:t>
      </w:r>
      <w:r w:rsidRPr="00B20A45">
        <w:rPr>
          <w:rFonts w:ascii="Bookman Old Style" w:hAnsi="Bookman Old Style"/>
          <w:b/>
        </w:rPr>
        <w:t>ryteria odróżniające umowę o roboty budowlane od</w:t>
      </w:r>
      <w:r>
        <w:rPr>
          <w:rFonts w:ascii="Bookman Old Style" w:hAnsi="Bookman Old Style"/>
          <w:b/>
        </w:rPr>
        <w:t xml:space="preserve"> umowy o dzieło (art. 627 k.c.).</w:t>
      </w: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4D46C7">
        <w:rPr>
          <w:rFonts w:ascii="Bookman Old Style" w:hAnsi="Bookman Old Style"/>
          <w:szCs w:val="24"/>
        </w:rPr>
        <w:t>SSN dr hab. Marta Romańska</w:t>
      </w:r>
      <w:r w:rsidR="00431A0D">
        <w:rPr>
          <w:rFonts w:ascii="Bookman Old Style" w:hAnsi="Bookman Old Style"/>
          <w:szCs w:val="24"/>
        </w:rPr>
        <w:t>, prof. UJ</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20A45" w:rsidRPr="00B20A45" w:rsidRDefault="00381602" w:rsidP="00B20A4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B20A45">
        <w:rPr>
          <w:rFonts w:ascii="Bookman Old Style" w:hAnsi="Bookman Old Style"/>
          <w:b/>
          <w:szCs w:val="24"/>
        </w:rPr>
        <w:t>W</w:t>
      </w:r>
      <w:r w:rsidR="00B20A45" w:rsidRPr="00B20A45">
        <w:rPr>
          <w:rFonts w:ascii="Bookman Old Style" w:hAnsi="Bookman Old Style"/>
          <w:b/>
        </w:rPr>
        <w:t>ykonanie przez inwestora obowiązków dotyczących przygotowania robót oraz</w:t>
      </w:r>
      <w:r w:rsidR="00B20A45">
        <w:rPr>
          <w:rFonts w:ascii="Bookman Old Style" w:hAnsi="Bookman Old Style"/>
          <w:b/>
        </w:rPr>
        <w:t xml:space="preserve"> przekazanie terenu budowy.</w:t>
      </w:r>
    </w:p>
    <w:p w:rsidR="000A78A4" w:rsidRPr="002D2B81" w:rsidRDefault="00B20A45" w:rsidP="00B20A45">
      <w:pPr>
        <w:pStyle w:val="Tekstpodstawowy"/>
        <w:tabs>
          <w:tab w:val="left" w:pos="0"/>
          <w:tab w:val="left" w:pos="2835"/>
        </w:tabs>
        <w:spacing w:after="60" w:line="276" w:lineRule="auto"/>
        <w:ind w:left="2127" w:hanging="2127"/>
        <w:rPr>
          <w:rFonts w:ascii="Bookman Old Style" w:hAnsi="Bookman Old Style"/>
          <w:b/>
        </w:rPr>
      </w:pPr>
      <w:r w:rsidRPr="00B20A45">
        <w:rPr>
          <w:rFonts w:ascii="Bookman Old Style" w:hAnsi="Bookman Old Style"/>
          <w:b/>
        </w:rPr>
        <w:t xml:space="preserve"> </w:t>
      </w:r>
      <w:r w:rsidRPr="00B20A45">
        <w:rPr>
          <w:rFonts w:ascii="Bookman Old Style" w:hAnsi="Bookman Old Style"/>
          <w:b/>
        </w:rPr>
        <w:tab/>
      </w:r>
      <w:r>
        <w:rPr>
          <w:rFonts w:ascii="Bookman Old Style" w:hAnsi="Bookman Old Style"/>
          <w:b/>
        </w:rPr>
        <w:t>Z</w:t>
      </w:r>
      <w:r w:rsidRPr="00B20A45">
        <w:rPr>
          <w:rFonts w:ascii="Bookman Old Style" w:hAnsi="Bookman Old Style"/>
          <w:b/>
        </w:rPr>
        <w:t>akres świadczenia wykonawcy w oparciu o pr</w:t>
      </w:r>
      <w:r w:rsidR="00FC0756">
        <w:rPr>
          <w:rFonts w:ascii="Bookman Old Style" w:hAnsi="Bookman Old Style"/>
          <w:b/>
        </w:rPr>
        <w:t>ojekt (dokumentację projektową).</w:t>
      </w:r>
    </w:p>
    <w:p w:rsidR="000A78A4" w:rsidRDefault="000A78A4" w:rsidP="000A78A4">
      <w:pPr>
        <w:pStyle w:val="Tekstpodstawowy"/>
        <w:tabs>
          <w:tab w:val="left" w:pos="0"/>
          <w:tab w:val="left" w:pos="2835"/>
        </w:tabs>
        <w:spacing w:after="60" w:line="276" w:lineRule="auto"/>
        <w:ind w:left="2127"/>
        <w:rPr>
          <w:rFonts w:ascii="Bookman Old Style" w:hAnsi="Bookman Old Style"/>
        </w:rPr>
      </w:pPr>
      <w:r w:rsidRPr="005A05D1">
        <w:rPr>
          <w:rFonts w:ascii="Bookman Old Style" w:hAnsi="Bookman Old Style"/>
        </w:rPr>
        <w:t xml:space="preserve">Prowadzący – </w:t>
      </w:r>
      <w:r w:rsidR="00431A0D" w:rsidRPr="00431A0D">
        <w:rPr>
          <w:rFonts w:ascii="Bookman Old Style" w:hAnsi="Bookman Old Style"/>
        </w:rPr>
        <w:t>SSN dr hab. Marta Romańska, prof. UJ</w:t>
      </w:r>
    </w:p>
    <w:p w:rsidR="00431A0D" w:rsidRDefault="00431A0D" w:rsidP="000A78A4">
      <w:pPr>
        <w:pStyle w:val="Tekstpodstawowy"/>
        <w:tabs>
          <w:tab w:val="left" w:pos="0"/>
          <w:tab w:val="left" w:pos="2835"/>
        </w:tabs>
        <w:spacing w:after="60" w:line="276" w:lineRule="auto"/>
        <w:ind w:left="2127"/>
        <w:rPr>
          <w:rFonts w:ascii="Bookman Old Style" w:hAnsi="Bookman Old Style"/>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 </w:t>
      </w:r>
      <w:r w:rsidR="00431A0D">
        <w:rPr>
          <w:rFonts w:ascii="Bookman Old Style" w:hAnsi="Bookman Old Style"/>
          <w:szCs w:val="24"/>
        </w:rPr>
        <w:t>h</w:t>
      </w:r>
      <w:r w:rsidR="004551ED">
        <w:rPr>
          <w:rFonts w:ascii="Bookman Old Style" w:hAnsi="Bookman Old Style"/>
          <w:szCs w:val="24"/>
        </w:rPr>
        <w:t>otelu</w:t>
      </w:r>
    </w:p>
    <w:p w:rsidR="001049D1" w:rsidRDefault="001049D1" w:rsidP="000A78A4">
      <w:pPr>
        <w:pStyle w:val="Tekstpodstawowy"/>
        <w:tabs>
          <w:tab w:val="left" w:pos="0"/>
        </w:tabs>
        <w:spacing w:after="60" w:line="276" w:lineRule="auto"/>
        <w:ind w:left="2127"/>
        <w:rPr>
          <w:rFonts w:ascii="Bookman Old Style" w:hAnsi="Bookman Old Style"/>
        </w:rPr>
      </w:pPr>
    </w:p>
    <w:p w:rsidR="00943BE4" w:rsidRDefault="00943BE4" w:rsidP="000A78A4">
      <w:pPr>
        <w:pStyle w:val="Tekstpodstawowy"/>
        <w:tabs>
          <w:tab w:val="left" w:pos="0"/>
        </w:tabs>
        <w:spacing w:after="60" w:line="276" w:lineRule="auto"/>
        <w:ind w:left="2127"/>
        <w:rPr>
          <w:rFonts w:ascii="Bookman Old Style" w:hAnsi="Bookman Old Style"/>
        </w:rPr>
      </w:pPr>
    </w:p>
    <w:p w:rsidR="004E3DFE" w:rsidRDefault="00053F6D"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B20A45" w:rsidP="004E3DFE">
      <w:pPr>
        <w:ind w:right="-709"/>
        <w:rPr>
          <w:rFonts w:ascii="Bookman Old Style" w:hAnsi="Bookman Old Style"/>
          <w:b/>
        </w:rPr>
      </w:pPr>
      <w:r>
        <w:rPr>
          <w:rFonts w:ascii="Bookman Old Style" w:hAnsi="Bookman Old Style"/>
          <w:b/>
        </w:rPr>
        <w:t>WTOREK</w:t>
      </w:r>
      <w:r>
        <w:rPr>
          <w:rFonts w:ascii="Bookman Old Style" w:hAnsi="Bookman Old Style"/>
          <w:b/>
        </w:rPr>
        <w:tab/>
      </w:r>
      <w:r w:rsidR="004E3DFE">
        <w:rPr>
          <w:rFonts w:ascii="Bookman Old Style" w:hAnsi="Bookman Old Style"/>
          <w:b/>
        </w:rPr>
        <w:tab/>
      </w:r>
      <w:r>
        <w:rPr>
          <w:rFonts w:ascii="Bookman Old Style" w:hAnsi="Bookman Old Style"/>
          <w:b/>
        </w:rPr>
        <w:t>7</w:t>
      </w:r>
      <w:r w:rsidRPr="00B20A45">
        <w:rPr>
          <w:rFonts w:ascii="Bookman Old Style" w:hAnsi="Bookman Old Style"/>
          <w:b/>
        </w:rPr>
        <w:t xml:space="preserve"> czerwca 2016 r.</w:t>
      </w:r>
    </w:p>
    <w:p w:rsidR="004E3DFE" w:rsidRPr="005A05D1" w:rsidRDefault="00053F6D"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 xml:space="preserve">7.00 – 8.00           śniadanie w </w:t>
      </w:r>
      <w:r w:rsidR="00431A0D">
        <w:rPr>
          <w:rFonts w:ascii="Bookman Old Style" w:hAnsi="Bookman Old Style"/>
          <w:szCs w:val="24"/>
        </w:rPr>
        <w:t>h</w:t>
      </w:r>
      <w:r>
        <w:rPr>
          <w:rFonts w:ascii="Bookman Old Style" w:hAnsi="Bookman Old Style"/>
          <w:szCs w:val="24"/>
        </w:rPr>
        <w:t>otelu</w:t>
      </w:r>
    </w:p>
    <w:p w:rsidR="001049D1" w:rsidRDefault="001049D1" w:rsidP="00B20A45">
      <w:pPr>
        <w:pStyle w:val="Tekstpodstawowy"/>
        <w:tabs>
          <w:tab w:val="left" w:pos="0"/>
        </w:tabs>
        <w:spacing w:after="60" w:line="276" w:lineRule="auto"/>
        <w:rPr>
          <w:rFonts w:ascii="Bookman Old Style" w:hAnsi="Bookman Old Style"/>
          <w:b/>
          <w:szCs w:val="24"/>
        </w:rPr>
      </w:pPr>
    </w:p>
    <w:p w:rsidR="00B20A45" w:rsidRPr="00B20A45" w:rsidRDefault="001049D1" w:rsidP="00B20A4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B20A45">
        <w:rPr>
          <w:rFonts w:ascii="Bookman Old Style" w:hAnsi="Bookman Old Style"/>
          <w:b/>
          <w:szCs w:val="24"/>
        </w:rPr>
        <w:t>Z</w:t>
      </w:r>
      <w:r w:rsidR="00B20A45" w:rsidRPr="00B20A45">
        <w:rPr>
          <w:rFonts w:ascii="Bookman Old Style" w:hAnsi="Bookman Old Style"/>
          <w:b/>
        </w:rPr>
        <w:t>akres powinności badania przez wykonawcę dokumentacji projek</w:t>
      </w:r>
      <w:r w:rsidR="00B20A45">
        <w:rPr>
          <w:rFonts w:ascii="Bookman Old Style" w:hAnsi="Bookman Old Style"/>
          <w:b/>
        </w:rPr>
        <w:t>towej otrzymywanej od inwestora.</w:t>
      </w:r>
    </w:p>
    <w:p w:rsidR="004E3DFE" w:rsidRPr="002D2B81" w:rsidRDefault="00B20A45" w:rsidP="00B20A45">
      <w:pPr>
        <w:pStyle w:val="Tekstpodstawowy"/>
        <w:tabs>
          <w:tab w:val="left" w:pos="0"/>
        </w:tabs>
        <w:spacing w:after="60" w:line="276" w:lineRule="auto"/>
        <w:ind w:left="2127" w:hanging="2127"/>
        <w:rPr>
          <w:rFonts w:ascii="Bookman Old Style" w:hAnsi="Bookman Old Style"/>
          <w:b/>
        </w:rPr>
      </w:pPr>
      <w:r w:rsidRPr="00B20A45">
        <w:rPr>
          <w:rFonts w:ascii="Bookman Old Style" w:hAnsi="Bookman Old Style"/>
          <w:b/>
        </w:rPr>
        <w:t xml:space="preserve"> </w:t>
      </w:r>
      <w:r w:rsidRPr="00B20A45">
        <w:rPr>
          <w:rFonts w:ascii="Bookman Old Style" w:hAnsi="Bookman Old Style"/>
          <w:b/>
        </w:rPr>
        <w:tab/>
      </w:r>
      <w:r>
        <w:rPr>
          <w:rFonts w:ascii="Bookman Old Style" w:hAnsi="Bookman Old Style"/>
          <w:b/>
        </w:rPr>
        <w:t>P</w:t>
      </w:r>
      <w:r w:rsidRPr="00B20A45">
        <w:rPr>
          <w:rFonts w:ascii="Bookman Old Style" w:hAnsi="Bookman Old Style"/>
          <w:b/>
        </w:rPr>
        <w:t>rzesłanki i skutki odbioru obiektu (rezultatu robót</w:t>
      </w:r>
      <w:r>
        <w:rPr>
          <w:rFonts w:ascii="Bookman Old Style" w:hAnsi="Bookman Old Style"/>
          <w:b/>
        </w:rPr>
        <w:t xml:space="preserve"> budowlanych).</w:t>
      </w:r>
    </w:p>
    <w:p w:rsidR="00431A0D" w:rsidRDefault="00431A0D" w:rsidP="004E3DFE">
      <w:pPr>
        <w:pStyle w:val="Tekstpodstawowy"/>
        <w:tabs>
          <w:tab w:val="left" w:pos="0"/>
        </w:tabs>
        <w:spacing w:after="60" w:line="276" w:lineRule="auto"/>
        <w:ind w:left="2127"/>
        <w:rPr>
          <w:rFonts w:ascii="Bookman Old Style" w:hAnsi="Bookman Old Style"/>
          <w:szCs w:val="24"/>
        </w:rPr>
      </w:pPr>
      <w:r w:rsidRPr="00431A0D">
        <w:rPr>
          <w:rFonts w:ascii="Bookman Old Style" w:hAnsi="Bookman Old Style"/>
          <w:szCs w:val="24"/>
        </w:rPr>
        <w:t>Prowadzący – SSN dr hab. Marta Romańska, prof. UJ</w:t>
      </w:r>
    </w:p>
    <w:p w:rsidR="00431A0D" w:rsidRPr="002D2B81" w:rsidRDefault="00431A0D" w:rsidP="004E3DFE">
      <w:pPr>
        <w:pStyle w:val="Tekstpodstawowy"/>
        <w:tabs>
          <w:tab w:val="left" w:pos="0"/>
        </w:tabs>
        <w:spacing w:after="60" w:line="276" w:lineRule="auto"/>
        <w:ind w:left="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4E3DFE" w:rsidRPr="002D2B81" w:rsidRDefault="001049D1" w:rsidP="004E3DF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B20A45">
        <w:rPr>
          <w:rFonts w:ascii="Bookman Old Style" w:hAnsi="Bookman Old Style"/>
          <w:b/>
          <w:szCs w:val="24"/>
        </w:rPr>
        <w:t>R</w:t>
      </w:r>
      <w:r w:rsidR="00B20A45" w:rsidRPr="00B20A45">
        <w:rPr>
          <w:rFonts w:ascii="Bookman Old Style" w:hAnsi="Bookman Old Style"/>
          <w:b/>
        </w:rPr>
        <w:t>oszc</w:t>
      </w:r>
      <w:r w:rsidR="00B20A45">
        <w:rPr>
          <w:rFonts w:ascii="Bookman Old Style" w:hAnsi="Bookman Old Style"/>
          <w:b/>
        </w:rPr>
        <w:t>zenie wykonawcy o wynagrodzenie.</w:t>
      </w:r>
    </w:p>
    <w:p w:rsidR="001049D1" w:rsidRDefault="00431A0D" w:rsidP="004E3DFE">
      <w:pPr>
        <w:pStyle w:val="Tekstpodstawowy"/>
        <w:tabs>
          <w:tab w:val="left" w:pos="0"/>
          <w:tab w:val="left" w:pos="2835"/>
        </w:tabs>
        <w:spacing w:after="60" w:line="276" w:lineRule="auto"/>
        <w:ind w:left="2127"/>
        <w:rPr>
          <w:rFonts w:ascii="Bookman Old Style" w:hAnsi="Bookman Old Style"/>
        </w:rPr>
      </w:pPr>
      <w:r w:rsidRPr="00431A0D">
        <w:rPr>
          <w:rFonts w:ascii="Bookman Old Style" w:hAnsi="Bookman Old Style"/>
        </w:rPr>
        <w:t>Prowadzący – SSN dr hab. Marta Romańska, prof. UJ</w:t>
      </w:r>
    </w:p>
    <w:p w:rsidR="00431A0D" w:rsidRDefault="00431A0D" w:rsidP="004E3DFE">
      <w:pPr>
        <w:pStyle w:val="Tekstpodstawowy"/>
        <w:tabs>
          <w:tab w:val="left" w:pos="0"/>
          <w:tab w:val="left" w:pos="2835"/>
        </w:tabs>
        <w:spacing w:after="60" w:line="276" w:lineRule="auto"/>
        <w:ind w:left="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Default="001049D1" w:rsidP="001049D1">
      <w:pPr>
        <w:pStyle w:val="Tekstpodstawowy"/>
        <w:tabs>
          <w:tab w:val="left" w:pos="0"/>
        </w:tabs>
        <w:spacing w:after="60" w:line="276" w:lineRule="auto"/>
        <w:rPr>
          <w:rFonts w:ascii="Bookman Old Style" w:hAnsi="Bookman Old Style"/>
          <w:szCs w:val="24"/>
        </w:rPr>
      </w:pPr>
    </w:p>
    <w:p w:rsidR="001049D1" w:rsidRDefault="001049D1" w:rsidP="00B20A45">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B20A45">
        <w:rPr>
          <w:rFonts w:ascii="Bookman Old Style" w:hAnsi="Bookman Old Style"/>
          <w:b/>
          <w:szCs w:val="24"/>
        </w:rPr>
        <w:t>P</w:t>
      </w:r>
      <w:r w:rsidR="00B20A45" w:rsidRPr="00B20A45">
        <w:rPr>
          <w:rFonts w:ascii="Bookman Old Style" w:hAnsi="Bookman Old Style"/>
          <w:b/>
          <w:szCs w:val="24"/>
        </w:rPr>
        <w:t xml:space="preserve">roblematyka odpowiedzialności solidarnej inwestora (generalnego) i wykonawcy wobec </w:t>
      </w:r>
      <w:r w:rsidR="00B20A45">
        <w:rPr>
          <w:rFonts w:ascii="Bookman Old Style" w:hAnsi="Bookman Old Style"/>
          <w:b/>
          <w:szCs w:val="24"/>
        </w:rPr>
        <w:t>podwykonawców (art. 64</w:t>
      </w:r>
      <w:r w:rsidR="004D46C7">
        <w:rPr>
          <w:rFonts w:ascii="Bookman Old Style" w:hAnsi="Bookman Old Style"/>
          <w:b/>
          <w:szCs w:val="24"/>
        </w:rPr>
        <w:t>7</w:t>
      </w:r>
      <w:r w:rsidR="004D46C7">
        <w:rPr>
          <w:rFonts w:ascii="Bookman Old Style" w:hAnsi="Bookman Old Style"/>
          <w:b/>
          <w:szCs w:val="24"/>
          <w:vertAlign w:val="superscript"/>
        </w:rPr>
        <w:t>1</w:t>
      </w:r>
      <w:r w:rsidR="00B20A45">
        <w:rPr>
          <w:rFonts w:ascii="Bookman Old Style" w:hAnsi="Bookman Old Style"/>
          <w:b/>
          <w:szCs w:val="24"/>
        </w:rPr>
        <w:t xml:space="preserve"> k.c.).</w:t>
      </w:r>
    </w:p>
    <w:p w:rsidR="0062717B" w:rsidRDefault="00431A0D" w:rsidP="001049D1">
      <w:pPr>
        <w:pStyle w:val="Tekstpodstawowy"/>
        <w:tabs>
          <w:tab w:val="left" w:pos="0"/>
        </w:tabs>
        <w:spacing w:after="60"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Pr="00431A0D">
        <w:rPr>
          <w:rFonts w:ascii="Bookman Old Style" w:hAnsi="Bookman Old Style"/>
        </w:rPr>
        <w:t>Prowadzący – SSN dr hab. Marta Romańska, prof. UJ</w:t>
      </w:r>
    </w:p>
    <w:p w:rsidR="00431A0D" w:rsidRDefault="00431A0D" w:rsidP="001049D1">
      <w:pPr>
        <w:pStyle w:val="Tekstpodstawowy"/>
        <w:tabs>
          <w:tab w:val="left" w:pos="0"/>
        </w:tabs>
        <w:spacing w:after="60" w:line="276" w:lineRule="auto"/>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62717B" w:rsidRDefault="0062717B" w:rsidP="00B20A45">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B20A45">
        <w:rPr>
          <w:rFonts w:ascii="Bookman Old Style" w:hAnsi="Bookman Old Style"/>
          <w:b/>
          <w:szCs w:val="24"/>
        </w:rPr>
        <w:t>Z</w:t>
      </w:r>
      <w:r w:rsidR="00B20A45" w:rsidRPr="00B20A45">
        <w:rPr>
          <w:rFonts w:ascii="Bookman Old Style" w:hAnsi="Bookman Old Style"/>
          <w:b/>
          <w:szCs w:val="24"/>
        </w:rPr>
        <w:t xml:space="preserve">akres zastosowania przepisów o umowie o dzieło do umowy o roboty budowlane (art. </w:t>
      </w:r>
      <w:r w:rsidR="00B20A45">
        <w:rPr>
          <w:rFonts w:ascii="Bookman Old Style" w:hAnsi="Bookman Old Style"/>
          <w:b/>
          <w:szCs w:val="24"/>
        </w:rPr>
        <w:t>656 § 1 k.c.).</w:t>
      </w:r>
    </w:p>
    <w:p w:rsidR="00431A0D" w:rsidRDefault="00431A0D" w:rsidP="00431A0D">
      <w:pPr>
        <w:pStyle w:val="Tekstpodstawowy"/>
        <w:tabs>
          <w:tab w:val="left" w:pos="0"/>
          <w:tab w:val="left" w:pos="2835"/>
        </w:tabs>
        <w:spacing w:after="60" w:line="276" w:lineRule="auto"/>
        <w:ind w:left="2127"/>
        <w:rPr>
          <w:rFonts w:ascii="Bookman Old Style" w:hAnsi="Bookman Old Style"/>
        </w:rPr>
      </w:pPr>
      <w:r w:rsidRPr="005A05D1">
        <w:rPr>
          <w:rFonts w:ascii="Bookman Old Style" w:hAnsi="Bookman Old Style"/>
        </w:rPr>
        <w:t xml:space="preserve">Prowadzący – </w:t>
      </w:r>
      <w:r w:rsidRPr="00431A0D">
        <w:rPr>
          <w:rFonts w:ascii="Bookman Old Style" w:hAnsi="Bookman Old Style"/>
        </w:rPr>
        <w:t>SSN dr hab. Marta Romańska, prof. UJ</w:t>
      </w:r>
    </w:p>
    <w:p w:rsidR="004E3DFE" w:rsidRPr="002D2B81" w:rsidRDefault="004E3DFE" w:rsidP="004E3DFE">
      <w:pPr>
        <w:pStyle w:val="Tekstpodstawowy"/>
        <w:tabs>
          <w:tab w:val="left" w:pos="0"/>
          <w:tab w:val="left" w:pos="2835"/>
        </w:tabs>
        <w:spacing w:after="60" w:line="276" w:lineRule="auto"/>
        <w:ind w:left="2127"/>
        <w:rPr>
          <w:rFonts w:ascii="Bookman Old Style" w:hAnsi="Bookman Old Style"/>
          <w:szCs w:val="24"/>
        </w:rPr>
      </w:pP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t xml:space="preserve">kolacja w </w:t>
      </w:r>
      <w:r w:rsidR="00431A0D">
        <w:rPr>
          <w:rFonts w:ascii="Bookman Old Style" w:hAnsi="Bookman Old Style"/>
          <w:szCs w:val="24"/>
        </w:rPr>
        <w:t>h</w:t>
      </w:r>
      <w:r>
        <w:rPr>
          <w:rFonts w:ascii="Bookman Old Style" w:hAnsi="Bookman Old Style"/>
          <w:szCs w:val="24"/>
        </w:rPr>
        <w:t>otelu</w:t>
      </w:r>
    </w:p>
    <w:p w:rsidR="0037589E" w:rsidRDefault="0037589E" w:rsidP="004E3DFE">
      <w:pPr>
        <w:pStyle w:val="Tekstpodstawowy"/>
        <w:tabs>
          <w:tab w:val="left" w:pos="0"/>
        </w:tabs>
        <w:spacing w:after="60" w:line="276" w:lineRule="auto"/>
        <w:ind w:left="2127" w:hanging="2127"/>
        <w:rPr>
          <w:rFonts w:ascii="Bookman Old Style" w:hAnsi="Bookman Old Style"/>
          <w:szCs w:val="24"/>
        </w:rPr>
      </w:pPr>
    </w:p>
    <w:p w:rsidR="0037589E" w:rsidRDefault="0037589E" w:rsidP="004E3DFE">
      <w:pPr>
        <w:pStyle w:val="Tekstpodstawowy"/>
        <w:tabs>
          <w:tab w:val="left" w:pos="0"/>
        </w:tabs>
        <w:spacing w:after="60" w:line="276" w:lineRule="auto"/>
        <w:ind w:left="2127" w:hanging="2127"/>
        <w:rPr>
          <w:rFonts w:ascii="Bookman Old Style" w:hAnsi="Bookman Old Style"/>
        </w:rPr>
      </w:pPr>
    </w:p>
    <w:p w:rsidR="00943BE4" w:rsidRDefault="00943BE4" w:rsidP="004E3DFE">
      <w:pPr>
        <w:pStyle w:val="Tekstpodstawowy"/>
        <w:tabs>
          <w:tab w:val="left" w:pos="0"/>
        </w:tabs>
        <w:spacing w:after="60" w:line="276" w:lineRule="auto"/>
        <w:ind w:left="2127" w:hanging="2127"/>
        <w:rPr>
          <w:rFonts w:ascii="Bookman Old Style" w:hAnsi="Bookman Old Style"/>
        </w:rPr>
      </w:pPr>
    </w:p>
    <w:p w:rsidR="00943BE4" w:rsidRDefault="00943BE4" w:rsidP="004E3DFE">
      <w:pPr>
        <w:pStyle w:val="Tekstpodstawowy"/>
        <w:tabs>
          <w:tab w:val="left" w:pos="0"/>
        </w:tabs>
        <w:spacing w:after="60" w:line="276" w:lineRule="auto"/>
        <w:ind w:left="2127" w:hanging="2127"/>
        <w:rPr>
          <w:rFonts w:ascii="Bookman Old Style" w:hAnsi="Bookman Old Style"/>
        </w:rPr>
      </w:pPr>
    </w:p>
    <w:p w:rsidR="007D099D" w:rsidRDefault="007D099D" w:rsidP="004E3DFE">
      <w:pPr>
        <w:pStyle w:val="Tekstpodstawowy"/>
        <w:tabs>
          <w:tab w:val="left" w:pos="0"/>
        </w:tabs>
        <w:spacing w:after="60" w:line="276" w:lineRule="auto"/>
        <w:ind w:left="2127" w:hanging="2127"/>
        <w:rPr>
          <w:rFonts w:ascii="Bookman Old Style" w:hAnsi="Bookman Old Style"/>
        </w:rPr>
      </w:pPr>
    </w:p>
    <w:p w:rsidR="0062717B" w:rsidRDefault="00053F6D"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B20A45" w:rsidP="0062717B">
      <w:pPr>
        <w:ind w:right="-709"/>
        <w:rPr>
          <w:rFonts w:ascii="Bookman Old Style" w:hAnsi="Bookman Old Style"/>
          <w:b/>
        </w:rPr>
      </w:pPr>
      <w:r>
        <w:rPr>
          <w:rFonts w:ascii="Bookman Old Style" w:hAnsi="Bookman Old Style"/>
          <w:b/>
        </w:rPr>
        <w:t>ŚRODA</w:t>
      </w:r>
      <w:r>
        <w:rPr>
          <w:rFonts w:ascii="Bookman Old Style" w:hAnsi="Bookman Old Style"/>
          <w:b/>
        </w:rPr>
        <w:tab/>
      </w:r>
      <w:r w:rsidR="0062717B">
        <w:rPr>
          <w:rFonts w:ascii="Bookman Old Style" w:hAnsi="Bookman Old Style"/>
          <w:b/>
        </w:rPr>
        <w:tab/>
      </w:r>
      <w:r>
        <w:rPr>
          <w:rFonts w:ascii="Bookman Old Style" w:hAnsi="Bookman Old Style"/>
          <w:b/>
        </w:rPr>
        <w:t>8</w:t>
      </w:r>
      <w:r w:rsidRPr="00B20A45">
        <w:rPr>
          <w:rFonts w:ascii="Bookman Old Style" w:hAnsi="Bookman Old Style"/>
          <w:b/>
        </w:rPr>
        <w:t xml:space="preserve"> czerwca 2016 r.</w:t>
      </w:r>
    </w:p>
    <w:p w:rsidR="0062717B" w:rsidRPr="005A05D1" w:rsidRDefault="00053F6D"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Pr>
          <w:rFonts w:ascii="Bookman Old Style" w:hAnsi="Bookman Old Style"/>
          <w:szCs w:val="24"/>
        </w:rPr>
        <w:tab/>
        <w:t xml:space="preserve">śniadanie w </w:t>
      </w:r>
      <w:r w:rsidR="00431A0D">
        <w:rPr>
          <w:rFonts w:ascii="Bookman Old Style" w:hAnsi="Bookman Old Style"/>
          <w:szCs w:val="24"/>
        </w:rPr>
        <w:t>h</w:t>
      </w:r>
      <w:r>
        <w:rPr>
          <w:rFonts w:ascii="Bookman Old Style" w:hAnsi="Bookman Old Style"/>
          <w:szCs w:val="24"/>
        </w:rPr>
        <w:t>otelu</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62717B" w:rsidRPr="002D2B81" w:rsidRDefault="0062717B" w:rsidP="00B20A45">
      <w:pPr>
        <w:pStyle w:val="Tekstpodstawowy"/>
        <w:tabs>
          <w:tab w:val="left" w:pos="0"/>
        </w:tabs>
        <w:spacing w:after="60" w:line="276" w:lineRule="auto"/>
        <w:ind w:left="2124" w:hanging="2124"/>
        <w:rPr>
          <w:rFonts w:ascii="Bookman Old Style" w:hAnsi="Bookman Old Style"/>
          <w:b/>
        </w:rPr>
      </w:pPr>
      <w:r>
        <w:rPr>
          <w:rFonts w:ascii="Bookman Old Style" w:hAnsi="Bookman Old Style"/>
          <w:b/>
          <w:szCs w:val="24"/>
        </w:rPr>
        <w:t>8.30 – 10.00</w:t>
      </w:r>
      <w:r w:rsidRPr="002D2B81">
        <w:rPr>
          <w:rFonts w:ascii="Bookman Old Style" w:hAnsi="Bookman Old Style"/>
          <w:b/>
          <w:szCs w:val="24"/>
        </w:rPr>
        <w:tab/>
      </w:r>
      <w:r w:rsidR="00B20A45">
        <w:rPr>
          <w:rFonts w:ascii="Bookman Old Style" w:hAnsi="Bookman Old Style"/>
          <w:b/>
          <w:szCs w:val="24"/>
        </w:rPr>
        <w:t>P</w:t>
      </w:r>
      <w:r w:rsidR="00B20A45" w:rsidRPr="00B20A45">
        <w:rPr>
          <w:rFonts w:ascii="Bookman Old Style" w:hAnsi="Bookman Old Style"/>
          <w:b/>
        </w:rPr>
        <w:t>roblematyka zastosowania przepisów regulujących umowę o roboty budowlane do umowy o remont budy</w:t>
      </w:r>
      <w:r w:rsidR="00B20A45">
        <w:rPr>
          <w:rFonts w:ascii="Bookman Old Style" w:hAnsi="Bookman Old Style"/>
          <w:b/>
        </w:rPr>
        <w:t>nku lub budowli (art. 658 k.c.).</w:t>
      </w:r>
    </w:p>
    <w:p w:rsidR="00431A0D" w:rsidRDefault="00431A0D" w:rsidP="00431A0D">
      <w:pPr>
        <w:pStyle w:val="Tekstpodstawowy"/>
        <w:tabs>
          <w:tab w:val="left" w:pos="0"/>
          <w:tab w:val="left" w:pos="2835"/>
        </w:tabs>
        <w:spacing w:after="60" w:line="276" w:lineRule="auto"/>
        <w:ind w:left="2127"/>
        <w:rPr>
          <w:rFonts w:ascii="Bookman Old Style" w:hAnsi="Bookman Old Style"/>
        </w:rPr>
      </w:pPr>
      <w:r w:rsidRPr="005A05D1">
        <w:rPr>
          <w:rFonts w:ascii="Bookman Old Style" w:hAnsi="Bookman Old Style"/>
        </w:rPr>
        <w:t xml:space="preserve">Prowadzący – </w:t>
      </w:r>
      <w:r w:rsidRPr="00431A0D">
        <w:rPr>
          <w:rFonts w:ascii="Bookman Old Style" w:hAnsi="Bookman Old Style"/>
        </w:rPr>
        <w:t>SSN dr hab. Marta Romańska, prof. UJ</w:t>
      </w:r>
    </w:p>
    <w:p w:rsidR="0062717B" w:rsidRPr="002D2B81" w:rsidRDefault="0062717B" w:rsidP="0062717B">
      <w:pPr>
        <w:pStyle w:val="Tekstpodstawowy"/>
        <w:tabs>
          <w:tab w:val="left" w:pos="0"/>
        </w:tabs>
        <w:spacing w:after="60" w:line="276" w:lineRule="auto"/>
        <w:ind w:left="2127"/>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62717B" w:rsidRPr="002D2B81" w:rsidRDefault="0062717B" w:rsidP="0062717B">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FC0756">
        <w:rPr>
          <w:rFonts w:ascii="Bookman Old Style" w:hAnsi="Bookman Old Style"/>
          <w:b/>
          <w:szCs w:val="24"/>
        </w:rPr>
        <w:t>O</w:t>
      </w:r>
      <w:r w:rsidR="00FC0756" w:rsidRPr="00FC0756">
        <w:rPr>
          <w:rFonts w:ascii="Bookman Old Style" w:hAnsi="Bookman Old Style"/>
          <w:b/>
        </w:rPr>
        <w:t>dstąpienie od umowy o roboty budowlane.</w:t>
      </w:r>
    </w:p>
    <w:p w:rsidR="00431A0D" w:rsidRDefault="00431A0D" w:rsidP="00431A0D">
      <w:pPr>
        <w:pStyle w:val="Tekstpodstawowy"/>
        <w:tabs>
          <w:tab w:val="left" w:pos="0"/>
          <w:tab w:val="left" w:pos="2835"/>
        </w:tabs>
        <w:spacing w:after="60" w:line="276" w:lineRule="auto"/>
        <w:ind w:left="2127"/>
        <w:rPr>
          <w:rFonts w:ascii="Bookman Old Style" w:hAnsi="Bookman Old Style"/>
        </w:rPr>
      </w:pPr>
      <w:r w:rsidRPr="005A05D1">
        <w:rPr>
          <w:rFonts w:ascii="Bookman Old Style" w:hAnsi="Bookman Old Style"/>
        </w:rPr>
        <w:t xml:space="preserve">Prowadzący – </w:t>
      </w:r>
      <w:r w:rsidRPr="00431A0D">
        <w:rPr>
          <w:rFonts w:ascii="Bookman Old Style" w:hAnsi="Bookman Old Style"/>
        </w:rPr>
        <w:t>SSN dr hab. Marta Romańska, prof. UJ</w:t>
      </w:r>
    </w:p>
    <w:p w:rsidR="0062717B" w:rsidRDefault="0062717B" w:rsidP="0062717B">
      <w:pPr>
        <w:pStyle w:val="Tekstpodstawowy"/>
        <w:tabs>
          <w:tab w:val="left" w:pos="0"/>
          <w:tab w:val="left" w:pos="2835"/>
        </w:tabs>
        <w:spacing w:after="60" w:line="276" w:lineRule="auto"/>
        <w:ind w:left="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r w:rsidR="00431A0D">
        <w:rPr>
          <w:rFonts w:ascii="Bookman Old Style" w:hAnsi="Bookman Old Style"/>
          <w:szCs w:val="24"/>
        </w:rPr>
        <w:t xml:space="preserve"> w KSSiP</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053F6D"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943BE4">
        <w:rPr>
          <w:rFonts w:ascii="Bookman Old Style" w:hAnsi="Bookman Old Style"/>
          <w:sz w:val="20"/>
          <w:szCs w:val="20"/>
        </w:rPr>
        <w:t>9 czerwca 2016</w:t>
      </w:r>
      <w:r w:rsidR="0062717B">
        <w:rPr>
          <w:rFonts w:ascii="Bookman Old Style" w:hAnsi="Bookman Old Style"/>
          <w:sz w:val="20"/>
          <w:szCs w:val="20"/>
        </w:rPr>
        <w:t xml:space="preserve">r. do </w:t>
      </w:r>
      <w:r w:rsidR="00943BE4">
        <w:rPr>
          <w:rFonts w:ascii="Bookman Old Style" w:hAnsi="Bookman Old Style"/>
          <w:sz w:val="20"/>
          <w:szCs w:val="20"/>
        </w:rPr>
        <w:t>10 lipca 2016</w:t>
      </w:r>
      <w:r w:rsidRPr="000A78A4">
        <w:rPr>
          <w:rFonts w:ascii="Bookman Old Style" w:hAnsi="Bookman Old Style"/>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053F6D" w:rsidRDefault="00053F6D" w:rsidP="000A78A4">
      <w:pPr>
        <w:spacing w:before="60"/>
        <w:jc w:val="center"/>
        <w:rPr>
          <w:rFonts w:ascii="Bookman Old Style" w:hAnsi="Bookman Old Style"/>
          <w:sz w:val="20"/>
          <w:szCs w:val="20"/>
        </w:rPr>
      </w:pPr>
    </w:p>
    <w:p w:rsidR="00053F6D" w:rsidRPr="004A51FE" w:rsidRDefault="00053F6D" w:rsidP="00053F6D">
      <w:pPr>
        <w:spacing w:before="60"/>
        <w:ind w:left="2124" w:firstLine="708"/>
        <w:jc w:val="center"/>
        <w:rPr>
          <w:rFonts w:ascii="Bookman Old Style" w:hAnsi="Bookman Old Style"/>
          <w:sz w:val="20"/>
          <w:szCs w:val="20"/>
        </w:rPr>
      </w:pPr>
      <w:r w:rsidRPr="004A51FE">
        <w:rPr>
          <w:b/>
          <w:i/>
          <w:sz w:val="20"/>
          <w:szCs w:val="20"/>
        </w:rPr>
        <w:t>Zastępca Dyrektora</w:t>
      </w:r>
    </w:p>
    <w:p w:rsidR="00053F6D" w:rsidRPr="004A51FE" w:rsidRDefault="00053F6D" w:rsidP="00053F6D">
      <w:pPr>
        <w:ind w:left="2124" w:firstLine="708"/>
        <w:jc w:val="center"/>
        <w:rPr>
          <w:b/>
          <w:i/>
          <w:sz w:val="20"/>
          <w:szCs w:val="20"/>
        </w:rPr>
      </w:pPr>
      <w:r w:rsidRPr="004A51FE">
        <w:rPr>
          <w:b/>
          <w:i/>
          <w:sz w:val="20"/>
          <w:szCs w:val="20"/>
        </w:rPr>
        <w:t>Krajowej Szkoły Sądownictwa i Prokuratury</w:t>
      </w:r>
    </w:p>
    <w:p w:rsidR="00053F6D" w:rsidRPr="004A51FE" w:rsidRDefault="00053F6D" w:rsidP="00053F6D">
      <w:pPr>
        <w:ind w:left="2124" w:firstLine="708"/>
        <w:jc w:val="center"/>
        <w:rPr>
          <w:b/>
          <w:i/>
          <w:sz w:val="20"/>
          <w:szCs w:val="20"/>
        </w:rPr>
      </w:pPr>
      <w:r w:rsidRPr="004A51FE">
        <w:rPr>
          <w:b/>
          <w:i/>
          <w:sz w:val="20"/>
          <w:szCs w:val="20"/>
        </w:rPr>
        <w:t>ds. Szkolenia Ustawicznego i Współpracy</w:t>
      </w:r>
    </w:p>
    <w:p w:rsidR="00053F6D" w:rsidRPr="004A51FE" w:rsidRDefault="00053F6D" w:rsidP="00053F6D">
      <w:pPr>
        <w:ind w:left="2124" w:firstLine="708"/>
        <w:jc w:val="center"/>
        <w:rPr>
          <w:b/>
          <w:i/>
          <w:sz w:val="20"/>
          <w:szCs w:val="20"/>
        </w:rPr>
      </w:pPr>
      <w:r w:rsidRPr="004A51FE">
        <w:rPr>
          <w:b/>
          <w:i/>
          <w:sz w:val="20"/>
          <w:szCs w:val="20"/>
        </w:rPr>
        <w:t>Międzynarodowej</w:t>
      </w:r>
    </w:p>
    <w:p w:rsidR="00053F6D" w:rsidRPr="004A51FE" w:rsidRDefault="00053F6D" w:rsidP="00053F6D">
      <w:pPr>
        <w:ind w:left="2832"/>
        <w:jc w:val="center"/>
        <w:rPr>
          <w:b/>
          <w:i/>
          <w:sz w:val="20"/>
          <w:szCs w:val="20"/>
        </w:rPr>
      </w:pPr>
      <w:r>
        <w:rPr>
          <w:b/>
          <w:i/>
          <w:sz w:val="20"/>
          <w:szCs w:val="20"/>
        </w:rPr>
        <w:t>/-/</w:t>
      </w:r>
    </w:p>
    <w:p w:rsidR="00053F6D" w:rsidRPr="004A51FE" w:rsidRDefault="00053F6D" w:rsidP="00053F6D">
      <w:pPr>
        <w:ind w:left="4956"/>
        <w:jc w:val="both"/>
        <w:rPr>
          <w:b/>
          <w:i/>
          <w:sz w:val="20"/>
          <w:szCs w:val="20"/>
        </w:rPr>
      </w:pPr>
      <w:r w:rsidRPr="004A51FE">
        <w:rPr>
          <w:b/>
          <w:i/>
          <w:sz w:val="20"/>
          <w:szCs w:val="20"/>
        </w:rPr>
        <w:t>sędzia Adam Czerwiński</w:t>
      </w:r>
    </w:p>
    <w:p w:rsidR="00053F6D" w:rsidRPr="000A78A4" w:rsidRDefault="00053F6D" w:rsidP="00053F6D">
      <w:pPr>
        <w:spacing w:before="60"/>
        <w:jc w:val="center"/>
        <w:rPr>
          <w:rFonts w:ascii="Bookman Old Style" w:hAnsi="Bookman Old Style"/>
          <w:sz w:val="20"/>
          <w:szCs w:val="20"/>
        </w:rPr>
      </w:pPr>
    </w:p>
    <w:p w:rsidR="00053F6D" w:rsidRPr="000A78A4" w:rsidRDefault="00053F6D" w:rsidP="000A78A4">
      <w:pPr>
        <w:spacing w:before="60"/>
        <w:jc w:val="center"/>
        <w:rPr>
          <w:rFonts w:ascii="Bookman Old Style" w:hAnsi="Bookman Old Style"/>
          <w:sz w:val="20"/>
          <w:szCs w:val="20"/>
        </w:rPr>
      </w:pPr>
      <w:bookmarkStart w:id="0" w:name="_GoBack"/>
      <w:bookmarkEnd w:id="0"/>
    </w:p>
    <w:sectPr w:rsidR="00053F6D"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53F6D"/>
    <w:rsid w:val="000A78A4"/>
    <w:rsid w:val="001049D1"/>
    <w:rsid w:val="00160BC9"/>
    <w:rsid w:val="00192E49"/>
    <w:rsid w:val="001C1D30"/>
    <w:rsid w:val="001E667A"/>
    <w:rsid w:val="002B57AA"/>
    <w:rsid w:val="002B7231"/>
    <w:rsid w:val="0037589E"/>
    <w:rsid w:val="00381602"/>
    <w:rsid w:val="003D61AB"/>
    <w:rsid w:val="00431A0D"/>
    <w:rsid w:val="00447768"/>
    <w:rsid w:val="004551ED"/>
    <w:rsid w:val="0049426B"/>
    <w:rsid w:val="004D46C7"/>
    <w:rsid w:val="004E3DFE"/>
    <w:rsid w:val="004E4749"/>
    <w:rsid w:val="00556117"/>
    <w:rsid w:val="005A0CC6"/>
    <w:rsid w:val="0062717B"/>
    <w:rsid w:val="00683FC6"/>
    <w:rsid w:val="007136F6"/>
    <w:rsid w:val="00722BD1"/>
    <w:rsid w:val="007A02D8"/>
    <w:rsid w:val="007D03E0"/>
    <w:rsid w:val="007D099D"/>
    <w:rsid w:val="007E1B75"/>
    <w:rsid w:val="00807C2D"/>
    <w:rsid w:val="00864626"/>
    <w:rsid w:val="008D5E8E"/>
    <w:rsid w:val="00921971"/>
    <w:rsid w:val="00943BE4"/>
    <w:rsid w:val="00A35780"/>
    <w:rsid w:val="00B20A45"/>
    <w:rsid w:val="00B351C3"/>
    <w:rsid w:val="00B71092"/>
    <w:rsid w:val="00BB481A"/>
    <w:rsid w:val="00BF04C5"/>
    <w:rsid w:val="00C37FC8"/>
    <w:rsid w:val="00DA3258"/>
    <w:rsid w:val="00E12B23"/>
    <w:rsid w:val="00E91A17"/>
    <w:rsid w:val="00F429E4"/>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575</Words>
  <Characters>3451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8</cp:revision>
  <cp:lastPrinted>2016-01-15T11:52:00Z</cp:lastPrinted>
  <dcterms:created xsi:type="dcterms:W3CDTF">2016-01-13T09:30:00Z</dcterms:created>
  <dcterms:modified xsi:type="dcterms:W3CDTF">2016-01-18T10:43:00Z</dcterms:modified>
</cp:coreProperties>
</file>