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B47C" w14:textId="77777777" w:rsidR="006553D0" w:rsidRDefault="00940143" w:rsidP="00040CDE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theme="minorHAnsi"/>
          <w:b/>
          <w:bCs/>
          <w:sz w:val="24"/>
          <w:szCs w:val="24"/>
        </w:rPr>
      </w:pPr>
      <w:r>
        <w:rPr>
          <w:rStyle w:val="Odwoaniedokomentarza"/>
        </w:rPr>
        <w:commentReference w:id="0"/>
      </w:r>
    </w:p>
    <w:p w14:paraId="0AF2D54A" w14:textId="219ABE13" w:rsidR="00040CDE" w:rsidRDefault="009458F4" w:rsidP="006A009B">
      <w:pPr>
        <w:keepNext/>
        <w:keepLines/>
        <w:spacing w:after="0" w:line="360" w:lineRule="auto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6A009B">
        <w:rPr>
          <w:rFonts w:eastAsia="Times New Roman" w:cstheme="minorHAnsi"/>
          <w:b/>
          <w:bCs/>
          <w:sz w:val="24"/>
          <w:szCs w:val="24"/>
        </w:rPr>
        <w:t>Projektowane postanowienia umowne</w:t>
      </w:r>
      <w:r w:rsidR="005E15B6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20ED1C00" w14:textId="1AC3F7FC" w:rsidR="00337468" w:rsidRPr="006A009B" w:rsidRDefault="005E15B6" w:rsidP="006A009B">
      <w:pPr>
        <w:keepNext/>
        <w:keepLines/>
        <w:spacing w:after="0" w:line="360" w:lineRule="auto"/>
        <w:outlineLvl w:val="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Umowa nr ……../202</w:t>
      </w:r>
      <w:r w:rsidR="006A009B">
        <w:rPr>
          <w:rFonts w:eastAsia="Times New Roman" w:cstheme="minorHAnsi"/>
          <w:b/>
          <w:bCs/>
          <w:sz w:val="24"/>
          <w:szCs w:val="24"/>
        </w:rPr>
        <w:t>6</w:t>
      </w:r>
    </w:p>
    <w:p w14:paraId="4688B633" w14:textId="50C5472A" w:rsidR="009458F4" w:rsidRPr="006A009B" w:rsidRDefault="00040CDE" w:rsidP="006A009B">
      <w:pPr>
        <w:keepNext/>
        <w:keepLines/>
        <w:spacing w:after="0" w:line="360" w:lineRule="auto"/>
        <w:outlineLvl w:val="0"/>
        <w:rPr>
          <w:rFonts w:eastAsia="Calibri" w:cstheme="minorHAnsi"/>
          <w:sz w:val="24"/>
          <w:szCs w:val="24"/>
        </w:rPr>
      </w:pPr>
      <w:r w:rsidRPr="006A009B">
        <w:rPr>
          <w:rFonts w:eastAsia="Times New Roman" w:cstheme="minorHAnsi"/>
          <w:b/>
          <w:bCs/>
          <w:i/>
          <w:sz w:val="24"/>
          <w:szCs w:val="24"/>
        </w:rPr>
        <w:t>Ś</w:t>
      </w:r>
      <w:r w:rsidR="009458F4" w:rsidRPr="006A009B">
        <w:rPr>
          <w:rFonts w:eastAsia="Times New Roman" w:cstheme="minorHAnsi"/>
          <w:b/>
          <w:bCs/>
          <w:i/>
          <w:sz w:val="24"/>
          <w:szCs w:val="24"/>
        </w:rPr>
        <w:t>wiadczenie usług w zakresie bezpieczeństwa i higieny pracy oraz ochrony przeciwpożarowej</w:t>
      </w:r>
      <w:r w:rsidR="009458F4" w:rsidRPr="006A009B">
        <w:rPr>
          <w:rFonts w:eastAsia="Times New Roman" w:cstheme="minorHAnsi"/>
          <w:b/>
          <w:bCs/>
          <w:sz w:val="24"/>
          <w:szCs w:val="24"/>
        </w:rPr>
        <w:t xml:space="preserve">.   </w:t>
      </w:r>
    </w:p>
    <w:p w14:paraId="465BA863" w14:textId="759DD254" w:rsidR="009458F4" w:rsidRPr="006A009B" w:rsidRDefault="009458F4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(centralny numer postępowania BA-X.2610…..202</w:t>
      </w:r>
      <w:r w:rsidR="006A009B">
        <w:rPr>
          <w:rFonts w:eastAsia="Calibri" w:cstheme="minorHAnsi"/>
          <w:sz w:val="24"/>
          <w:szCs w:val="24"/>
        </w:rPr>
        <w:t>6</w:t>
      </w:r>
    </w:p>
    <w:p w14:paraId="10886A88" w14:textId="65DF91FB" w:rsidR="009458F4" w:rsidRPr="006A009B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zawarta w </w:t>
      </w:r>
      <w:r w:rsidR="009458F4" w:rsidRPr="006A009B">
        <w:rPr>
          <w:rFonts w:eastAsia="Calibri" w:cstheme="minorHAnsi"/>
          <w:sz w:val="24"/>
          <w:szCs w:val="24"/>
        </w:rPr>
        <w:t xml:space="preserve">Krakowie, w </w:t>
      </w:r>
      <w:r w:rsidRPr="006A009B">
        <w:rPr>
          <w:rFonts w:eastAsia="Calibri" w:cstheme="minorHAnsi"/>
          <w:sz w:val="24"/>
          <w:szCs w:val="24"/>
        </w:rPr>
        <w:t xml:space="preserve">dniu </w:t>
      </w:r>
      <w:r w:rsidRPr="006A009B">
        <w:rPr>
          <w:rFonts w:eastAsia="Calibri" w:cstheme="minorHAnsi"/>
          <w:b/>
          <w:sz w:val="24"/>
          <w:szCs w:val="24"/>
        </w:rPr>
        <w:t>……</w:t>
      </w:r>
      <w:r w:rsidR="00337468" w:rsidRPr="006A009B">
        <w:rPr>
          <w:rFonts w:eastAsia="Calibri" w:cstheme="minorHAnsi"/>
          <w:b/>
          <w:sz w:val="24"/>
          <w:szCs w:val="24"/>
        </w:rPr>
        <w:t>………………</w:t>
      </w:r>
      <w:r w:rsidR="003F7A18" w:rsidRPr="006A009B">
        <w:rPr>
          <w:rFonts w:eastAsia="Calibri" w:cstheme="minorHAnsi"/>
          <w:b/>
          <w:sz w:val="24"/>
          <w:szCs w:val="24"/>
        </w:rPr>
        <w:t>………..</w:t>
      </w:r>
      <w:r w:rsidR="00337468" w:rsidRPr="006A009B">
        <w:rPr>
          <w:rFonts w:eastAsia="Calibri" w:cstheme="minorHAnsi"/>
          <w:b/>
          <w:sz w:val="24"/>
          <w:szCs w:val="24"/>
        </w:rPr>
        <w:t>……</w:t>
      </w:r>
      <w:r w:rsidRPr="006A009B">
        <w:rPr>
          <w:rFonts w:eastAsia="Calibri" w:cstheme="minorHAnsi"/>
          <w:b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>202</w:t>
      </w:r>
      <w:r w:rsidR="006A009B">
        <w:rPr>
          <w:rFonts w:eastAsia="Calibri" w:cstheme="minorHAnsi"/>
          <w:sz w:val="24"/>
          <w:szCs w:val="24"/>
        </w:rPr>
        <w:t>6</w:t>
      </w:r>
      <w:r w:rsidRPr="006A009B">
        <w:rPr>
          <w:rFonts w:eastAsia="Calibri" w:cstheme="minorHAnsi"/>
          <w:sz w:val="24"/>
          <w:szCs w:val="24"/>
        </w:rPr>
        <w:t xml:space="preserve"> r. </w:t>
      </w:r>
      <w:r w:rsidR="009458F4" w:rsidRPr="006A009B">
        <w:rPr>
          <w:rFonts w:eastAsia="Calibri" w:cstheme="minorHAnsi"/>
          <w:sz w:val="24"/>
          <w:szCs w:val="24"/>
        </w:rPr>
        <w:t>(lub data zawarcia umowy zgodna z datą podpisu elektronicznego)</w:t>
      </w:r>
    </w:p>
    <w:p w14:paraId="5F69155B" w14:textId="4C61B3FD" w:rsidR="00040CDE" w:rsidRPr="006A009B" w:rsidRDefault="009458F4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zwana dalej „umowa”, </w:t>
      </w:r>
      <w:r w:rsidR="00040CDE" w:rsidRPr="006A009B">
        <w:rPr>
          <w:rFonts w:eastAsia="Calibri" w:cstheme="minorHAnsi"/>
          <w:sz w:val="24"/>
          <w:szCs w:val="24"/>
        </w:rPr>
        <w:t>pomiędzy:</w:t>
      </w:r>
    </w:p>
    <w:p w14:paraId="2278B163" w14:textId="48754135" w:rsidR="009458F4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 xml:space="preserve">Krajową Szkołą Sądownictwa i Prokuratury, </w:t>
      </w:r>
      <w:r w:rsidRPr="006A009B">
        <w:rPr>
          <w:rFonts w:eastAsia="Calibri" w:cstheme="minorHAnsi"/>
          <w:sz w:val="24"/>
          <w:szCs w:val="24"/>
        </w:rPr>
        <w:t xml:space="preserve">31-547 Kraków, ul. Przy Rondzie 5, posiadającą numer identyfikacji podatkowej NIP: 701-002-79-49, </w:t>
      </w:r>
      <w:r w:rsidR="009458F4" w:rsidRPr="006A009B">
        <w:rPr>
          <w:rFonts w:eastAsia="Calibri" w:cstheme="minorHAnsi"/>
          <w:sz w:val="24"/>
          <w:szCs w:val="24"/>
        </w:rPr>
        <w:t xml:space="preserve">numer </w:t>
      </w:r>
      <w:r w:rsidRPr="006A009B">
        <w:rPr>
          <w:rFonts w:eastAsia="Calibri" w:cstheme="minorHAnsi"/>
          <w:sz w:val="24"/>
          <w:szCs w:val="24"/>
        </w:rPr>
        <w:t xml:space="preserve">REGON: 140580428, działającą na podstawie przepisów ustawy z dnia 23 stycznia 2009 r. o Krajowej Szkole Sądownictwa i Prokuratury </w:t>
      </w:r>
      <w:r w:rsidR="009460B1" w:rsidRPr="006A009B">
        <w:rPr>
          <w:rFonts w:eastAsia="Calibri" w:cstheme="minorHAnsi"/>
          <w:sz w:val="24"/>
          <w:szCs w:val="24"/>
        </w:rPr>
        <w:t xml:space="preserve"> tj. Dz. U. 202</w:t>
      </w:r>
      <w:r w:rsidR="00872247" w:rsidRPr="006A009B">
        <w:rPr>
          <w:rFonts w:eastAsia="Calibri" w:cstheme="minorHAnsi"/>
          <w:sz w:val="24"/>
          <w:szCs w:val="24"/>
        </w:rPr>
        <w:t>2</w:t>
      </w:r>
      <w:r w:rsidRPr="006A009B">
        <w:rPr>
          <w:rFonts w:eastAsia="Calibri" w:cstheme="minorHAnsi"/>
          <w:sz w:val="24"/>
          <w:szCs w:val="24"/>
        </w:rPr>
        <w:t xml:space="preserve"> r., poz. </w:t>
      </w:r>
      <w:r w:rsidR="00872247" w:rsidRPr="006A009B">
        <w:rPr>
          <w:rFonts w:eastAsia="Calibri" w:cstheme="minorHAnsi"/>
          <w:sz w:val="24"/>
          <w:szCs w:val="24"/>
        </w:rPr>
        <w:t xml:space="preserve"> 217</w:t>
      </w:r>
      <w:r w:rsidR="009458F4" w:rsidRPr="006A009B">
        <w:rPr>
          <w:rFonts w:eastAsia="Calibri" w:cstheme="minorHAnsi"/>
          <w:sz w:val="24"/>
          <w:szCs w:val="24"/>
        </w:rPr>
        <w:t xml:space="preserve"> ze zm.)</w:t>
      </w:r>
      <w:r w:rsidRPr="006A009B">
        <w:rPr>
          <w:rFonts w:eastAsia="Calibri" w:cstheme="minorHAnsi"/>
          <w:sz w:val="24"/>
          <w:szCs w:val="24"/>
        </w:rPr>
        <w:t xml:space="preserve">, 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</w:p>
    <w:p w14:paraId="1C942164" w14:textId="679168A4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zwaną w dalszej  części umowy </w:t>
      </w:r>
      <w:r w:rsidRPr="006A009B">
        <w:rPr>
          <w:rFonts w:eastAsia="Calibri" w:cstheme="minorHAnsi"/>
          <w:b/>
          <w:sz w:val="24"/>
          <w:szCs w:val="24"/>
        </w:rPr>
        <w:t>„Zleceniodawcą”</w:t>
      </w:r>
    </w:p>
    <w:p w14:paraId="7BF90B57" w14:textId="50684095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 xml:space="preserve">a </w:t>
      </w:r>
    </w:p>
    <w:p w14:paraId="1C3509B6" w14:textId="77777777" w:rsidR="006865EC" w:rsidRPr="006A009B" w:rsidRDefault="00F93220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 xml:space="preserve"> ……………………………………………</w:t>
      </w:r>
      <w:r w:rsidR="006865EC" w:rsidRPr="006A009B">
        <w:rPr>
          <w:rFonts w:eastAsia="Calibri" w:cstheme="minorHAnsi"/>
          <w:b/>
          <w:sz w:val="24"/>
          <w:szCs w:val="24"/>
        </w:rPr>
        <w:t xml:space="preserve">, NIP </w:t>
      </w:r>
      <w:r w:rsidRPr="006A009B">
        <w:rPr>
          <w:rFonts w:eastAsia="Calibri" w:cstheme="minorHAnsi"/>
          <w:b/>
          <w:sz w:val="24"/>
          <w:szCs w:val="24"/>
        </w:rPr>
        <w:t xml:space="preserve"> ……………..</w:t>
      </w:r>
      <w:r w:rsidR="006865EC" w:rsidRPr="006A009B">
        <w:rPr>
          <w:rFonts w:eastAsia="Calibri" w:cstheme="minorHAnsi"/>
          <w:b/>
          <w:sz w:val="24"/>
          <w:szCs w:val="24"/>
        </w:rPr>
        <w:t xml:space="preserve">, REGON </w:t>
      </w:r>
      <w:r w:rsidRPr="006A009B">
        <w:rPr>
          <w:rFonts w:eastAsia="Calibri" w:cstheme="minorHAnsi"/>
          <w:b/>
          <w:sz w:val="24"/>
          <w:szCs w:val="24"/>
        </w:rPr>
        <w:t xml:space="preserve"> ……………..</w:t>
      </w:r>
      <w:r w:rsidR="00040CDE" w:rsidRPr="006A009B">
        <w:rPr>
          <w:rFonts w:eastAsia="Calibri" w:cstheme="minorHAnsi"/>
          <w:sz w:val="24"/>
          <w:szCs w:val="24"/>
        </w:rPr>
        <w:t>,</w:t>
      </w:r>
      <w:r w:rsidR="006865EC" w:rsidRPr="006A009B">
        <w:rPr>
          <w:rFonts w:eastAsia="Calibri" w:cstheme="minorHAnsi"/>
          <w:sz w:val="24"/>
          <w:szCs w:val="24"/>
        </w:rPr>
        <w:t xml:space="preserve"> działającą na podstawie wpisu do KRS nr  </w:t>
      </w:r>
      <w:r w:rsidRPr="006A009B">
        <w:rPr>
          <w:rFonts w:eastAsia="Calibri" w:cstheme="minorHAnsi"/>
          <w:sz w:val="24"/>
          <w:szCs w:val="24"/>
        </w:rPr>
        <w:t xml:space="preserve"> ……………..</w:t>
      </w:r>
      <w:r w:rsidR="006865EC" w:rsidRPr="006A009B">
        <w:rPr>
          <w:rFonts w:eastAsia="Calibri" w:cstheme="minorHAnsi"/>
          <w:sz w:val="24"/>
          <w:szCs w:val="24"/>
        </w:rPr>
        <w:t xml:space="preserve"> zarejestrowanym przez </w:t>
      </w:r>
      <w:r w:rsidRPr="006A009B">
        <w:rPr>
          <w:rFonts w:eastAsia="Calibri" w:cstheme="minorHAnsi"/>
          <w:sz w:val="24"/>
          <w:szCs w:val="24"/>
        </w:rPr>
        <w:t xml:space="preserve"> ………………</w:t>
      </w:r>
      <w:r w:rsidR="00040CDE" w:rsidRPr="006A009B">
        <w:rPr>
          <w:rFonts w:eastAsia="Calibri" w:cstheme="minorHAnsi"/>
          <w:sz w:val="24"/>
          <w:szCs w:val="24"/>
        </w:rPr>
        <w:t xml:space="preserve"> reprezentowan</w:t>
      </w:r>
      <w:r w:rsidR="006865EC" w:rsidRPr="006A009B">
        <w:rPr>
          <w:rFonts w:eastAsia="Calibri" w:cstheme="minorHAnsi"/>
          <w:sz w:val="24"/>
          <w:szCs w:val="24"/>
        </w:rPr>
        <w:t>ym</w:t>
      </w:r>
      <w:r w:rsidR="00040CDE" w:rsidRPr="006A009B">
        <w:rPr>
          <w:rFonts w:eastAsia="Calibri" w:cstheme="minorHAnsi"/>
          <w:sz w:val="24"/>
          <w:szCs w:val="24"/>
        </w:rPr>
        <w:t xml:space="preserve"> przez:</w:t>
      </w:r>
    </w:p>
    <w:p w14:paraId="39C23D65" w14:textId="77777777" w:rsidR="006865EC" w:rsidRPr="006A009B" w:rsidRDefault="00F93220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Pana/Panią ………………………….</w:t>
      </w:r>
    </w:p>
    <w:p w14:paraId="4259B71C" w14:textId="4A826846" w:rsidR="009458F4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zwan</w:t>
      </w:r>
      <w:r w:rsidR="006865EC" w:rsidRPr="006A009B">
        <w:rPr>
          <w:rFonts w:eastAsia="Calibri" w:cstheme="minorHAnsi"/>
          <w:sz w:val="24"/>
          <w:szCs w:val="24"/>
        </w:rPr>
        <w:t>ego</w:t>
      </w:r>
      <w:r w:rsidRPr="006A009B">
        <w:rPr>
          <w:rFonts w:eastAsia="Calibri" w:cstheme="minorHAnsi"/>
          <w:sz w:val="24"/>
          <w:szCs w:val="24"/>
        </w:rPr>
        <w:t xml:space="preserve">  w dalszej części umowy </w:t>
      </w:r>
      <w:r w:rsidRPr="006A009B">
        <w:rPr>
          <w:rFonts w:eastAsia="Calibri" w:cstheme="minorHAnsi"/>
          <w:b/>
          <w:sz w:val="24"/>
          <w:szCs w:val="24"/>
        </w:rPr>
        <w:t>„Zleceniobiorcą”</w:t>
      </w:r>
      <w:r w:rsidR="009458F4" w:rsidRPr="006A009B">
        <w:rPr>
          <w:rFonts w:eastAsia="Calibri" w:cstheme="minorHAnsi"/>
          <w:b/>
          <w:sz w:val="24"/>
          <w:szCs w:val="24"/>
        </w:rPr>
        <w:t>,</w:t>
      </w:r>
    </w:p>
    <w:p w14:paraId="3E2A9E44" w14:textId="77777777" w:rsidR="009458F4" w:rsidRPr="006A009B" w:rsidRDefault="009458F4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zwanymi również oddzielnie „Stroną”, a łącznie „stronami”</w:t>
      </w:r>
    </w:p>
    <w:p w14:paraId="5E8F4BF7" w14:textId="2FD257AC" w:rsidR="00040CDE" w:rsidRPr="006A009B" w:rsidRDefault="009458F4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Strony zawierają umowę o następującej treści:</w:t>
      </w:r>
      <w:r w:rsidR="00040CDE" w:rsidRPr="006A009B">
        <w:rPr>
          <w:rFonts w:eastAsia="Calibri" w:cstheme="minorHAnsi"/>
          <w:sz w:val="24"/>
          <w:szCs w:val="24"/>
        </w:rPr>
        <w:t xml:space="preserve">  </w:t>
      </w:r>
    </w:p>
    <w:p w14:paraId="3A623166" w14:textId="0CF40390" w:rsidR="00040CDE" w:rsidRPr="006A009B" w:rsidRDefault="009458F4" w:rsidP="006A009B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Preambuła</w:t>
      </w:r>
    </w:p>
    <w:p w14:paraId="2F489B69" w14:textId="10B00468" w:rsidR="009458F4" w:rsidRPr="006A009B" w:rsidRDefault="00040CDE" w:rsidP="006A009B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Umowa została zawarta w wyniku przeprowadzenia postępowania o udzielenie zamówienia publicznego, którego wartość </w:t>
      </w:r>
      <w:r w:rsidR="009458F4" w:rsidRPr="006A009B">
        <w:rPr>
          <w:rFonts w:eastAsia="Calibri" w:cstheme="minorHAnsi"/>
          <w:sz w:val="24"/>
          <w:szCs w:val="24"/>
        </w:rPr>
        <w:t xml:space="preserve">jest mniejsza od </w:t>
      </w:r>
      <w:r w:rsidRPr="006A009B">
        <w:rPr>
          <w:rFonts w:eastAsia="Calibri" w:cstheme="minorHAnsi"/>
          <w:sz w:val="24"/>
          <w:szCs w:val="24"/>
        </w:rPr>
        <w:t xml:space="preserve">kwoty </w:t>
      </w:r>
      <w:r w:rsidR="00620ABE" w:rsidRPr="006A009B">
        <w:rPr>
          <w:rFonts w:eastAsia="Calibri" w:cstheme="minorHAnsi"/>
          <w:sz w:val="24"/>
          <w:szCs w:val="24"/>
        </w:rPr>
        <w:t>1</w:t>
      </w:r>
      <w:r w:rsidR="006A009B">
        <w:rPr>
          <w:rFonts w:eastAsia="Calibri" w:cstheme="minorHAnsi"/>
          <w:sz w:val="24"/>
          <w:szCs w:val="24"/>
        </w:rPr>
        <w:t>7</w:t>
      </w:r>
      <w:r w:rsidR="00B05AE6" w:rsidRPr="006A009B">
        <w:rPr>
          <w:rFonts w:eastAsia="Calibri" w:cstheme="minorHAnsi"/>
          <w:sz w:val="24"/>
          <w:szCs w:val="24"/>
        </w:rPr>
        <w:t xml:space="preserve">0 </w:t>
      </w:r>
      <w:r w:rsidRPr="006A009B">
        <w:rPr>
          <w:rFonts w:eastAsia="Calibri" w:cstheme="minorHAnsi"/>
          <w:sz w:val="24"/>
          <w:szCs w:val="24"/>
        </w:rPr>
        <w:t xml:space="preserve">000 </w:t>
      </w:r>
      <w:r w:rsidR="00620ABE" w:rsidRPr="006A009B">
        <w:rPr>
          <w:rFonts w:eastAsia="Calibri" w:cstheme="minorHAnsi"/>
          <w:sz w:val="24"/>
          <w:szCs w:val="24"/>
        </w:rPr>
        <w:t>zł</w:t>
      </w:r>
      <w:r w:rsidR="009458F4" w:rsidRPr="006A009B">
        <w:rPr>
          <w:rFonts w:eastAsia="Calibri" w:cstheme="minorHAnsi"/>
          <w:sz w:val="24"/>
          <w:szCs w:val="24"/>
        </w:rPr>
        <w:t>otych,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620ABE" w:rsidRPr="006A009B">
        <w:rPr>
          <w:rFonts w:eastAsia="Calibri" w:cstheme="minorHAnsi"/>
          <w:sz w:val="24"/>
          <w:szCs w:val="24"/>
        </w:rPr>
        <w:t xml:space="preserve"> </w:t>
      </w:r>
      <w:r w:rsidR="009458F4" w:rsidRPr="006A009B">
        <w:rPr>
          <w:rFonts w:eastAsia="Calibri" w:cstheme="minorHAnsi"/>
          <w:sz w:val="24"/>
          <w:szCs w:val="24"/>
        </w:rPr>
        <w:t>d</w:t>
      </w:r>
      <w:r w:rsidR="00620ABE" w:rsidRPr="006A009B">
        <w:rPr>
          <w:rFonts w:eastAsia="Calibri" w:cstheme="minorHAnsi"/>
          <w:sz w:val="24"/>
          <w:szCs w:val="24"/>
        </w:rPr>
        <w:t>o</w:t>
      </w:r>
      <w:r w:rsidR="009458F4" w:rsidRPr="006A009B">
        <w:rPr>
          <w:rFonts w:eastAsia="Calibri" w:cstheme="minorHAnsi"/>
          <w:sz w:val="24"/>
          <w:szCs w:val="24"/>
        </w:rPr>
        <w:t xml:space="preserve"> którego </w:t>
      </w:r>
      <w:r w:rsidR="00620ABE" w:rsidRPr="006A009B">
        <w:rPr>
          <w:rFonts w:eastAsia="Calibri" w:cstheme="minorHAnsi"/>
          <w:sz w:val="24"/>
          <w:szCs w:val="24"/>
        </w:rPr>
        <w:t>nie stosuje się ustawy Prawo zamówień publicznych z dnia 11 września 2019 roku (</w:t>
      </w:r>
      <w:proofErr w:type="spellStart"/>
      <w:r w:rsidR="00620ABE" w:rsidRPr="006A009B">
        <w:rPr>
          <w:rFonts w:eastAsia="Calibri" w:cstheme="minorHAnsi"/>
          <w:sz w:val="24"/>
          <w:szCs w:val="24"/>
        </w:rPr>
        <w:t>t.j</w:t>
      </w:r>
      <w:proofErr w:type="spellEnd"/>
      <w:r w:rsidRPr="006A009B">
        <w:rPr>
          <w:rFonts w:eastAsia="Calibri" w:cstheme="minorHAnsi"/>
          <w:sz w:val="24"/>
          <w:szCs w:val="24"/>
        </w:rPr>
        <w:t>.</w:t>
      </w:r>
      <w:r w:rsidR="00620ABE" w:rsidRPr="006A009B">
        <w:rPr>
          <w:rFonts w:eastAsia="Calibri" w:cstheme="minorHAnsi"/>
          <w:sz w:val="24"/>
          <w:szCs w:val="24"/>
        </w:rPr>
        <w:t xml:space="preserve"> Dz. U. z 20</w:t>
      </w:r>
      <w:r w:rsidR="00B11181" w:rsidRPr="006A009B">
        <w:rPr>
          <w:rFonts w:eastAsia="Calibri" w:cstheme="minorHAnsi"/>
          <w:sz w:val="24"/>
          <w:szCs w:val="24"/>
        </w:rPr>
        <w:t>2</w:t>
      </w:r>
      <w:r w:rsidR="00FC1E52">
        <w:rPr>
          <w:rFonts w:eastAsia="Calibri" w:cstheme="minorHAnsi"/>
          <w:sz w:val="24"/>
          <w:szCs w:val="24"/>
        </w:rPr>
        <w:t>4</w:t>
      </w:r>
      <w:r w:rsidR="00620ABE" w:rsidRPr="006A009B">
        <w:rPr>
          <w:rFonts w:eastAsia="Calibri" w:cstheme="minorHAnsi"/>
          <w:sz w:val="24"/>
          <w:szCs w:val="24"/>
        </w:rPr>
        <w:t xml:space="preserve"> r. poz. </w:t>
      </w:r>
      <w:r w:rsidR="00B11181" w:rsidRPr="006A009B">
        <w:rPr>
          <w:rFonts w:eastAsia="Calibri" w:cstheme="minorHAnsi"/>
          <w:sz w:val="24"/>
          <w:szCs w:val="24"/>
        </w:rPr>
        <w:t>1</w:t>
      </w:r>
      <w:r w:rsidR="00FC1E52">
        <w:rPr>
          <w:rFonts w:eastAsia="Calibri" w:cstheme="minorHAnsi"/>
          <w:sz w:val="24"/>
          <w:szCs w:val="24"/>
        </w:rPr>
        <w:t>320</w:t>
      </w:r>
      <w:r w:rsidR="00B11181" w:rsidRPr="006A009B">
        <w:rPr>
          <w:rFonts w:eastAsia="Calibri" w:cstheme="minorHAnsi"/>
          <w:sz w:val="24"/>
          <w:szCs w:val="24"/>
        </w:rPr>
        <w:t xml:space="preserve"> z</w:t>
      </w:r>
      <w:r w:rsidR="00FC1E52">
        <w:rPr>
          <w:rFonts w:eastAsia="Calibri" w:cstheme="minorHAnsi"/>
          <w:sz w:val="24"/>
          <w:szCs w:val="24"/>
        </w:rPr>
        <w:t>e</w:t>
      </w:r>
      <w:r w:rsidR="00B11181" w:rsidRPr="006A009B">
        <w:rPr>
          <w:rFonts w:eastAsia="Calibri" w:cstheme="minorHAnsi"/>
          <w:sz w:val="24"/>
          <w:szCs w:val="24"/>
        </w:rPr>
        <w:t xml:space="preserve"> zm.</w:t>
      </w:r>
      <w:r w:rsidR="00620ABE" w:rsidRPr="006A009B">
        <w:rPr>
          <w:rFonts w:eastAsia="Calibri" w:cstheme="minorHAnsi"/>
          <w:sz w:val="24"/>
          <w:szCs w:val="24"/>
        </w:rPr>
        <w:t>) zgodnie z art.2 ust. 1 pkt. 1.</w:t>
      </w:r>
    </w:p>
    <w:p w14:paraId="6F011D71" w14:textId="179478B3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§1</w:t>
      </w:r>
      <w:r w:rsidR="009458F4" w:rsidRPr="006A009B">
        <w:rPr>
          <w:rFonts w:eastAsia="Calibri" w:cstheme="minorHAnsi"/>
          <w:b/>
          <w:sz w:val="24"/>
          <w:szCs w:val="24"/>
        </w:rPr>
        <w:t xml:space="preserve"> </w:t>
      </w:r>
      <w:r w:rsidRPr="006A009B">
        <w:rPr>
          <w:rFonts w:eastAsia="Calibri" w:cstheme="minorHAnsi"/>
          <w:b/>
          <w:sz w:val="24"/>
          <w:szCs w:val="24"/>
        </w:rPr>
        <w:t>P</w:t>
      </w:r>
      <w:r w:rsidR="009458F4" w:rsidRPr="006A009B">
        <w:rPr>
          <w:rFonts w:eastAsia="Calibri" w:cstheme="minorHAnsi"/>
          <w:b/>
          <w:sz w:val="24"/>
          <w:szCs w:val="24"/>
        </w:rPr>
        <w:t>rzedmiot umowy</w:t>
      </w:r>
    </w:p>
    <w:p w14:paraId="18D37303" w14:textId="77777777" w:rsidR="00040CDE" w:rsidRPr="006A009B" w:rsidRDefault="00040CDE" w:rsidP="006A009B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6A009B">
        <w:rPr>
          <w:rFonts w:eastAsia="Times New Roman" w:cstheme="minorHAnsi"/>
          <w:bCs/>
          <w:sz w:val="24"/>
          <w:szCs w:val="24"/>
        </w:rPr>
        <w:t>Zleceniodawca jest pracodawcą zatrudniającym więcej niż 100 pracowników.</w:t>
      </w:r>
    </w:p>
    <w:p w14:paraId="02EFF06B" w14:textId="20EF3788" w:rsidR="00040CDE" w:rsidRPr="006A009B" w:rsidRDefault="00040CDE" w:rsidP="006A009B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6A009B">
        <w:rPr>
          <w:rFonts w:eastAsia="Times New Roman" w:cstheme="minorHAnsi"/>
          <w:bCs/>
          <w:sz w:val="24"/>
          <w:szCs w:val="24"/>
        </w:rPr>
        <w:t xml:space="preserve">Zleceniodawca na podstawie art. </w:t>
      </w:r>
      <w:r w:rsidRPr="006A009B">
        <w:rPr>
          <w:rFonts w:eastAsia="Calibri" w:cstheme="minorHAnsi"/>
          <w:sz w:val="24"/>
          <w:szCs w:val="24"/>
        </w:rPr>
        <w:t>237</w:t>
      </w:r>
      <w:r w:rsidRPr="006A009B">
        <w:rPr>
          <w:rFonts w:eastAsia="Calibri" w:cstheme="minorHAnsi"/>
          <w:sz w:val="24"/>
          <w:szCs w:val="24"/>
          <w:vertAlign w:val="superscript"/>
        </w:rPr>
        <w:t>11</w:t>
      </w:r>
      <w:r w:rsidRPr="006A009B">
        <w:rPr>
          <w:rFonts w:eastAsia="Times New Roman" w:cstheme="minorHAnsi"/>
          <w:bCs/>
          <w:sz w:val="24"/>
          <w:szCs w:val="24"/>
        </w:rPr>
        <w:t xml:space="preserve"> Kodeksu pracy jest zobowiązany stworzyć służbę bezpieczeństwa i higieny pracy, pełniącą funkcje doradcze i kontrolne w zakresie bezpieczeństwa i higieny pracy.</w:t>
      </w:r>
    </w:p>
    <w:p w14:paraId="49E6E06F" w14:textId="77777777" w:rsidR="00040CDE" w:rsidRPr="006A009B" w:rsidRDefault="00040CDE" w:rsidP="006A009B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6A009B">
        <w:rPr>
          <w:rFonts w:eastAsia="Times New Roman" w:cstheme="minorHAnsi"/>
          <w:bCs/>
          <w:sz w:val="24"/>
          <w:szCs w:val="24"/>
        </w:rPr>
        <w:lastRenderedPageBreak/>
        <w:t>Zleceniodawca nie posiada pracowników, uprawnionych do wykonywania zadań BHP, którym mógłby powierzyć wykonywanie zadań Służby BHP i dlatego powierza wykonywanie zadań BHP Zleceniobiorcy.</w:t>
      </w:r>
    </w:p>
    <w:p w14:paraId="247BB6A1" w14:textId="5BE2FAD4" w:rsidR="005E15B6" w:rsidRPr="006A009B" w:rsidRDefault="00040CDE" w:rsidP="006A009B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Przedmiotem niniejszej umowy jest świadczenie przez Zleceniobiorcę na rzecz Zleceniodawcy usług w zakresie bezpieczeństwa i higieny pracy oraz zagadnień przeciwpożarowych w siedzibie głównej Zleceniodawcy w Krakowie, ul. Przy Rondzie 5, w O</w:t>
      </w:r>
      <w:r w:rsidR="005E15B6">
        <w:rPr>
          <w:rFonts w:eastAsia="Calibri" w:cstheme="minorHAnsi"/>
          <w:sz w:val="24"/>
          <w:szCs w:val="24"/>
        </w:rPr>
        <w:t xml:space="preserve">środku </w:t>
      </w:r>
      <w:r w:rsidRPr="006A009B">
        <w:rPr>
          <w:rFonts w:eastAsia="Calibri" w:cstheme="minorHAnsi"/>
          <w:sz w:val="24"/>
          <w:szCs w:val="24"/>
        </w:rPr>
        <w:t>S</w:t>
      </w:r>
      <w:r w:rsidR="005E15B6">
        <w:rPr>
          <w:rFonts w:eastAsia="Calibri" w:cstheme="minorHAnsi"/>
          <w:sz w:val="24"/>
          <w:szCs w:val="24"/>
        </w:rPr>
        <w:t xml:space="preserve">zkolenia </w:t>
      </w:r>
      <w:r w:rsidRPr="006A009B">
        <w:rPr>
          <w:rFonts w:eastAsia="Calibri" w:cstheme="minorHAnsi"/>
          <w:sz w:val="24"/>
          <w:szCs w:val="24"/>
        </w:rPr>
        <w:t>U</w:t>
      </w:r>
      <w:r w:rsidR="005E15B6">
        <w:rPr>
          <w:rFonts w:eastAsia="Calibri" w:cstheme="minorHAnsi"/>
          <w:sz w:val="24"/>
          <w:szCs w:val="24"/>
        </w:rPr>
        <w:t xml:space="preserve">stawicznego </w:t>
      </w:r>
      <w:r w:rsidRPr="006A009B">
        <w:rPr>
          <w:rFonts w:eastAsia="Calibri" w:cstheme="minorHAnsi"/>
          <w:sz w:val="24"/>
          <w:szCs w:val="24"/>
        </w:rPr>
        <w:t>i</w:t>
      </w:r>
      <w:r w:rsidR="005E15B6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>W</w:t>
      </w:r>
      <w:r w:rsidR="005E15B6">
        <w:rPr>
          <w:rFonts w:eastAsia="Calibri" w:cstheme="minorHAnsi"/>
          <w:sz w:val="24"/>
          <w:szCs w:val="24"/>
        </w:rPr>
        <w:t xml:space="preserve">spółpracy </w:t>
      </w:r>
      <w:r w:rsidRPr="006A009B">
        <w:rPr>
          <w:rFonts w:eastAsia="Calibri" w:cstheme="minorHAnsi"/>
          <w:sz w:val="24"/>
          <w:szCs w:val="24"/>
        </w:rPr>
        <w:t>M</w:t>
      </w:r>
      <w:r w:rsidR="005E15B6">
        <w:rPr>
          <w:rFonts w:eastAsia="Calibri" w:cstheme="minorHAnsi"/>
          <w:sz w:val="24"/>
          <w:szCs w:val="24"/>
        </w:rPr>
        <w:t>iędzynarodowej</w:t>
      </w:r>
      <w:r w:rsidRPr="006A009B">
        <w:rPr>
          <w:rFonts w:eastAsia="Calibri" w:cstheme="minorHAnsi"/>
          <w:sz w:val="24"/>
          <w:szCs w:val="24"/>
        </w:rPr>
        <w:t xml:space="preserve"> w Lublinie, </w:t>
      </w:r>
      <w:r w:rsidR="005E15B6">
        <w:rPr>
          <w:rFonts w:eastAsia="Calibri" w:cstheme="minorHAnsi"/>
          <w:sz w:val="24"/>
          <w:szCs w:val="24"/>
        </w:rPr>
        <w:br/>
      </w:r>
      <w:r w:rsidRPr="006A009B">
        <w:rPr>
          <w:rFonts w:eastAsia="Calibri" w:cstheme="minorHAnsi"/>
          <w:sz w:val="24"/>
          <w:szCs w:val="24"/>
        </w:rPr>
        <w:t>ul. Krakowskie Przedmieście 62 oraz należącym do  Zleceniodawcy Ośrodku Szkoleniowym w Dębem, wymienionych w załączniku nr 1 do niniejszej umowy.</w:t>
      </w:r>
    </w:p>
    <w:p w14:paraId="20BD0966" w14:textId="77777777" w:rsidR="00040CDE" w:rsidRPr="006A009B" w:rsidRDefault="00040CDE" w:rsidP="006A009B">
      <w:p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3AA45AA9" w14:textId="549AB726" w:rsidR="00040CDE" w:rsidRPr="006A009B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§2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b/>
          <w:sz w:val="24"/>
          <w:szCs w:val="24"/>
        </w:rPr>
        <w:t>Z</w:t>
      </w:r>
      <w:r w:rsidR="009458F4" w:rsidRPr="006A009B">
        <w:rPr>
          <w:rFonts w:eastAsia="Calibri" w:cstheme="minorHAnsi"/>
          <w:b/>
          <w:sz w:val="24"/>
          <w:szCs w:val="24"/>
        </w:rPr>
        <w:t>akres umowy</w:t>
      </w:r>
    </w:p>
    <w:p w14:paraId="4E36DD36" w14:textId="77777777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I. W zakresie bezpieczeństwa i higieny pracy zadania Zleceniobiorcy wynikają z art. 237</w:t>
      </w:r>
      <w:r w:rsidRPr="006A009B">
        <w:rPr>
          <w:rFonts w:eastAsia="Calibri" w:cstheme="minorHAnsi"/>
          <w:sz w:val="24"/>
          <w:szCs w:val="24"/>
          <w:vertAlign w:val="superscript"/>
        </w:rPr>
        <w:t>11</w:t>
      </w:r>
      <w:r w:rsidRPr="006A009B">
        <w:rPr>
          <w:rFonts w:eastAsia="Calibri" w:cstheme="minorHAnsi"/>
          <w:sz w:val="24"/>
          <w:szCs w:val="24"/>
        </w:rPr>
        <w:t xml:space="preserve"> § 2</w:t>
      </w:r>
      <w:r w:rsidRPr="006A009B">
        <w:rPr>
          <w:rFonts w:eastAsia="Calibri" w:cstheme="minorHAnsi"/>
          <w:b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Kodeksu pracy i obejmują czynności wskazane w rozporządzeniu Rady Ministrów z dnia 2 września 1997 r. w sprawie służby bezpieczeństwa i higieny pracy  (Dz.U. nr 109, poz. 704 z </w:t>
      </w:r>
      <w:proofErr w:type="spellStart"/>
      <w:r w:rsidRPr="006A009B">
        <w:rPr>
          <w:rFonts w:eastAsia="Calibri" w:cstheme="minorHAnsi"/>
          <w:sz w:val="24"/>
          <w:szCs w:val="24"/>
        </w:rPr>
        <w:t>póź</w:t>
      </w:r>
      <w:proofErr w:type="spellEnd"/>
      <w:r w:rsidRPr="006A009B">
        <w:rPr>
          <w:rFonts w:eastAsia="Calibri" w:cstheme="minorHAnsi"/>
          <w:sz w:val="24"/>
          <w:szCs w:val="24"/>
        </w:rPr>
        <w:t xml:space="preserve">. zm.) oraz w rozporządzeniu Ministra Gospodarki i Pracy z dnia 27 lipca 2004 r. w sprawie szkolenia w dziedzinie bezpieczeństwa i higieny pracy (Dz.U. nr 180, poz. 1860 z </w:t>
      </w:r>
      <w:proofErr w:type="spellStart"/>
      <w:r w:rsidRPr="006A009B">
        <w:rPr>
          <w:rFonts w:eastAsia="Calibri" w:cstheme="minorHAnsi"/>
          <w:sz w:val="24"/>
          <w:szCs w:val="24"/>
        </w:rPr>
        <w:t>póź</w:t>
      </w:r>
      <w:proofErr w:type="spellEnd"/>
      <w:r w:rsidRPr="006A009B">
        <w:rPr>
          <w:rFonts w:eastAsia="Calibri" w:cstheme="minorHAnsi"/>
          <w:sz w:val="24"/>
          <w:szCs w:val="24"/>
        </w:rPr>
        <w:t>. zm.), a w szczególności są to:</w:t>
      </w:r>
    </w:p>
    <w:p w14:paraId="29D135F6" w14:textId="6FB5CF71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przeprowadzanie raz w roku kontroli warunków pracy oraz przestrzegania przepisów i zasad bhp</w:t>
      </w:r>
      <w:r w:rsidR="00F965B0" w:rsidRPr="006A009B">
        <w:rPr>
          <w:rFonts w:cstheme="minorHAnsi"/>
          <w:sz w:val="24"/>
          <w:szCs w:val="24"/>
        </w:rPr>
        <w:t xml:space="preserve"> z uwzględnieniem</w:t>
      </w:r>
      <w:r w:rsidR="00B11181" w:rsidRPr="006A009B">
        <w:rPr>
          <w:rFonts w:cstheme="minorHAnsi"/>
          <w:sz w:val="24"/>
          <w:szCs w:val="24"/>
        </w:rPr>
        <w:t xml:space="preserve"> konieczności </w:t>
      </w:r>
      <w:r w:rsidR="00F965B0" w:rsidRPr="006A009B">
        <w:rPr>
          <w:rFonts w:cstheme="minorHAnsi"/>
          <w:sz w:val="24"/>
          <w:szCs w:val="24"/>
        </w:rPr>
        <w:t>zapewnienia osobom ze szczególnymi potrzebami, możliwości ewakuacji lub ich uratowania w inny sposób, zgodnie z treścią ustawy z dnia 19 lipca 2019 r. o zapewnianiu dostępności osobom ze szczególnymi potrzebami  (</w:t>
      </w:r>
      <w:proofErr w:type="spellStart"/>
      <w:r w:rsidR="00F965B0" w:rsidRPr="006A009B">
        <w:rPr>
          <w:rFonts w:cstheme="minorHAnsi"/>
          <w:sz w:val="24"/>
          <w:szCs w:val="24"/>
        </w:rPr>
        <w:t>t.j</w:t>
      </w:r>
      <w:proofErr w:type="spellEnd"/>
      <w:r w:rsidR="00F965B0" w:rsidRPr="006A009B">
        <w:rPr>
          <w:rFonts w:cstheme="minorHAnsi"/>
          <w:sz w:val="24"/>
          <w:szCs w:val="24"/>
        </w:rPr>
        <w:t>. Dz.U.20</w:t>
      </w:r>
      <w:r w:rsidR="002F6A68">
        <w:rPr>
          <w:rFonts w:cstheme="minorHAnsi"/>
          <w:sz w:val="24"/>
          <w:szCs w:val="24"/>
        </w:rPr>
        <w:t>19</w:t>
      </w:r>
      <w:r w:rsidR="00F965B0" w:rsidRPr="006A009B">
        <w:rPr>
          <w:rFonts w:cstheme="minorHAnsi"/>
          <w:sz w:val="24"/>
          <w:szCs w:val="24"/>
        </w:rPr>
        <w:t>.1</w:t>
      </w:r>
      <w:r w:rsidR="002F6A68">
        <w:rPr>
          <w:rFonts w:cstheme="minorHAnsi"/>
          <w:sz w:val="24"/>
          <w:szCs w:val="24"/>
        </w:rPr>
        <w:t>696 ze zm.</w:t>
      </w:r>
      <w:r w:rsidR="00F965B0" w:rsidRPr="006A009B">
        <w:rPr>
          <w:rFonts w:cstheme="minorHAnsi"/>
          <w:sz w:val="24"/>
          <w:szCs w:val="24"/>
        </w:rPr>
        <w:t>)</w:t>
      </w:r>
      <w:r w:rsidRPr="006A009B">
        <w:rPr>
          <w:rFonts w:eastAsia="Times New Roman" w:cstheme="minorHAnsi"/>
          <w:sz w:val="24"/>
          <w:szCs w:val="24"/>
          <w:lang w:eastAsia="pl-PL"/>
        </w:rPr>
        <w:t>, wraz z przedstawieniem wniosków profilaktycznych, mających na celu likwidację stwierdzonych zagrożeń, braków i nieprawidłowości,</w:t>
      </w:r>
    </w:p>
    <w:p w14:paraId="5A0FF3EF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sporządzanie i przedstawianie Zleceniodawcy co najmniej raz w roku okresowej analizy stanu bhp wraz z propozycjami przedsięwzięć technicznych i organizacyjnych zapobiegających zagrożeniom życia i zdrowia pracowników oraz poprawiających warunki pracy,</w:t>
      </w:r>
    </w:p>
    <w:p w14:paraId="310E024C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 xml:space="preserve">uczestniczenie w ocenie założeń i dokumentacji w zakresie modernizacji firmy lub jej części, nowych inwestycji, a także zgłaszanie wniosków dotyczących </w:t>
      </w:r>
      <w:r w:rsidRPr="006A009B">
        <w:rPr>
          <w:rFonts w:eastAsia="Times New Roman" w:cstheme="minorHAnsi"/>
          <w:sz w:val="24"/>
          <w:szCs w:val="24"/>
          <w:lang w:eastAsia="pl-PL"/>
        </w:rPr>
        <w:lastRenderedPageBreak/>
        <w:t>uwzględnienia wymagań bezpieczeństwa i higieny pracy w tych założeniach i dokumentacji,</w:t>
      </w:r>
    </w:p>
    <w:p w14:paraId="017AFBB9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uczestniczenie w przekazywaniu do użytkowania nowo wybudowanych lub przebudowywanych obiektów lub ich części, w których przewidywane są pomieszczenia do pracy, urządzenia produkcyjne i inne urządzenia mające wpływ na warunki pracy oraz bezpieczeństwo zatrudnionych osób,</w:t>
      </w:r>
    </w:p>
    <w:p w14:paraId="6617A113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dokonywanie oceny ryzyka zawodowego,   opracowywanie oceny ryzyka zawodowego na stanowiskach pracy oraz jej ciągłe monitorowanie oraz aktualizowanie,</w:t>
      </w:r>
    </w:p>
    <w:p w14:paraId="338B50F0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informowanie na bieżąco Zleceniodawcę o stwierdzonych zagrożeniach zawodowych wraz z wnioskami mającymi na celu usunięcie tych zagrożeń,</w:t>
      </w:r>
    </w:p>
    <w:p w14:paraId="02ACCFDF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uczestniczenie w opracowywaniu planów modernizacji i rozwoju firmy oraz przedstawianiu propozycji w zakresie uwzględnienia w tych planach rozwiązań techniczno-organizacyjnych gwarantujących poprawę stanu bhp,</w:t>
      </w:r>
    </w:p>
    <w:p w14:paraId="3AAF58D5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zgłaszanie wniosków odnośnie wymagań bhp w aktualnie prowadzonych i wprowadzanych procesach produkcyjnych,</w:t>
      </w:r>
    </w:p>
    <w:p w14:paraId="73EFAD68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przedstawianie Zleceniodawcy wniosków w zakresie zachowania wymagań ergonomii na stanowiskach pracy w zakładzie,</w:t>
      </w:r>
    </w:p>
    <w:p w14:paraId="4CDC714E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prowadzenie rejestrów, kompletowanie i przechowywanie dokumentów dotyczących wypadków przy pracy, chorób zawodowych i podejrzeń o takie choroby w miejscu wskazanym przez Zleceniodawcę oraz raportowanie do GUS o wypadkach przy pracy i w drodze do pracy,</w:t>
      </w:r>
    </w:p>
    <w:p w14:paraId="3FF3A75C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Uczestniczenie w opracowywaniu regulaminów pracy wewnętrznych zarządzeń, regulaminów i instrukcji ogólnych bhp oraz w ustalaniu zadań kierowników dotyczących bezpieczeństwa i higieny pracy;</w:t>
      </w:r>
    </w:p>
    <w:p w14:paraId="01684F17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zapewnienie doradztwa dotyczącego stosowania w zakładzie pracy przepisów i zasad bhp,</w:t>
      </w:r>
    </w:p>
    <w:p w14:paraId="19AED097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zapewnienie doradztwa w zakresie organizacji i metod pracy na stanowiskach, na których występują czynniki niebezpieczne, szkodliwe dla zdrowia lub warunki uciążliwe, a także w zakresie doboru najwłaściwszych środków ochrony zbiorowej i indywidualnej,</w:t>
      </w:r>
    </w:p>
    <w:p w14:paraId="62850347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współdziałanie z odpowiednimi komórkami organizacyjnymi lub osobami przede wszystkim w zakresie organizowania i zapewniania właściwego poziomu szkoleń bhp oraz odpowiedniej adaptacji zawodowej nowo zatrudnionych pracowników, osób delegowanych do czynności administracyjnych oraz aplikantów,</w:t>
      </w:r>
    </w:p>
    <w:p w14:paraId="23DB98A5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uczestniczenie w konsultacjach w zakresie bhp i pracach komisji bhp, a także innych zakładowych komisji zajmujących się problematyką bezpieczeństwa i higieny pracy, w tym zapobieganiem chorobom zawodowym i wypadkom przy pracy,</w:t>
      </w:r>
    </w:p>
    <w:p w14:paraId="3A7BA5A5" w14:textId="77777777" w:rsidR="00040CDE" w:rsidRPr="006A009B" w:rsidRDefault="00040CDE" w:rsidP="006A009B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współdziałanie  ze społeczną inspekcją pracy i przedstawicielami pracowników i innymi właściwymi organizacjami przy:</w:t>
      </w:r>
    </w:p>
    <w:p w14:paraId="2FEFB4B4" w14:textId="4E71134E" w:rsidR="009458F4" w:rsidRPr="006A009B" w:rsidRDefault="00040CDE" w:rsidP="006A009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podejmowaniu działań dotyczących przestrzegania przepisów oraz zasad bezpieczeństwa i higieny pracy w trybie oraz zakresie ustalonym w odrębnych przepisach,</w:t>
      </w:r>
    </w:p>
    <w:p w14:paraId="78E8FF4C" w14:textId="62FE83C1" w:rsidR="00040CDE" w:rsidRPr="006A009B" w:rsidRDefault="00040CDE" w:rsidP="006A009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podejmowanych przez pracodawcę przedsięwzięciach dotyczących poprawy warunków pracy w firmie.</w:t>
      </w:r>
    </w:p>
    <w:p w14:paraId="1D96EE2A" w14:textId="77777777" w:rsidR="00040CDE" w:rsidRPr="006A009B" w:rsidRDefault="00040CDE" w:rsidP="006A009B">
      <w:pPr>
        <w:shd w:val="clear" w:color="auto" w:fill="FFFFFF"/>
        <w:spacing w:after="0" w:line="360" w:lineRule="auto"/>
        <w:ind w:left="851" w:hanging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17. Współdziałanie z:</w:t>
      </w:r>
    </w:p>
    <w:p w14:paraId="53AD5B5E" w14:textId="59117CF2" w:rsidR="009458F4" w:rsidRPr="006A009B" w:rsidRDefault="00040CDE" w:rsidP="006A009B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upoważnionymi laboratoriami do dokonywania badań i pomiarów czynników szkodliwych dla zdrowia lub warunków uciążliwych w środowisku pracy, w zakresie organizacji tych badań i pomiarów oraz sposobów ochrony pracowników przed tymi czynnikami lub warunkami,</w:t>
      </w:r>
    </w:p>
    <w:p w14:paraId="563B2E44" w14:textId="0EF33718" w:rsidR="009458F4" w:rsidRPr="006A009B" w:rsidRDefault="00040CDE" w:rsidP="006A009B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laboratoriami i innymi jednostkami zajmującymi się pomiarami stanu środowiska naturalnego, które działają w systemie państwowego monitoringu środowiska określonego w ustawie o Inspekcji Ochrony Środowiska,</w:t>
      </w:r>
    </w:p>
    <w:p w14:paraId="645C9EBB" w14:textId="77777777" w:rsidR="00040CDE" w:rsidRPr="006A009B" w:rsidRDefault="00040CDE" w:rsidP="006A009B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lekarzem sprawującym profilaktyczną opiekę zdrowotną nad pracownikami (przede wszystkim przy organizowaniu okresowych</w:t>
      </w:r>
      <w:hyperlink r:id="rId9" w:tgtFrame="_blank" w:tooltip="Obowiązki służby bhp w zakresie kierowania pracowników na profilaktyczne badania lekarskie" w:history="1">
        <w:r w:rsidRPr="006A009B">
          <w:rPr>
            <w:rFonts w:eastAsia="Times New Roman" w:cstheme="minorHAnsi"/>
            <w:sz w:val="24"/>
            <w:szCs w:val="24"/>
            <w:lang w:eastAsia="pl-PL"/>
          </w:rPr>
          <w:t> profilaktycznych pracowniczych badań lekarskich</w:t>
        </w:r>
      </w:hyperlink>
      <w:r w:rsidRPr="006A009B">
        <w:rPr>
          <w:rFonts w:eastAsia="Times New Roman" w:cstheme="minorHAnsi"/>
          <w:sz w:val="24"/>
          <w:szCs w:val="24"/>
          <w:lang w:eastAsia="pl-PL"/>
        </w:rPr>
        <w:t>).</w:t>
      </w:r>
    </w:p>
    <w:p w14:paraId="50426697" w14:textId="77777777" w:rsidR="00F965B0" w:rsidRPr="006A009B" w:rsidRDefault="00F965B0" w:rsidP="006A009B">
      <w:pPr>
        <w:shd w:val="clear" w:color="auto" w:fill="FFFFFF"/>
        <w:tabs>
          <w:tab w:val="num" w:pos="1560"/>
        </w:tabs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 xml:space="preserve">18. </w:t>
      </w:r>
      <w:r w:rsidR="00040CDE" w:rsidRPr="006A009B">
        <w:rPr>
          <w:rFonts w:eastAsia="Times New Roman" w:cstheme="minorHAnsi"/>
          <w:sz w:val="24"/>
          <w:szCs w:val="24"/>
          <w:lang w:eastAsia="pl-PL"/>
        </w:rPr>
        <w:t>Przeprowadzanie szkoleń</w:t>
      </w:r>
      <w:r w:rsidRPr="006A009B">
        <w:rPr>
          <w:rFonts w:eastAsia="Times New Roman" w:cstheme="minorHAnsi"/>
          <w:sz w:val="24"/>
          <w:szCs w:val="24"/>
          <w:lang w:eastAsia="pl-PL"/>
        </w:rPr>
        <w:t>:</w:t>
      </w:r>
    </w:p>
    <w:p w14:paraId="1E6695F6" w14:textId="318872F3" w:rsidR="00040CDE" w:rsidRPr="006A009B" w:rsidRDefault="00F965B0" w:rsidP="006A009B">
      <w:pPr>
        <w:pStyle w:val="Akapitzlist"/>
        <w:shd w:val="clear" w:color="auto" w:fill="FFFFFF"/>
        <w:tabs>
          <w:tab w:val="num" w:pos="1560"/>
        </w:tabs>
        <w:spacing w:before="100" w:beforeAutospacing="1" w:after="100" w:afterAutospacing="1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1)</w:t>
      </w:r>
      <w:r w:rsidR="00040CDE" w:rsidRPr="006A009B">
        <w:rPr>
          <w:rFonts w:eastAsia="Times New Roman" w:cstheme="minorHAnsi"/>
          <w:sz w:val="24"/>
          <w:szCs w:val="24"/>
          <w:lang w:eastAsia="pl-PL"/>
        </w:rPr>
        <w:t xml:space="preserve"> wstępnych i  okresowych z zakresu BHP dla wszystkich pracowników Zleceniodawcy, osób delegowanych do pełnienia czynności administracyjnych oraz szkoleń wstępnych dla aplikantów aplikacji  sędziowskiej i prokuratorskiej, bez względu na liczbę aplikantów</w:t>
      </w:r>
      <w:r w:rsidR="00942A29" w:rsidRPr="006A009B">
        <w:rPr>
          <w:rFonts w:eastAsia="Times New Roman" w:cstheme="minorHAnsi"/>
          <w:sz w:val="24"/>
          <w:szCs w:val="24"/>
          <w:lang w:eastAsia="pl-PL"/>
        </w:rPr>
        <w:t>,</w:t>
      </w:r>
      <w:r w:rsidRPr="006A009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A009B">
        <w:rPr>
          <w:rFonts w:cstheme="minorHAnsi"/>
          <w:sz w:val="24"/>
          <w:szCs w:val="24"/>
        </w:rPr>
        <w:t>z uwzględnieniem  szkoleń zgodnych z treścią ustawy z dnia 19 lipca 2019 r. o zapewnianiu dostępności osobom ze szczególnymi potrzebami</w:t>
      </w:r>
      <w:r w:rsidR="00F81AD9" w:rsidRPr="006A009B">
        <w:rPr>
          <w:rFonts w:cstheme="minorHAnsi"/>
          <w:sz w:val="24"/>
          <w:szCs w:val="24"/>
        </w:rPr>
        <w:t xml:space="preserve"> </w:t>
      </w:r>
      <w:r w:rsidR="00942A29" w:rsidRPr="006A009B">
        <w:rPr>
          <w:rFonts w:cstheme="minorHAnsi"/>
          <w:sz w:val="24"/>
          <w:szCs w:val="24"/>
        </w:rPr>
        <w:t>(</w:t>
      </w:r>
      <w:proofErr w:type="spellStart"/>
      <w:r w:rsidRPr="006A009B">
        <w:rPr>
          <w:rFonts w:cstheme="minorHAnsi"/>
          <w:sz w:val="24"/>
          <w:szCs w:val="24"/>
        </w:rPr>
        <w:t>t.j</w:t>
      </w:r>
      <w:proofErr w:type="spellEnd"/>
      <w:r w:rsidRPr="006A009B">
        <w:rPr>
          <w:rFonts w:cstheme="minorHAnsi"/>
          <w:sz w:val="24"/>
          <w:szCs w:val="24"/>
        </w:rPr>
        <w:t>. Dz.U.2020.1062</w:t>
      </w:r>
      <w:r w:rsidR="00942A29" w:rsidRPr="006A009B">
        <w:rPr>
          <w:rFonts w:cstheme="minorHAnsi"/>
          <w:sz w:val="24"/>
          <w:szCs w:val="24"/>
        </w:rPr>
        <w:t xml:space="preserve">), </w:t>
      </w:r>
      <w:r w:rsidRPr="006A009B">
        <w:rPr>
          <w:rFonts w:cstheme="minorHAnsi"/>
          <w:sz w:val="24"/>
          <w:szCs w:val="24"/>
        </w:rPr>
        <w:t xml:space="preserve"> w zakresie zapewnienia osobom ze szczególnymi potrzebami możliwości ewakuacji lub ich uratowania w inny sposób</w:t>
      </w:r>
      <w:r w:rsidR="00040CDE" w:rsidRPr="006A009B">
        <w:rPr>
          <w:rFonts w:eastAsia="Times New Roman" w:cstheme="minorHAnsi"/>
          <w:sz w:val="24"/>
          <w:szCs w:val="24"/>
          <w:lang w:eastAsia="pl-PL"/>
        </w:rPr>
        <w:t>, nie później niż trzy dni robocze od dnia zgłoszenia przez Zleceniodawcę</w:t>
      </w:r>
      <w:r w:rsidR="00942A29" w:rsidRPr="006A009B">
        <w:rPr>
          <w:rFonts w:eastAsia="Times New Roman" w:cstheme="minorHAnsi"/>
          <w:sz w:val="24"/>
          <w:szCs w:val="24"/>
          <w:lang w:eastAsia="pl-PL"/>
        </w:rPr>
        <w:t xml:space="preserve"> konieczności przeprowadzenia szkolenia,</w:t>
      </w:r>
      <w:r w:rsidR="00040CDE" w:rsidRPr="006A009B">
        <w:rPr>
          <w:rFonts w:eastAsia="Times New Roman" w:cstheme="minorHAnsi"/>
          <w:sz w:val="24"/>
          <w:szCs w:val="24"/>
          <w:lang w:eastAsia="pl-PL"/>
        </w:rPr>
        <w:t xml:space="preserve"> wraz z prowadzeniem niezbędnej w tym zakresie dokumentacji i rejestrów</w:t>
      </w:r>
      <w:r w:rsidR="009458F4" w:rsidRPr="006A009B">
        <w:rPr>
          <w:rFonts w:eastAsia="Times New Roman" w:cstheme="minorHAnsi"/>
          <w:sz w:val="24"/>
          <w:szCs w:val="24"/>
          <w:lang w:eastAsia="pl-PL"/>
        </w:rPr>
        <w:t>.</w:t>
      </w:r>
    </w:p>
    <w:p w14:paraId="45225264" w14:textId="5AAE9876" w:rsidR="006D03DB" w:rsidRPr="006A009B" w:rsidRDefault="009458F4" w:rsidP="006A009B">
      <w:pPr>
        <w:pStyle w:val="Akapitzlist"/>
        <w:shd w:val="clear" w:color="auto" w:fill="FFFFFF"/>
        <w:tabs>
          <w:tab w:val="num" w:pos="1560"/>
        </w:tabs>
        <w:spacing w:before="100" w:beforeAutospacing="1" w:after="100" w:afterAutospacing="1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CBE8148" w14:textId="34152933" w:rsidR="00040CDE" w:rsidRPr="006A009B" w:rsidRDefault="00040CDE" w:rsidP="006A009B">
      <w:pPr>
        <w:shd w:val="clear" w:color="auto" w:fill="FFFFFF"/>
        <w:spacing w:before="100" w:beforeAutospacing="1" w:after="100" w:afterAutospacing="1" w:line="360" w:lineRule="auto"/>
        <w:ind w:left="426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 xml:space="preserve">II. </w:t>
      </w:r>
      <w:r w:rsidRPr="006A009B">
        <w:rPr>
          <w:rFonts w:eastAsia="Times New Roman" w:cstheme="minorHAnsi"/>
          <w:b/>
          <w:sz w:val="24"/>
          <w:szCs w:val="24"/>
          <w:lang w:eastAsia="pl-PL"/>
        </w:rPr>
        <w:t>W</w:t>
      </w:r>
      <w:r w:rsidR="005E15B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A009B">
        <w:rPr>
          <w:rFonts w:eastAsia="Times New Roman" w:cstheme="minorHAnsi"/>
          <w:b/>
          <w:sz w:val="24"/>
          <w:szCs w:val="24"/>
          <w:lang w:eastAsia="pl-PL"/>
        </w:rPr>
        <w:t>zakresie ochrony przeciwpożarowej</w:t>
      </w:r>
      <w:r w:rsidR="00942A29" w:rsidRPr="006A009B">
        <w:rPr>
          <w:rFonts w:eastAsia="Times New Roman" w:cstheme="minorHAnsi"/>
          <w:sz w:val="24"/>
          <w:szCs w:val="24"/>
          <w:lang w:eastAsia="pl-PL"/>
        </w:rPr>
        <w:t>:</w:t>
      </w:r>
    </w:p>
    <w:p w14:paraId="53726AF7" w14:textId="77777777" w:rsidR="00040CDE" w:rsidRPr="006A009B" w:rsidRDefault="00040CDE" w:rsidP="006A00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009B">
        <w:rPr>
          <w:rFonts w:eastAsia="Times New Roman" w:cstheme="minorHAnsi"/>
          <w:sz w:val="24"/>
          <w:szCs w:val="24"/>
          <w:lang w:eastAsia="pl-PL"/>
        </w:rPr>
        <w:t>przeprowadzanie raz w roku kontroli w zakresie bezpieczeństwa pożarowego  oraz przestrzegania przepisów i instrukcji z zakresu ochrony ppoż., wraz z przedstawieniem wniosków profilaktycznych, mających na celu likwidację stwierdzonych zagrożeń, braków i nieprawidłowości,</w:t>
      </w:r>
    </w:p>
    <w:p w14:paraId="677E6E54" w14:textId="77777777" w:rsidR="00040CDE" w:rsidRPr="006A009B" w:rsidRDefault="00040CDE" w:rsidP="006A009B">
      <w:pPr>
        <w:numPr>
          <w:ilvl w:val="0"/>
          <w:numId w:val="1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sporządzanie protokołów z przeglądów i prowadzonych konserwacji,</w:t>
      </w:r>
    </w:p>
    <w:p w14:paraId="785B7C3B" w14:textId="6922D974" w:rsidR="00040CDE" w:rsidRPr="006A009B" w:rsidRDefault="00040CDE" w:rsidP="006A009B">
      <w:pPr>
        <w:numPr>
          <w:ilvl w:val="0"/>
          <w:numId w:val="1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opracowanie lub aktualizacja Instrukcji Bezpiecz</w:t>
      </w:r>
      <w:r w:rsidR="00BC3BCD" w:rsidRPr="006A009B">
        <w:rPr>
          <w:rFonts w:eastAsia="Calibri" w:cstheme="minorHAnsi"/>
          <w:sz w:val="24"/>
          <w:szCs w:val="24"/>
        </w:rPr>
        <w:t xml:space="preserve">eństwa Pożarowego o zgodnie z  </w:t>
      </w:r>
      <w:r w:rsidRPr="006A009B">
        <w:rPr>
          <w:rFonts w:eastAsia="Calibri" w:cstheme="minorHAnsi"/>
          <w:sz w:val="24"/>
          <w:szCs w:val="24"/>
        </w:rPr>
        <w:t>rozp</w:t>
      </w:r>
      <w:r w:rsidR="005E15B6">
        <w:rPr>
          <w:rFonts w:eastAsia="Calibri" w:cstheme="minorHAnsi"/>
          <w:sz w:val="24"/>
          <w:szCs w:val="24"/>
        </w:rPr>
        <w:t>orządzeniem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8673FC" w:rsidRPr="006A009B">
        <w:rPr>
          <w:rFonts w:eastAsia="Calibri" w:cstheme="minorHAnsi"/>
          <w:sz w:val="24"/>
          <w:szCs w:val="24"/>
        </w:rPr>
        <w:t>Ministerstwa Spraw Wewn</w:t>
      </w:r>
      <w:r w:rsidR="009458F4" w:rsidRPr="006A009B">
        <w:rPr>
          <w:rFonts w:eastAsia="Calibri" w:cstheme="minorHAnsi"/>
          <w:sz w:val="24"/>
          <w:szCs w:val="24"/>
        </w:rPr>
        <w:t>ę</w:t>
      </w:r>
      <w:r w:rsidR="008673FC" w:rsidRPr="006A009B">
        <w:rPr>
          <w:rFonts w:eastAsia="Calibri" w:cstheme="minorHAnsi"/>
          <w:sz w:val="24"/>
          <w:szCs w:val="24"/>
        </w:rPr>
        <w:t xml:space="preserve">trznych i Administracji </w:t>
      </w:r>
      <w:r w:rsidRPr="006A009B">
        <w:rPr>
          <w:rFonts w:eastAsia="Calibri" w:cstheme="minorHAnsi"/>
          <w:sz w:val="24"/>
          <w:szCs w:val="24"/>
        </w:rPr>
        <w:t xml:space="preserve">z dnia  </w:t>
      </w:r>
      <w:r w:rsidR="00CB0C58" w:rsidRPr="006A009B">
        <w:rPr>
          <w:rFonts w:eastAsia="Calibri" w:cstheme="minorHAnsi"/>
          <w:sz w:val="24"/>
          <w:szCs w:val="24"/>
        </w:rPr>
        <w:t xml:space="preserve"> 11 stycznia</w:t>
      </w:r>
      <w:r w:rsidRPr="006A009B">
        <w:rPr>
          <w:rFonts w:eastAsia="Calibri" w:cstheme="minorHAnsi"/>
          <w:sz w:val="24"/>
          <w:szCs w:val="24"/>
        </w:rPr>
        <w:t xml:space="preserve"> 201</w:t>
      </w:r>
      <w:r w:rsidR="00CB0C58" w:rsidRPr="006A009B">
        <w:rPr>
          <w:rFonts w:eastAsia="Calibri" w:cstheme="minorHAnsi"/>
          <w:sz w:val="24"/>
          <w:szCs w:val="24"/>
        </w:rPr>
        <w:t>9</w:t>
      </w:r>
      <w:r w:rsidRPr="006A009B">
        <w:rPr>
          <w:rFonts w:eastAsia="Calibri" w:cstheme="minorHAnsi"/>
          <w:sz w:val="24"/>
          <w:szCs w:val="24"/>
        </w:rPr>
        <w:t xml:space="preserve"> r. Dz. U.</w:t>
      </w:r>
      <w:r w:rsidR="009460B1" w:rsidRPr="006A009B">
        <w:rPr>
          <w:rFonts w:eastAsia="Calibri" w:cstheme="minorHAnsi"/>
          <w:sz w:val="24"/>
          <w:szCs w:val="24"/>
        </w:rPr>
        <w:t xml:space="preserve"> </w:t>
      </w:r>
      <w:r w:rsidR="00D1403E" w:rsidRPr="006A009B">
        <w:rPr>
          <w:rFonts w:eastAsia="Calibri" w:cstheme="minorHAnsi"/>
          <w:sz w:val="24"/>
          <w:szCs w:val="24"/>
        </w:rPr>
        <w:t xml:space="preserve">z dnia 14 stycznia </w:t>
      </w:r>
      <w:r w:rsidR="009460B1" w:rsidRPr="006A009B">
        <w:rPr>
          <w:rFonts w:eastAsia="Calibri" w:cstheme="minorHAnsi"/>
          <w:sz w:val="24"/>
          <w:szCs w:val="24"/>
        </w:rPr>
        <w:t>201</w:t>
      </w:r>
      <w:r w:rsidR="00CB0C58" w:rsidRPr="006A009B">
        <w:rPr>
          <w:rFonts w:eastAsia="Calibri" w:cstheme="minorHAnsi"/>
          <w:sz w:val="24"/>
          <w:szCs w:val="24"/>
        </w:rPr>
        <w:t>9</w:t>
      </w:r>
      <w:r w:rsidR="009460B1" w:rsidRPr="006A009B">
        <w:rPr>
          <w:rFonts w:eastAsia="Calibri" w:cstheme="minorHAnsi"/>
          <w:sz w:val="24"/>
          <w:szCs w:val="24"/>
        </w:rPr>
        <w:t xml:space="preserve"> </w:t>
      </w:r>
      <w:r w:rsidR="00BC3BCD" w:rsidRPr="006A009B">
        <w:rPr>
          <w:rFonts w:eastAsia="Calibri" w:cstheme="minorHAnsi"/>
          <w:sz w:val="24"/>
          <w:szCs w:val="24"/>
        </w:rPr>
        <w:t xml:space="preserve"> </w:t>
      </w:r>
      <w:r w:rsidR="009460B1" w:rsidRPr="006A009B">
        <w:rPr>
          <w:rFonts w:eastAsia="Calibri" w:cstheme="minorHAnsi"/>
          <w:sz w:val="24"/>
          <w:szCs w:val="24"/>
        </w:rPr>
        <w:t xml:space="preserve"> poz.</w:t>
      </w:r>
      <w:r w:rsidR="00BC3BCD" w:rsidRPr="006A009B">
        <w:rPr>
          <w:rFonts w:eastAsia="Calibri" w:cstheme="minorHAnsi"/>
          <w:sz w:val="24"/>
          <w:szCs w:val="24"/>
        </w:rPr>
        <w:t xml:space="preserve"> 67</w:t>
      </w:r>
      <w:r w:rsidRPr="006A009B">
        <w:rPr>
          <w:rFonts w:eastAsia="Calibri" w:cstheme="minorHAnsi"/>
          <w:sz w:val="24"/>
          <w:szCs w:val="24"/>
        </w:rPr>
        <w:t>,</w:t>
      </w:r>
    </w:p>
    <w:p w14:paraId="68B9DCF7" w14:textId="77777777" w:rsidR="00040CDE" w:rsidRPr="006A009B" w:rsidRDefault="00040CDE" w:rsidP="006A009B">
      <w:pPr>
        <w:numPr>
          <w:ilvl w:val="0"/>
          <w:numId w:val="1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przeprowadzanie ćwiczeń ewakuacyjnych, przeglądów p</w:t>
      </w:r>
      <w:r w:rsidR="00BC3BCD" w:rsidRPr="006A009B">
        <w:rPr>
          <w:rFonts w:eastAsia="Calibri" w:cstheme="minorHAnsi"/>
          <w:sz w:val="24"/>
          <w:szCs w:val="24"/>
        </w:rPr>
        <w:t>odręcznego sprzętu gaśniczego (</w:t>
      </w:r>
      <w:r w:rsidRPr="006A009B">
        <w:rPr>
          <w:rFonts w:eastAsia="Calibri" w:cstheme="minorHAnsi"/>
          <w:sz w:val="24"/>
          <w:szCs w:val="24"/>
        </w:rPr>
        <w:t>gaśnic i hydrantów), w tym legalizacje zbiorników ciśnieniowych podlegających UDT wraz z pomiarem  ciśnienia w hydrantach wewnętrznych</w:t>
      </w:r>
      <w:r w:rsidR="006553D0" w:rsidRPr="006A009B">
        <w:rPr>
          <w:rFonts w:eastAsia="Calibri" w:cstheme="minorHAnsi"/>
          <w:sz w:val="24"/>
          <w:szCs w:val="24"/>
        </w:rPr>
        <w:t>.</w:t>
      </w:r>
    </w:p>
    <w:p w14:paraId="3D5EE18C" w14:textId="77777777" w:rsidR="00040CDE" w:rsidRPr="006A009B" w:rsidRDefault="00040CDE" w:rsidP="006A009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13B7C6A" w14:textId="30120CE5" w:rsidR="00040CDE" w:rsidRPr="006A009B" w:rsidRDefault="00040CDE" w:rsidP="006A009B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§3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b/>
          <w:sz w:val="24"/>
          <w:szCs w:val="24"/>
        </w:rPr>
        <w:t>K</w:t>
      </w:r>
      <w:r w:rsidR="009458F4" w:rsidRPr="006A009B">
        <w:rPr>
          <w:rFonts w:eastAsia="Calibri" w:cstheme="minorHAnsi"/>
          <w:b/>
          <w:sz w:val="24"/>
          <w:szCs w:val="24"/>
        </w:rPr>
        <w:t>walifikacje</w:t>
      </w:r>
    </w:p>
    <w:p w14:paraId="5220B2D7" w14:textId="77777777" w:rsidR="00040CDE" w:rsidRPr="006A009B" w:rsidRDefault="00040CDE" w:rsidP="006A009B">
      <w:pPr>
        <w:numPr>
          <w:ilvl w:val="0"/>
          <w:numId w:val="8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Zleceniobiorca oświadcza, że posiada przewidziane przepisami prawa uprawnienia oraz  stosowne kwalifikacje i doświadczenie w wykonywaniu usług objętych niniejszą umową.</w:t>
      </w:r>
    </w:p>
    <w:p w14:paraId="4B79D51F" w14:textId="77777777" w:rsidR="00040CDE" w:rsidRPr="006A009B" w:rsidRDefault="00040CDE" w:rsidP="006A009B">
      <w:pPr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Zleceniobiorca oświadcza, że osoby skierowane przez niego do realizacji usług wynikających z niniejszej umowy spełniają wymagania kwalifikacyjne niezbędne do wykonywania zadań służb</w:t>
      </w:r>
      <w:r w:rsidR="00CA2DBD" w:rsidRPr="006A009B">
        <w:rPr>
          <w:rFonts w:eastAsia="Calibri" w:cstheme="minorHAnsi"/>
          <w:sz w:val="24"/>
          <w:szCs w:val="24"/>
        </w:rPr>
        <w:t>y bezpieczeństwa i higieny pracy.</w:t>
      </w:r>
    </w:p>
    <w:p w14:paraId="35CBDC04" w14:textId="3F8568D6" w:rsidR="005E15B6" w:rsidRPr="006A009B" w:rsidRDefault="00040CDE" w:rsidP="006A009B">
      <w:pPr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Strony umawiają się, że co kwartał przedstawiciele stron wskazani do kontaktu i kontroli prac omówią zgodność świadczonych usług z niniejszą umową.</w:t>
      </w:r>
    </w:p>
    <w:p w14:paraId="2823C325" w14:textId="77777777" w:rsidR="00040CDE" w:rsidRPr="006A009B" w:rsidRDefault="00040CDE" w:rsidP="006A009B">
      <w:p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59C87CAE" w14:textId="6B7E7A43" w:rsidR="00040CDE" w:rsidRPr="006A009B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§4</w:t>
      </w:r>
      <w:r w:rsidR="009458F4" w:rsidRPr="006A009B">
        <w:rPr>
          <w:rFonts w:eastAsia="Calibri" w:cstheme="minorHAnsi"/>
          <w:sz w:val="24"/>
          <w:szCs w:val="24"/>
        </w:rPr>
        <w:t xml:space="preserve">  </w:t>
      </w:r>
      <w:r w:rsidRPr="006A009B">
        <w:rPr>
          <w:rFonts w:eastAsia="Calibri" w:cstheme="minorHAnsi"/>
          <w:b/>
          <w:sz w:val="24"/>
          <w:szCs w:val="24"/>
        </w:rPr>
        <w:t>S</w:t>
      </w:r>
      <w:r w:rsidR="009458F4" w:rsidRPr="006A009B">
        <w:rPr>
          <w:rFonts w:eastAsia="Calibri" w:cstheme="minorHAnsi"/>
          <w:b/>
          <w:sz w:val="24"/>
          <w:szCs w:val="24"/>
        </w:rPr>
        <w:t>posób wykonywania prac</w:t>
      </w:r>
    </w:p>
    <w:p w14:paraId="7B6416A5" w14:textId="77777777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Zleceniobiorca zobowiązuje się wykonywać umowę z dochowaniem najwyższej staranności, biorąc pod uwagę rodzaj i znaczenie świadczonych usług. Zleceniobiorca jest w szczególności zobowiązany:</w:t>
      </w:r>
    </w:p>
    <w:p w14:paraId="49C5A64F" w14:textId="77777777" w:rsidR="00040CDE" w:rsidRPr="006A009B" w:rsidRDefault="00040CDE" w:rsidP="006A009B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przekazać Zleceniodawcy wszelkie spostrzeżenia, uwagi i informacje istotne do prawidłowego zarządzania bezpieczeństwem i higieną pracy w przedsiębiorstwie, poczynione w trakcie wykonywania świadczenia w ramach niniejszej umowy, w tym pisemne notatki, protokoły kontrolne bhp, ppoż., uwagi dotyczące szkoleń bhp i inne dokumenty wynikające ze świadczenia usług,</w:t>
      </w:r>
    </w:p>
    <w:p w14:paraId="3E8A13F8" w14:textId="77777777" w:rsidR="00040CDE" w:rsidRPr="006A009B" w:rsidRDefault="00040CDE" w:rsidP="006A009B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zachować w tajemnicy wszelkie informacje uzyskane w związku z wykonywaniem niniejszej umowy w okresie jej trwania jak i po jej rozwiązaniu, </w:t>
      </w:r>
    </w:p>
    <w:p w14:paraId="522CE0D1" w14:textId="6E2557E5" w:rsidR="00040CDE" w:rsidRPr="006A009B" w:rsidRDefault="00040CDE" w:rsidP="006A009B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wyznaczyć zastępstwo za </w:t>
      </w:r>
      <w:r w:rsidR="00AF19CD" w:rsidRPr="006A009B">
        <w:rPr>
          <w:rFonts w:eastAsia="Calibri" w:cstheme="minorHAnsi"/>
          <w:sz w:val="24"/>
          <w:szCs w:val="24"/>
        </w:rPr>
        <w:t xml:space="preserve">osobę wyznaczoną do kontaktów ze Zleceniodawcą </w:t>
      </w:r>
      <w:r w:rsidRPr="006A009B">
        <w:rPr>
          <w:rFonts w:eastAsia="Calibri" w:cstheme="minorHAnsi"/>
          <w:sz w:val="24"/>
          <w:szCs w:val="24"/>
        </w:rPr>
        <w:t>na czas jego choroby, urlopu lub innej nieobecności.</w:t>
      </w:r>
    </w:p>
    <w:p w14:paraId="50BA9E49" w14:textId="77777777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14:paraId="4B51D4BC" w14:textId="19937F82" w:rsidR="00040CDE" w:rsidRPr="006A009B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§5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b/>
          <w:sz w:val="24"/>
          <w:szCs w:val="24"/>
        </w:rPr>
        <w:t>C</w:t>
      </w:r>
      <w:r w:rsidR="009458F4" w:rsidRPr="006A009B">
        <w:rPr>
          <w:rFonts w:eastAsia="Calibri" w:cstheme="minorHAnsi"/>
          <w:b/>
          <w:sz w:val="24"/>
          <w:szCs w:val="24"/>
        </w:rPr>
        <w:t>zas prowadzenia prac</w:t>
      </w:r>
    </w:p>
    <w:p w14:paraId="479DFE07" w14:textId="0DDD672B" w:rsidR="00040CDE" w:rsidRPr="00D47328" w:rsidRDefault="00040CDE" w:rsidP="00D47328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Zleceniobiorca zobowiązuje się wykonywać usługi wymienione w </w:t>
      </w:r>
      <w:r w:rsidRPr="006A009B">
        <w:rPr>
          <w:rFonts w:eastAsia="Calibri" w:cstheme="minorHAnsi"/>
          <w:b/>
          <w:sz w:val="24"/>
          <w:szCs w:val="24"/>
        </w:rPr>
        <w:t xml:space="preserve">§ 1, </w:t>
      </w:r>
      <w:r w:rsidR="00CA2DBD" w:rsidRPr="006A009B">
        <w:rPr>
          <w:rFonts w:eastAsia="Calibri" w:cstheme="minorHAnsi"/>
          <w:b/>
          <w:sz w:val="24"/>
          <w:szCs w:val="24"/>
        </w:rPr>
        <w:t xml:space="preserve">§ </w:t>
      </w:r>
      <w:r w:rsidRPr="006A009B">
        <w:rPr>
          <w:rFonts w:eastAsia="Calibri" w:cstheme="minorHAnsi"/>
          <w:b/>
          <w:sz w:val="24"/>
          <w:szCs w:val="24"/>
        </w:rPr>
        <w:t xml:space="preserve">2  i </w:t>
      </w:r>
      <w:r w:rsidR="00CA2DBD" w:rsidRPr="006A009B">
        <w:rPr>
          <w:rFonts w:eastAsia="Calibri" w:cstheme="minorHAnsi"/>
          <w:b/>
          <w:sz w:val="24"/>
          <w:szCs w:val="24"/>
        </w:rPr>
        <w:t xml:space="preserve">§ </w:t>
      </w:r>
      <w:r w:rsidRPr="006A009B">
        <w:rPr>
          <w:rFonts w:eastAsia="Calibri" w:cstheme="minorHAnsi"/>
          <w:b/>
          <w:sz w:val="24"/>
          <w:szCs w:val="24"/>
        </w:rPr>
        <w:t xml:space="preserve">4 </w:t>
      </w:r>
      <w:r w:rsidRPr="006A009B">
        <w:rPr>
          <w:rFonts w:eastAsia="Calibri" w:cstheme="minorHAnsi"/>
          <w:sz w:val="24"/>
          <w:szCs w:val="24"/>
        </w:rPr>
        <w:t>bez ograniczenia czasu i nakładu pracy oraz tak często, jak tego wymagać będą okoliczności, potrzeby Zleceniodawcy oraz wymogi powszechnie obowiązujących przepisów.</w:t>
      </w:r>
    </w:p>
    <w:p w14:paraId="13271F33" w14:textId="77777777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14:paraId="38EC85D4" w14:textId="20E19285" w:rsidR="00040CDE" w:rsidRPr="006A009B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§6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  <w:r w:rsidR="009458F4" w:rsidRPr="006A009B">
        <w:rPr>
          <w:rFonts w:eastAsia="Calibri" w:cstheme="minorHAnsi"/>
          <w:b/>
          <w:sz w:val="24"/>
          <w:szCs w:val="24"/>
        </w:rPr>
        <w:t>Ochrona danych osobowych</w:t>
      </w:r>
    </w:p>
    <w:p w14:paraId="64D6E7C3" w14:textId="77777777" w:rsidR="00040CDE" w:rsidRPr="006A009B" w:rsidRDefault="00040CDE" w:rsidP="006A009B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Zleceniobiorca oświadcza, że prowadzi Politykę Bezpieczeństwa Danych Osobowych i zobowiązuje się do przetwarzania danych osobowych zgodnie z wprowadzoną Polityką Bezpieczeństwa Danych Osobowych. </w:t>
      </w:r>
    </w:p>
    <w:p w14:paraId="23861B34" w14:textId="77777777" w:rsidR="00040CDE" w:rsidRPr="006A009B" w:rsidRDefault="00040CDE" w:rsidP="006A009B">
      <w:pPr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Zleceniodawca oświadcza, że wyraża zgodę na przetwarzanie danych osobowych przez Zleceniobiorcę.</w:t>
      </w:r>
    </w:p>
    <w:p w14:paraId="6ACE5AED" w14:textId="08BECBB7" w:rsidR="00040CDE" w:rsidRPr="006A009B" w:rsidRDefault="00040CDE" w:rsidP="006A009B">
      <w:pPr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W związku z ochroną danych osobowych Zleceniobiorca zobowiązuje się do podpisania umowy powierzenia przetwarzania danych osobowych stanowiącej </w:t>
      </w:r>
      <w:r w:rsidR="00CA2DBD" w:rsidRPr="006A009B">
        <w:rPr>
          <w:rFonts w:eastAsia="Calibri" w:cstheme="minorHAnsi"/>
          <w:b/>
          <w:sz w:val="24"/>
          <w:szCs w:val="24"/>
        </w:rPr>
        <w:t>załącznik nr 4 do U</w:t>
      </w:r>
      <w:r w:rsidRPr="006A009B">
        <w:rPr>
          <w:rFonts w:eastAsia="Calibri" w:cstheme="minorHAnsi"/>
          <w:b/>
          <w:sz w:val="24"/>
          <w:szCs w:val="24"/>
        </w:rPr>
        <w:t>mowy</w:t>
      </w:r>
      <w:r w:rsidRPr="006A009B">
        <w:rPr>
          <w:rFonts w:eastAsia="Calibri" w:cstheme="minorHAnsi"/>
          <w:sz w:val="24"/>
          <w:szCs w:val="24"/>
        </w:rPr>
        <w:t xml:space="preserve">. W przypadku nie podpisania ww. umowy przez Zleceniobiorcę lub wypowiedzenia tej umowy przez Zleceniodawcę z winy Zleceniobiorcy , Zleceniodawca ma prawo odstąpić od niniejszej umowy i naliczyć Zleceniobiorcy karę umowną w wysokości </w:t>
      </w:r>
      <w:r w:rsidR="005E15B6">
        <w:rPr>
          <w:rFonts w:eastAsia="Calibri" w:cstheme="minorHAnsi"/>
          <w:sz w:val="24"/>
          <w:szCs w:val="24"/>
        </w:rPr>
        <w:t>10</w:t>
      </w:r>
      <w:r w:rsidRPr="006A009B">
        <w:rPr>
          <w:rFonts w:eastAsia="Calibri" w:cstheme="minorHAnsi"/>
          <w:sz w:val="24"/>
          <w:szCs w:val="24"/>
        </w:rPr>
        <w:t xml:space="preserve">% maksymalna wartość brutto umowy wskazanej w </w:t>
      </w:r>
      <w:r w:rsidRPr="006A009B">
        <w:rPr>
          <w:rFonts w:eastAsia="Calibri" w:cstheme="minorHAnsi"/>
          <w:b/>
          <w:sz w:val="24"/>
          <w:szCs w:val="24"/>
        </w:rPr>
        <w:t>§</w:t>
      </w:r>
      <w:r w:rsidR="00CA2DBD" w:rsidRPr="006A009B">
        <w:rPr>
          <w:rFonts w:eastAsia="Calibri" w:cstheme="minorHAnsi"/>
          <w:b/>
          <w:sz w:val="24"/>
          <w:szCs w:val="24"/>
        </w:rPr>
        <w:t xml:space="preserve"> </w:t>
      </w:r>
      <w:r w:rsidRPr="006A009B">
        <w:rPr>
          <w:rFonts w:eastAsia="Calibri" w:cstheme="minorHAnsi"/>
          <w:b/>
          <w:sz w:val="24"/>
          <w:szCs w:val="24"/>
        </w:rPr>
        <w:t xml:space="preserve">9 Umowy. </w:t>
      </w:r>
      <w:r w:rsidRPr="006A009B">
        <w:rPr>
          <w:rFonts w:eastAsia="Calibri" w:cstheme="minorHAnsi"/>
          <w:sz w:val="24"/>
          <w:szCs w:val="24"/>
        </w:rPr>
        <w:t xml:space="preserve">Zleceniodawca ma prawo odstąpić od umowy w terminie </w:t>
      </w:r>
      <w:r w:rsidR="00CA2DBD" w:rsidRPr="006A009B">
        <w:rPr>
          <w:rFonts w:eastAsia="Calibri" w:cstheme="minorHAnsi"/>
          <w:sz w:val="24"/>
          <w:szCs w:val="24"/>
        </w:rPr>
        <w:t>30 dni</w:t>
      </w:r>
      <w:r w:rsidRPr="006A009B">
        <w:rPr>
          <w:rFonts w:eastAsia="Calibri" w:cstheme="minorHAnsi"/>
          <w:sz w:val="24"/>
          <w:szCs w:val="24"/>
        </w:rPr>
        <w:t xml:space="preserve"> od dowiedzenie się o okoliczności odmowy podpisania ww. umowy przez Zleceniobiorcę.</w:t>
      </w:r>
    </w:p>
    <w:p w14:paraId="0983296A" w14:textId="77777777" w:rsidR="00040CDE" w:rsidRPr="006A009B" w:rsidRDefault="00040CDE" w:rsidP="006A009B">
      <w:pPr>
        <w:spacing w:after="0" w:line="360" w:lineRule="auto"/>
        <w:ind w:left="720"/>
        <w:jc w:val="both"/>
        <w:rPr>
          <w:rFonts w:eastAsia="Calibri" w:cstheme="minorHAnsi"/>
          <w:sz w:val="24"/>
          <w:szCs w:val="24"/>
        </w:rPr>
      </w:pPr>
    </w:p>
    <w:p w14:paraId="2F1CDDF5" w14:textId="77777777" w:rsidR="00EB1BAC" w:rsidRDefault="00040CDE" w:rsidP="006A009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§7</w:t>
      </w:r>
      <w:r w:rsidR="009458F4" w:rsidRPr="006A009B">
        <w:rPr>
          <w:rFonts w:eastAsia="Calibri" w:cstheme="minorHAnsi"/>
          <w:b/>
          <w:sz w:val="24"/>
          <w:szCs w:val="24"/>
        </w:rPr>
        <w:t xml:space="preserve"> </w:t>
      </w:r>
    </w:p>
    <w:p w14:paraId="1CA0FA1F" w14:textId="54507ECA" w:rsidR="00040CDE" w:rsidRPr="006A009B" w:rsidRDefault="00040CDE" w:rsidP="006A009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T</w:t>
      </w:r>
      <w:r w:rsidR="009458F4" w:rsidRPr="006A009B">
        <w:rPr>
          <w:rFonts w:eastAsia="Calibri" w:cstheme="minorHAnsi"/>
          <w:b/>
          <w:sz w:val="24"/>
          <w:szCs w:val="24"/>
        </w:rPr>
        <w:t xml:space="preserve">ajemnica przedsiębiorstwa </w:t>
      </w:r>
    </w:p>
    <w:p w14:paraId="66A83B4B" w14:textId="77777777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Zleceniobiorca zobowiązuje się zachować w tajemnicy wszelkie informacje, które stanowią tajemnicę przedsiębiorstwa Zleceniodawcy, a w szczególności dotyczące technologii i organizacji pracy, organizacji zasad ochrony mienia i informacji; obowiązek zachowania tajemnicy nie ustaje po zakończeniu umowy.</w:t>
      </w:r>
    </w:p>
    <w:p w14:paraId="5EF7A9C0" w14:textId="77777777" w:rsidR="00040CDE" w:rsidRPr="006A009B" w:rsidRDefault="00040CDE" w:rsidP="006A009B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2987C3D" w14:textId="77777777" w:rsidR="00EB1BAC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§8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</w:p>
    <w:p w14:paraId="3FCB2A8C" w14:textId="017BB9ED" w:rsidR="00040CDE" w:rsidRPr="006A009B" w:rsidRDefault="00040CDE" w:rsidP="006A009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W</w:t>
      </w:r>
      <w:r w:rsidR="009458F4" w:rsidRPr="006A009B">
        <w:rPr>
          <w:rFonts w:eastAsia="Calibri" w:cstheme="minorHAnsi"/>
          <w:b/>
          <w:sz w:val="24"/>
          <w:szCs w:val="24"/>
        </w:rPr>
        <w:t>spółdziałanie Zleceniodawcy ze Zleceniobiorcą</w:t>
      </w:r>
    </w:p>
    <w:p w14:paraId="702C144C" w14:textId="77777777" w:rsidR="00040CDE" w:rsidRPr="006A009B" w:rsidRDefault="00040CDE" w:rsidP="006A009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Zleceniodawca zobowiązuje się współdziałać ze Zleceniobiorcą przy wykonywaniu umowy, w szczególności udostępniać mu potrzebne do prawidłowego wykonywania zlecenia informacje i dokumenty w tym: plany budynków i pomieszczeń, instrukcje bezpieczeństwa pożarowego, ekspertyzy, odstępstwa, nakazy, protokoły kontroli </w:t>
      </w:r>
      <w:proofErr w:type="spellStart"/>
      <w:r w:rsidRPr="006A009B">
        <w:rPr>
          <w:rFonts w:eastAsia="Calibri" w:cstheme="minorHAnsi"/>
          <w:sz w:val="24"/>
          <w:szCs w:val="24"/>
        </w:rPr>
        <w:t>PiP</w:t>
      </w:r>
      <w:proofErr w:type="spellEnd"/>
      <w:r w:rsidRPr="006A009B">
        <w:rPr>
          <w:rFonts w:eastAsia="Calibri" w:cstheme="minorHAnsi"/>
          <w:sz w:val="24"/>
          <w:szCs w:val="24"/>
        </w:rPr>
        <w:t>, PiS, PSP, rejestry wypadków za poprzednie lata, rejestry szkoleń BHP, zestawienia pracowników z podziałem na placówki i inne dokumenty związane z prowadzeniem zagadnień BHP i p.poż.</w:t>
      </w:r>
    </w:p>
    <w:p w14:paraId="6613A6D6" w14:textId="77777777" w:rsidR="00040CDE" w:rsidRPr="006A009B" w:rsidRDefault="00040CDE" w:rsidP="006A009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Osobami uprawnionymi do kontroli prac Zleceniobiorcy  i  kontaktu są: </w:t>
      </w:r>
      <w:r w:rsidRPr="006A009B">
        <w:rPr>
          <w:rFonts w:eastAsia="Calibri" w:cstheme="minorHAnsi"/>
          <w:sz w:val="24"/>
          <w:szCs w:val="24"/>
        </w:rPr>
        <w:br/>
        <w:t xml:space="preserve">1) Wioletta Gołębiowska, tel. 12 617 96 61, email </w:t>
      </w:r>
      <w:r w:rsidR="00430CE9" w:rsidRPr="006A009B">
        <w:rPr>
          <w:rFonts w:eastAsia="Calibri" w:cstheme="minorHAnsi"/>
          <w:sz w:val="24"/>
          <w:szCs w:val="24"/>
        </w:rPr>
        <w:t xml:space="preserve"> </w:t>
      </w:r>
      <w:hyperlink r:id="rId10" w:history="1">
        <w:r w:rsidRPr="006A009B">
          <w:rPr>
            <w:rFonts w:eastAsia="Calibri" w:cstheme="minorHAnsi"/>
            <w:sz w:val="24"/>
            <w:szCs w:val="24"/>
            <w:u w:val="single"/>
          </w:rPr>
          <w:t>w.golebiowska@kssip.gov.pl</w:t>
        </w:r>
      </w:hyperlink>
      <w:r w:rsidR="00F965B0" w:rsidRPr="006A009B">
        <w:rPr>
          <w:rFonts w:eastAsia="Calibri" w:cstheme="minorHAnsi"/>
          <w:sz w:val="24"/>
          <w:szCs w:val="24"/>
          <w:u w:val="single"/>
        </w:rPr>
        <w:t xml:space="preserve"> ;</w:t>
      </w:r>
    </w:p>
    <w:p w14:paraId="1AF44A11" w14:textId="392DAB4D" w:rsidR="00040CDE" w:rsidRPr="006A009B" w:rsidRDefault="009460B1" w:rsidP="006A009B">
      <w:pPr>
        <w:spacing w:after="0" w:line="360" w:lineRule="auto"/>
        <w:ind w:left="360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2</w:t>
      </w:r>
      <w:r w:rsidR="00040CDE" w:rsidRPr="006A009B">
        <w:rPr>
          <w:rFonts w:eastAsia="Calibri" w:cstheme="minorHAnsi"/>
          <w:sz w:val="24"/>
          <w:szCs w:val="24"/>
        </w:rPr>
        <w:t xml:space="preserve">) Dorota Świetlik, tel. 12 617 96 54, email </w:t>
      </w:r>
      <w:hyperlink r:id="rId11" w:history="1"/>
      <w:r w:rsidR="00040CDE" w:rsidRPr="006A009B">
        <w:rPr>
          <w:rFonts w:eastAsia="Calibri" w:cstheme="minorHAnsi"/>
          <w:sz w:val="24"/>
          <w:szCs w:val="24"/>
          <w:u w:val="single"/>
        </w:rPr>
        <w:t xml:space="preserve"> </w:t>
      </w:r>
      <w:hyperlink r:id="rId12" w:history="1">
        <w:r w:rsidR="00430CE9" w:rsidRPr="006A009B">
          <w:rPr>
            <w:rStyle w:val="Hipercze"/>
            <w:rFonts w:eastAsia="Calibri" w:cstheme="minorHAnsi"/>
            <w:sz w:val="24"/>
            <w:szCs w:val="24"/>
          </w:rPr>
          <w:t>d.swietlik@kssip.gov.pl</w:t>
        </w:r>
      </w:hyperlink>
      <w:r w:rsidR="00430CE9" w:rsidRPr="006A009B">
        <w:rPr>
          <w:rFonts w:eastAsia="Calibri" w:cstheme="minorHAnsi"/>
          <w:sz w:val="24"/>
          <w:szCs w:val="24"/>
          <w:u w:val="single"/>
        </w:rPr>
        <w:t xml:space="preserve"> </w:t>
      </w:r>
      <w:r w:rsidR="00040CDE" w:rsidRPr="006A009B">
        <w:rPr>
          <w:rFonts w:eastAsia="Calibri" w:cstheme="minorHAnsi"/>
          <w:sz w:val="24"/>
          <w:szCs w:val="24"/>
        </w:rPr>
        <w:t xml:space="preserve"> w zakresie szkoleń BHP.</w:t>
      </w:r>
    </w:p>
    <w:p w14:paraId="28CA3E5A" w14:textId="77777777" w:rsidR="00040CDE" w:rsidRPr="006A009B" w:rsidRDefault="00040CDE" w:rsidP="006A009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Osobami uprawnionymi do kontaktu ze strony Zleceniobiorcy są:</w:t>
      </w:r>
    </w:p>
    <w:p w14:paraId="71C6C3CE" w14:textId="48E38EB7" w:rsidR="00040CDE" w:rsidRPr="006A009B" w:rsidRDefault="009458F4" w:rsidP="006A009B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Style w:val="Hipercze"/>
          <w:rFonts w:eastAsia="Calibri" w:cstheme="minorHAnsi"/>
          <w:sz w:val="24"/>
          <w:szCs w:val="24"/>
        </w:rPr>
        <w:t>……………………………………………………………………………</w:t>
      </w:r>
      <w:r w:rsidR="00430CE9" w:rsidRPr="006A009B">
        <w:rPr>
          <w:rFonts w:eastAsia="Calibri" w:cstheme="minorHAnsi"/>
          <w:sz w:val="24"/>
          <w:szCs w:val="24"/>
        </w:rPr>
        <w:t xml:space="preserve"> </w:t>
      </w:r>
      <w:r w:rsidR="006865EC" w:rsidRPr="006A009B">
        <w:rPr>
          <w:rFonts w:eastAsia="Calibri" w:cstheme="minorHAnsi"/>
          <w:sz w:val="24"/>
          <w:szCs w:val="24"/>
        </w:rPr>
        <w:t xml:space="preserve"> </w:t>
      </w:r>
    </w:p>
    <w:p w14:paraId="7152B01E" w14:textId="77777777" w:rsidR="00040CDE" w:rsidRPr="006A009B" w:rsidRDefault="00040CDE" w:rsidP="006A009B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4FD3D1F0" w14:textId="77777777" w:rsidR="00EB1BAC" w:rsidRDefault="00040CDE" w:rsidP="006A009B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§9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</w:p>
    <w:p w14:paraId="28B6B9A6" w14:textId="2EE2DA0C" w:rsidR="00040CDE" w:rsidRPr="006A009B" w:rsidRDefault="00040CDE" w:rsidP="006A009B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W</w:t>
      </w:r>
      <w:r w:rsidR="009458F4" w:rsidRPr="006A009B">
        <w:rPr>
          <w:rFonts w:eastAsia="Calibri" w:cstheme="minorHAnsi"/>
          <w:b/>
          <w:sz w:val="24"/>
          <w:szCs w:val="24"/>
        </w:rPr>
        <w:t>ynagrodzenie</w:t>
      </w:r>
    </w:p>
    <w:p w14:paraId="04FCE69B" w14:textId="63F7688A" w:rsidR="00402B18" w:rsidRPr="006A009B" w:rsidRDefault="00040CDE" w:rsidP="006A009B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 prawidłowe wykonywanie umowy Zleceniobiorca otrzymywać będzie ryczałtowe wynagrodzenie </w:t>
      </w:r>
      <w:r w:rsidR="00E7760B" w:rsidRPr="006A009B">
        <w:rPr>
          <w:rFonts w:eastAsia="Calibri" w:cstheme="minorHAnsi"/>
          <w:sz w:val="24"/>
          <w:szCs w:val="24"/>
        </w:rPr>
        <w:t xml:space="preserve">miesięczne w wysokości </w:t>
      </w:r>
      <w:r w:rsidR="00AF5F35" w:rsidRPr="006A009B">
        <w:rPr>
          <w:rFonts w:eastAsia="Calibri" w:cstheme="minorHAnsi"/>
          <w:b/>
          <w:sz w:val="24"/>
          <w:szCs w:val="24"/>
        </w:rPr>
        <w:t xml:space="preserve"> ……………..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E7760B" w:rsidRPr="006A009B">
        <w:rPr>
          <w:rFonts w:eastAsia="Calibri" w:cstheme="minorHAnsi"/>
          <w:sz w:val="24"/>
          <w:szCs w:val="24"/>
        </w:rPr>
        <w:t xml:space="preserve"> zł </w:t>
      </w:r>
      <w:r w:rsidRPr="006A009B">
        <w:rPr>
          <w:rFonts w:eastAsia="Calibri" w:cstheme="minorHAnsi"/>
          <w:sz w:val="24"/>
          <w:szCs w:val="24"/>
        </w:rPr>
        <w:t xml:space="preserve">(słownie:   </w:t>
      </w:r>
      <w:r w:rsidR="00FE1FB3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 xml:space="preserve"> ………………</w:t>
      </w:r>
      <w:r w:rsidRPr="006A009B">
        <w:rPr>
          <w:rFonts w:eastAsia="Calibri" w:cstheme="minorHAnsi"/>
          <w:sz w:val="24"/>
          <w:szCs w:val="24"/>
        </w:rPr>
        <w:t xml:space="preserve"> złotych 00/100) netto</w:t>
      </w:r>
      <w:r w:rsidR="00430CE9" w:rsidRPr="006A009B">
        <w:rPr>
          <w:rFonts w:eastAsia="Calibri" w:cstheme="minorHAnsi"/>
          <w:sz w:val="24"/>
          <w:szCs w:val="24"/>
        </w:rPr>
        <w:t xml:space="preserve">, 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>……….</w:t>
      </w:r>
      <w:r w:rsidR="00AF5F35" w:rsidRPr="006A009B">
        <w:rPr>
          <w:rFonts w:eastAsia="Calibri" w:cstheme="minorHAnsi"/>
          <w:b/>
          <w:sz w:val="24"/>
          <w:szCs w:val="24"/>
        </w:rPr>
        <w:t xml:space="preserve"> </w:t>
      </w:r>
      <w:r w:rsidR="00FE1FB3" w:rsidRPr="006A009B">
        <w:rPr>
          <w:rFonts w:eastAsia="Calibri" w:cstheme="minorHAnsi"/>
          <w:sz w:val="24"/>
          <w:szCs w:val="24"/>
        </w:rPr>
        <w:t xml:space="preserve"> </w:t>
      </w:r>
      <w:r w:rsidR="00E7760B" w:rsidRPr="006A009B">
        <w:rPr>
          <w:rFonts w:eastAsia="Calibri" w:cstheme="minorHAnsi"/>
          <w:sz w:val="24"/>
          <w:szCs w:val="24"/>
        </w:rPr>
        <w:t>zł</w:t>
      </w:r>
      <w:r w:rsidRPr="006A009B">
        <w:rPr>
          <w:rFonts w:eastAsia="Calibri" w:cstheme="minorHAnsi"/>
          <w:sz w:val="24"/>
          <w:szCs w:val="24"/>
        </w:rPr>
        <w:t xml:space="preserve"> (słownie:  </w:t>
      </w:r>
      <w:r w:rsidR="00FE1FB3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>………….</w:t>
      </w:r>
      <w:r w:rsidRPr="006A009B">
        <w:rPr>
          <w:rFonts w:eastAsia="Calibri" w:cstheme="minorHAnsi"/>
          <w:sz w:val="24"/>
          <w:szCs w:val="24"/>
        </w:rPr>
        <w:t>złot</w:t>
      </w:r>
      <w:r w:rsidR="004E39A5" w:rsidRPr="006A009B">
        <w:rPr>
          <w:rFonts w:eastAsia="Calibri" w:cstheme="minorHAnsi"/>
          <w:sz w:val="24"/>
          <w:szCs w:val="24"/>
        </w:rPr>
        <w:t>ych 0</w:t>
      </w:r>
      <w:r w:rsidRPr="006A009B">
        <w:rPr>
          <w:rFonts w:eastAsia="Calibri" w:cstheme="minorHAnsi"/>
          <w:sz w:val="24"/>
          <w:szCs w:val="24"/>
        </w:rPr>
        <w:t xml:space="preserve">0/100) brutto </w:t>
      </w:r>
      <w:r w:rsidR="00402B18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>za obsługę placówek Zleceniodawcy zlokalizowanych</w:t>
      </w:r>
      <w:r w:rsidR="004E39A5" w:rsidRPr="006A009B">
        <w:rPr>
          <w:rFonts w:eastAsia="Calibri" w:cstheme="minorHAnsi"/>
          <w:sz w:val="24"/>
          <w:szCs w:val="24"/>
        </w:rPr>
        <w:t xml:space="preserve"> w Krakowie, </w:t>
      </w:r>
      <w:r w:rsidRPr="006A009B">
        <w:rPr>
          <w:rFonts w:eastAsia="Calibri" w:cstheme="minorHAnsi"/>
          <w:sz w:val="24"/>
          <w:szCs w:val="24"/>
        </w:rPr>
        <w:t xml:space="preserve">w </w:t>
      </w:r>
      <w:r w:rsidR="004E39A5" w:rsidRPr="006A009B">
        <w:rPr>
          <w:rFonts w:eastAsia="Calibri" w:cstheme="minorHAnsi"/>
          <w:sz w:val="24"/>
          <w:szCs w:val="24"/>
        </w:rPr>
        <w:t xml:space="preserve">Lublinie  oraz w Dębem, </w:t>
      </w:r>
      <w:r w:rsidRPr="006A009B">
        <w:rPr>
          <w:rFonts w:eastAsia="Calibri" w:cstheme="minorHAnsi"/>
          <w:sz w:val="24"/>
          <w:szCs w:val="24"/>
        </w:rPr>
        <w:t>w tym dla</w:t>
      </w:r>
      <w:r w:rsidR="004E39A5" w:rsidRPr="006A009B">
        <w:rPr>
          <w:rFonts w:eastAsia="Calibri" w:cstheme="minorHAnsi"/>
          <w:sz w:val="24"/>
          <w:szCs w:val="24"/>
        </w:rPr>
        <w:t>:</w:t>
      </w:r>
    </w:p>
    <w:p w14:paraId="75277EDA" w14:textId="77777777" w:rsidR="00402B18" w:rsidRPr="006A009B" w:rsidRDefault="00040CDE" w:rsidP="006A009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Krakowa   </w:t>
      </w:r>
      <w:r w:rsidR="00FE1FB3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 xml:space="preserve"> ………..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E7760B" w:rsidRPr="006A009B">
        <w:rPr>
          <w:rFonts w:eastAsia="Calibri" w:cstheme="minorHAnsi"/>
          <w:sz w:val="24"/>
          <w:szCs w:val="24"/>
        </w:rPr>
        <w:t xml:space="preserve"> zł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402B18" w:rsidRPr="006A009B">
        <w:rPr>
          <w:rFonts w:eastAsia="Calibri" w:cstheme="minorHAnsi"/>
          <w:sz w:val="24"/>
          <w:szCs w:val="24"/>
        </w:rPr>
        <w:t xml:space="preserve">(słownie </w:t>
      </w:r>
      <w:r w:rsidR="00AF5F35" w:rsidRPr="006A009B">
        <w:rPr>
          <w:rFonts w:eastAsia="Calibri" w:cstheme="minorHAnsi"/>
          <w:sz w:val="24"/>
          <w:szCs w:val="24"/>
        </w:rPr>
        <w:t>………..</w:t>
      </w:r>
      <w:r w:rsidR="00402B18" w:rsidRPr="006A009B">
        <w:rPr>
          <w:rFonts w:eastAsia="Calibri" w:cstheme="minorHAnsi"/>
          <w:sz w:val="24"/>
          <w:szCs w:val="24"/>
        </w:rPr>
        <w:t xml:space="preserve">złotych 00/100) </w:t>
      </w:r>
      <w:r w:rsidRPr="006A009B">
        <w:rPr>
          <w:rFonts w:eastAsia="Calibri" w:cstheme="minorHAnsi"/>
          <w:sz w:val="24"/>
          <w:szCs w:val="24"/>
        </w:rPr>
        <w:t xml:space="preserve">netto,  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 xml:space="preserve"> ………….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E7760B" w:rsidRPr="006A009B">
        <w:rPr>
          <w:rFonts w:eastAsia="Calibri" w:cstheme="minorHAnsi"/>
          <w:sz w:val="24"/>
          <w:szCs w:val="24"/>
        </w:rPr>
        <w:t xml:space="preserve"> zł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402B18" w:rsidRPr="006A009B">
        <w:rPr>
          <w:rFonts w:eastAsia="Calibri" w:cstheme="minorHAnsi"/>
          <w:sz w:val="24"/>
          <w:szCs w:val="24"/>
        </w:rPr>
        <w:t xml:space="preserve">(słownie </w:t>
      </w:r>
      <w:r w:rsidR="00AF5F35" w:rsidRPr="006A009B">
        <w:rPr>
          <w:rFonts w:eastAsia="Calibri" w:cstheme="minorHAnsi"/>
          <w:sz w:val="24"/>
          <w:szCs w:val="24"/>
        </w:rPr>
        <w:t>…………………</w:t>
      </w:r>
      <w:r w:rsidR="00402B18" w:rsidRPr="006A009B">
        <w:rPr>
          <w:rFonts w:eastAsia="Calibri" w:cstheme="minorHAnsi"/>
          <w:sz w:val="24"/>
          <w:szCs w:val="24"/>
        </w:rPr>
        <w:t xml:space="preserve"> złotych 00/100) </w:t>
      </w:r>
      <w:r w:rsidRPr="006A009B">
        <w:rPr>
          <w:rFonts w:eastAsia="Calibri" w:cstheme="minorHAnsi"/>
          <w:sz w:val="24"/>
          <w:szCs w:val="24"/>
        </w:rPr>
        <w:t xml:space="preserve">brutto; </w:t>
      </w:r>
    </w:p>
    <w:p w14:paraId="073A7A65" w14:textId="77777777" w:rsidR="00402B18" w:rsidRPr="006A009B" w:rsidRDefault="00040CDE" w:rsidP="006A009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Lublina 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 xml:space="preserve"> ………..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="00E7760B" w:rsidRPr="006A009B">
        <w:rPr>
          <w:rFonts w:eastAsia="Calibri" w:cstheme="minorHAnsi"/>
          <w:sz w:val="24"/>
          <w:szCs w:val="24"/>
        </w:rPr>
        <w:t xml:space="preserve"> zł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402B18" w:rsidRPr="006A009B">
        <w:rPr>
          <w:rFonts w:eastAsia="Calibri" w:cstheme="minorHAnsi"/>
          <w:sz w:val="24"/>
          <w:szCs w:val="24"/>
        </w:rPr>
        <w:t xml:space="preserve">(słownie </w:t>
      </w:r>
      <w:r w:rsidR="00AF5F35" w:rsidRPr="006A009B">
        <w:rPr>
          <w:rFonts w:eastAsia="Calibri" w:cstheme="minorHAnsi"/>
          <w:sz w:val="24"/>
          <w:szCs w:val="24"/>
        </w:rPr>
        <w:t xml:space="preserve"> ……………</w:t>
      </w:r>
      <w:r w:rsidR="00402B18" w:rsidRPr="006A009B">
        <w:rPr>
          <w:rFonts w:eastAsia="Calibri" w:cstheme="minorHAnsi"/>
          <w:sz w:val="24"/>
          <w:szCs w:val="24"/>
        </w:rPr>
        <w:t xml:space="preserve"> złotych 00/100) </w:t>
      </w:r>
      <w:r w:rsidRPr="006A009B">
        <w:rPr>
          <w:rFonts w:eastAsia="Calibri" w:cstheme="minorHAnsi"/>
          <w:sz w:val="24"/>
          <w:szCs w:val="24"/>
        </w:rPr>
        <w:t xml:space="preserve">netto, 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 xml:space="preserve"> …………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E7760B" w:rsidRPr="006A009B">
        <w:rPr>
          <w:rFonts w:eastAsia="Calibri" w:cstheme="minorHAnsi"/>
          <w:sz w:val="24"/>
          <w:szCs w:val="24"/>
        </w:rPr>
        <w:t>zł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1F7D87" w:rsidRPr="006A009B">
        <w:rPr>
          <w:rFonts w:eastAsia="Calibri" w:cstheme="minorHAnsi"/>
          <w:sz w:val="24"/>
          <w:szCs w:val="24"/>
        </w:rPr>
        <w:t xml:space="preserve">(słownie </w:t>
      </w:r>
      <w:r w:rsidR="00AF5F35" w:rsidRPr="006A009B">
        <w:rPr>
          <w:rFonts w:eastAsia="Calibri" w:cstheme="minorHAnsi"/>
          <w:sz w:val="24"/>
          <w:szCs w:val="24"/>
        </w:rPr>
        <w:t xml:space="preserve"> ……………….. złotych 0</w:t>
      </w:r>
      <w:r w:rsidR="001F7D87" w:rsidRPr="006A009B">
        <w:rPr>
          <w:rFonts w:eastAsia="Calibri" w:cstheme="minorHAnsi"/>
          <w:sz w:val="24"/>
          <w:szCs w:val="24"/>
        </w:rPr>
        <w:t xml:space="preserve">0/100) </w:t>
      </w:r>
      <w:r w:rsidRPr="006A009B">
        <w:rPr>
          <w:rFonts w:eastAsia="Calibri" w:cstheme="minorHAnsi"/>
          <w:sz w:val="24"/>
          <w:szCs w:val="24"/>
        </w:rPr>
        <w:t>brutto,</w:t>
      </w:r>
    </w:p>
    <w:p w14:paraId="728E66B5" w14:textId="77777777" w:rsidR="00E7760B" w:rsidRPr="006A009B" w:rsidRDefault="00E7760B" w:rsidP="006A009B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OS w Dębem </w:t>
      </w:r>
      <w:r w:rsidR="00AF5F35" w:rsidRPr="006A009B">
        <w:rPr>
          <w:rFonts w:eastAsia="Calibri" w:cstheme="minorHAnsi"/>
          <w:sz w:val="24"/>
          <w:szCs w:val="24"/>
        </w:rPr>
        <w:t xml:space="preserve"> ………….</w:t>
      </w:r>
      <w:r w:rsidRPr="006A009B">
        <w:rPr>
          <w:rFonts w:eastAsia="Calibri" w:cstheme="minorHAnsi"/>
          <w:sz w:val="24"/>
          <w:szCs w:val="24"/>
        </w:rPr>
        <w:t xml:space="preserve"> zł </w:t>
      </w:r>
      <w:r w:rsidR="001F7D87" w:rsidRPr="006A009B">
        <w:rPr>
          <w:rFonts w:eastAsia="Calibri" w:cstheme="minorHAnsi"/>
          <w:sz w:val="24"/>
          <w:szCs w:val="24"/>
        </w:rPr>
        <w:t xml:space="preserve">(słownie </w:t>
      </w:r>
      <w:r w:rsidR="00AF5F35" w:rsidRPr="006A009B">
        <w:rPr>
          <w:rFonts w:eastAsia="Calibri" w:cstheme="minorHAnsi"/>
          <w:sz w:val="24"/>
          <w:szCs w:val="24"/>
        </w:rPr>
        <w:t>……..</w:t>
      </w:r>
      <w:r w:rsidR="001F7D87" w:rsidRPr="006A009B">
        <w:rPr>
          <w:rFonts w:eastAsia="Calibri" w:cstheme="minorHAnsi"/>
          <w:sz w:val="24"/>
          <w:szCs w:val="24"/>
        </w:rPr>
        <w:t xml:space="preserve"> złotych 00/100) </w:t>
      </w:r>
      <w:r w:rsidRPr="006A009B">
        <w:rPr>
          <w:rFonts w:eastAsia="Calibri" w:cstheme="minorHAnsi"/>
          <w:sz w:val="24"/>
          <w:szCs w:val="24"/>
        </w:rPr>
        <w:t xml:space="preserve">netto, </w:t>
      </w:r>
      <w:r w:rsidR="00AF5F35" w:rsidRPr="006A009B">
        <w:rPr>
          <w:rFonts w:eastAsia="Calibri" w:cstheme="minorHAnsi"/>
          <w:sz w:val="24"/>
          <w:szCs w:val="24"/>
        </w:rPr>
        <w:t>…….</w:t>
      </w:r>
      <w:r w:rsidRPr="006A009B">
        <w:rPr>
          <w:rFonts w:eastAsia="Calibri" w:cstheme="minorHAnsi"/>
          <w:sz w:val="24"/>
          <w:szCs w:val="24"/>
        </w:rPr>
        <w:t xml:space="preserve"> zł</w:t>
      </w:r>
      <w:r w:rsidR="001F7D87" w:rsidRPr="006A009B">
        <w:rPr>
          <w:rFonts w:eastAsia="Calibri" w:cstheme="minorHAnsi"/>
          <w:sz w:val="24"/>
          <w:szCs w:val="24"/>
        </w:rPr>
        <w:t xml:space="preserve"> (słownie </w:t>
      </w:r>
      <w:r w:rsidR="00AF5F35" w:rsidRPr="006A009B">
        <w:rPr>
          <w:rFonts w:eastAsia="Calibri" w:cstheme="minorHAnsi"/>
          <w:sz w:val="24"/>
          <w:szCs w:val="24"/>
        </w:rPr>
        <w:t>………</w:t>
      </w:r>
      <w:r w:rsidR="001F7D87" w:rsidRPr="006A009B">
        <w:rPr>
          <w:rFonts w:eastAsia="Calibri" w:cstheme="minorHAnsi"/>
          <w:sz w:val="24"/>
          <w:szCs w:val="24"/>
        </w:rPr>
        <w:t xml:space="preserve"> złotych 00/100)</w:t>
      </w:r>
      <w:r w:rsidRPr="006A009B">
        <w:rPr>
          <w:rFonts w:eastAsia="Calibri" w:cstheme="minorHAnsi"/>
          <w:sz w:val="24"/>
          <w:szCs w:val="24"/>
        </w:rPr>
        <w:t xml:space="preserve"> brutto;</w:t>
      </w:r>
    </w:p>
    <w:p w14:paraId="5C0724D0" w14:textId="422FA95D" w:rsidR="00402B18" w:rsidRPr="006A009B" w:rsidRDefault="001F7D87" w:rsidP="006A00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 wykonanie </w:t>
      </w:r>
      <w:r w:rsidR="00E7760B" w:rsidRPr="006A009B">
        <w:rPr>
          <w:rFonts w:eastAsia="Calibri" w:cstheme="minorHAnsi"/>
          <w:sz w:val="24"/>
          <w:szCs w:val="24"/>
        </w:rPr>
        <w:t>przegląd</w:t>
      </w:r>
      <w:r w:rsidRPr="006A009B">
        <w:rPr>
          <w:rFonts w:eastAsia="Calibri" w:cstheme="minorHAnsi"/>
          <w:sz w:val="24"/>
          <w:szCs w:val="24"/>
        </w:rPr>
        <w:t>u</w:t>
      </w:r>
      <w:r w:rsidR="00E7760B" w:rsidRPr="006A009B">
        <w:rPr>
          <w:rFonts w:eastAsia="Calibri" w:cstheme="minorHAnsi"/>
          <w:sz w:val="24"/>
          <w:szCs w:val="24"/>
        </w:rPr>
        <w:t xml:space="preserve"> i konserwację gaśnic</w:t>
      </w:r>
      <w:r w:rsidRPr="006A009B">
        <w:rPr>
          <w:rFonts w:eastAsia="Calibri" w:cstheme="minorHAnsi"/>
          <w:sz w:val="24"/>
          <w:szCs w:val="24"/>
        </w:rPr>
        <w:t>y</w:t>
      </w:r>
      <w:r w:rsidR="00E7760B" w:rsidRPr="006A009B">
        <w:rPr>
          <w:rFonts w:eastAsia="Calibri" w:cstheme="minorHAnsi"/>
          <w:sz w:val="24"/>
          <w:szCs w:val="24"/>
        </w:rPr>
        <w:t xml:space="preserve"> oraz wykonywanie badania UDT zbiornik</w:t>
      </w:r>
      <w:r w:rsidRPr="006A009B">
        <w:rPr>
          <w:rFonts w:eastAsia="Calibri" w:cstheme="minorHAnsi"/>
          <w:sz w:val="24"/>
          <w:szCs w:val="24"/>
        </w:rPr>
        <w:t>a</w:t>
      </w:r>
      <w:r w:rsidR="00E7760B" w:rsidRPr="006A009B">
        <w:rPr>
          <w:rFonts w:eastAsia="Calibri" w:cstheme="minorHAnsi"/>
          <w:sz w:val="24"/>
          <w:szCs w:val="24"/>
        </w:rPr>
        <w:t xml:space="preserve"> ciśnieniow</w:t>
      </w:r>
      <w:r w:rsidRPr="006A009B">
        <w:rPr>
          <w:rFonts w:eastAsia="Calibri" w:cstheme="minorHAnsi"/>
          <w:sz w:val="24"/>
          <w:szCs w:val="24"/>
        </w:rPr>
        <w:t>ego</w:t>
      </w:r>
      <w:r w:rsidR="00A32419" w:rsidRPr="006A009B">
        <w:rPr>
          <w:rFonts w:eastAsia="Calibri" w:cstheme="minorHAnsi"/>
          <w:sz w:val="24"/>
          <w:szCs w:val="24"/>
        </w:rPr>
        <w:t>,</w:t>
      </w:r>
      <w:r w:rsidR="00E7760B" w:rsidRPr="006A009B">
        <w:rPr>
          <w:rFonts w:eastAsia="Calibri" w:cstheme="minorHAnsi"/>
          <w:sz w:val="24"/>
          <w:szCs w:val="24"/>
        </w:rPr>
        <w:t xml:space="preserve">  </w:t>
      </w:r>
      <w:r w:rsidRPr="006A009B">
        <w:rPr>
          <w:rFonts w:eastAsia="Calibri" w:cstheme="minorHAnsi"/>
          <w:sz w:val="24"/>
          <w:szCs w:val="24"/>
        </w:rPr>
        <w:t xml:space="preserve">Zleceniobiorca otrzyma wynagrodzenie w wysokości </w:t>
      </w:r>
      <w:r w:rsidR="00AF5F35" w:rsidRPr="006A009B">
        <w:rPr>
          <w:rFonts w:eastAsia="Calibri" w:cstheme="minorHAnsi"/>
          <w:sz w:val="24"/>
          <w:szCs w:val="24"/>
        </w:rPr>
        <w:t xml:space="preserve"> ………</w:t>
      </w:r>
      <w:r w:rsidR="00E7760B" w:rsidRPr="006A009B">
        <w:rPr>
          <w:rFonts w:eastAsia="Calibri" w:cstheme="minorHAnsi"/>
          <w:sz w:val="24"/>
          <w:szCs w:val="24"/>
        </w:rPr>
        <w:t xml:space="preserve"> zł (słow</w:t>
      </w:r>
      <w:r w:rsidR="00AF5F35" w:rsidRPr="006A009B">
        <w:rPr>
          <w:rFonts w:eastAsia="Calibri" w:cstheme="minorHAnsi"/>
          <w:sz w:val="24"/>
          <w:szCs w:val="24"/>
        </w:rPr>
        <w:t>nie: ………..</w:t>
      </w:r>
      <w:r w:rsidR="00E7760B" w:rsidRPr="006A009B">
        <w:rPr>
          <w:rFonts w:eastAsia="Calibri" w:cstheme="minorHAnsi"/>
          <w:sz w:val="24"/>
          <w:szCs w:val="24"/>
        </w:rPr>
        <w:t xml:space="preserve"> złotych 00/100) netto,   </w:t>
      </w:r>
      <w:r w:rsidR="00AF5F35" w:rsidRPr="006A009B">
        <w:rPr>
          <w:rFonts w:eastAsia="Calibri" w:cstheme="minorHAnsi"/>
          <w:sz w:val="24"/>
          <w:szCs w:val="24"/>
        </w:rPr>
        <w:t>……… zł (słownie: ……..</w:t>
      </w:r>
      <w:r w:rsidR="00E7760B" w:rsidRPr="006A009B">
        <w:rPr>
          <w:rFonts w:eastAsia="Calibri" w:cstheme="minorHAnsi"/>
          <w:sz w:val="24"/>
          <w:szCs w:val="24"/>
        </w:rPr>
        <w:t xml:space="preserve"> złotych  0</w:t>
      </w:r>
      <w:r w:rsidR="00AF5F35" w:rsidRPr="006A009B">
        <w:rPr>
          <w:rFonts w:eastAsia="Calibri" w:cstheme="minorHAnsi"/>
          <w:sz w:val="24"/>
          <w:szCs w:val="24"/>
        </w:rPr>
        <w:t>0</w:t>
      </w:r>
      <w:r w:rsidR="00E7760B" w:rsidRPr="006A009B">
        <w:rPr>
          <w:rFonts w:eastAsia="Calibri" w:cstheme="minorHAnsi"/>
          <w:sz w:val="24"/>
          <w:szCs w:val="24"/>
        </w:rPr>
        <w:t>/100) brutto</w:t>
      </w:r>
      <w:r w:rsidR="00C05D91" w:rsidRPr="006A009B">
        <w:rPr>
          <w:rFonts w:eastAsia="Calibri" w:cstheme="minorHAnsi"/>
          <w:sz w:val="24"/>
          <w:szCs w:val="24"/>
        </w:rPr>
        <w:t>.</w:t>
      </w:r>
    </w:p>
    <w:p w14:paraId="191C3188" w14:textId="77777777" w:rsidR="001F7D87" w:rsidRPr="006A009B" w:rsidRDefault="001F7D87" w:rsidP="006A00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Za przegląd hydrantu</w:t>
      </w:r>
      <w:r w:rsidR="00E7760B" w:rsidRPr="006A009B">
        <w:rPr>
          <w:rFonts w:eastAsia="Calibri" w:cstheme="minorHAnsi"/>
          <w:sz w:val="24"/>
          <w:szCs w:val="24"/>
        </w:rPr>
        <w:t xml:space="preserve"> DN25</w:t>
      </w:r>
      <w:r w:rsidR="00402B18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Zleceniobiorca otrzyma wynagrodzenie w wysokości </w:t>
      </w:r>
      <w:r w:rsidR="00AF5F35" w:rsidRPr="006A009B">
        <w:rPr>
          <w:rFonts w:eastAsia="Calibri" w:cstheme="minorHAnsi"/>
          <w:sz w:val="24"/>
          <w:szCs w:val="24"/>
        </w:rPr>
        <w:t xml:space="preserve"> …. zł (słownie:……….</w:t>
      </w:r>
      <w:r w:rsidRPr="006A009B">
        <w:rPr>
          <w:rFonts w:eastAsia="Calibri" w:cstheme="minorHAnsi"/>
          <w:sz w:val="24"/>
          <w:szCs w:val="24"/>
        </w:rPr>
        <w:t xml:space="preserve"> złotych 00/100) netto,   </w:t>
      </w:r>
      <w:r w:rsidR="00AF5F35" w:rsidRPr="006A009B">
        <w:rPr>
          <w:rFonts w:eastAsia="Calibri" w:cstheme="minorHAnsi"/>
          <w:sz w:val="24"/>
          <w:szCs w:val="24"/>
        </w:rPr>
        <w:t xml:space="preserve"> ………..</w:t>
      </w:r>
      <w:r w:rsidRPr="006A009B">
        <w:rPr>
          <w:rFonts w:eastAsia="Calibri" w:cstheme="minorHAnsi"/>
          <w:sz w:val="24"/>
          <w:szCs w:val="24"/>
        </w:rPr>
        <w:t xml:space="preserve">  zł (słownie:   </w:t>
      </w:r>
      <w:r w:rsidR="00AF5F35" w:rsidRPr="006A009B">
        <w:rPr>
          <w:rFonts w:eastAsia="Calibri" w:cstheme="minorHAnsi"/>
          <w:sz w:val="24"/>
          <w:szCs w:val="24"/>
        </w:rPr>
        <w:t xml:space="preserve"> ………..</w:t>
      </w:r>
      <w:r w:rsidRPr="006A009B">
        <w:rPr>
          <w:rFonts w:eastAsia="Calibri" w:cstheme="minorHAnsi"/>
          <w:sz w:val="24"/>
          <w:szCs w:val="24"/>
        </w:rPr>
        <w:t>złotych  0</w:t>
      </w:r>
      <w:r w:rsidR="00AF5F35" w:rsidRPr="006A009B">
        <w:rPr>
          <w:rFonts w:eastAsia="Calibri" w:cstheme="minorHAnsi"/>
          <w:sz w:val="24"/>
          <w:szCs w:val="24"/>
        </w:rPr>
        <w:t>0</w:t>
      </w:r>
      <w:r w:rsidRPr="006A009B">
        <w:rPr>
          <w:rFonts w:eastAsia="Calibri" w:cstheme="minorHAnsi"/>
          <w:sz w:val="24"/>
          <w:szCs w:val="24"/>
        </w:rPr>
        <w:t>/100) brutto</w:t>
      </w:r>
      <w:r w:rsidR="00C05D91" w:rsidRPr="006A009B">
        <w:rPr>
          <w:rFonts w:eastAsia="Calibri" w:cstheme="minorHAnsi"/>
          <w:sz w:val="24"/>
          <w:szCs w:val="24"/>
        </w:rPr>
        <w:t>.</w:t>
      </w:r>
    </w:p>
    <w:p w14:paraId="69A4EC72" w14:textId="77777777" w:rsidR="00C05D91" w:rsidRPr="006A009B" w:rsidRDefault="001F7D87" w:rsidP="006A00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 przegląd hydrantu DN80 Zleceniobiorca otrzyma wynagrodzenie w wysokości  </w:t>
      </w:r>
      <w:r w:rsidR="00AF5F35" w:rsidRPr="006A009B">
        <w:rPr>
          <w:rFonts w:eastAsia="Calibri" w:cstheme="minorHAnsi"/>
          <w:sz w:val="24"/>
          <w:szCs w:val="24"/>
        </w:rPr>
        <w:t>………..</w:t>
      </w:r>
      <w:r w:rsidR="00040CDE" w:rsidRPr="006A009B">
        <w:rPr>
          <w:rFonts w:eastAsia="Calibri" w:cstheme="minorHAnsi"/>
          <w:sz w:val="24"/>
          <w:szCs w:val="24"/>
        </w:rPr>
        <w:t xml:space="preserve"> PLN (słownie:  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>………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="00040CDE" w:rsidRPr="006A009B">
        <w:rPr>
          <w:rFonts w:eastAsia="Calibri" w:cstheme="minorHAnsi"/>
          <w:sz w:val="24"/>
          <w:szCs w:val="24"/>
        </w:rPr>
        <w:t xml:space="preserve">złotych 00/100) netto,  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>……</w:t>
      </w:r>
      <w:r w:rsidRPr="006A009B">
        <w:rPr>
          <w:rFonts w:eastAsia="Calibri" w:cstheme="minorHAnsi"/>
          <w:sz w:val="24"/>
          <w:szCs w:val="24"/>
        </w:rPr>
        <w:t xml:space="preserve"> zł</w:t>
      </w:r>
      <w:r w:rsidR="00040CDE" w:rsidRPr="006A009B">
        <w:rPr>
          <w:rFonts w:eastAsia="Calibri" w:cstheme="minorHAnsi"/>
          <w:sz w:val="24"/>
          <w:szCs w:val="24"/>
        </w:rPr>
        <w:t xml:space="preserve"> (słownie:  </w:t>
      </w:r>
      <w:r w:rsidR="004E39A5" w:rsidRPr="006A009B">
        <w:rPr>
          <w:rFonts w:eastAsia="Calibri" w:cstheme="minorHAnsi"/>
          <w:sz w:val="24"/>
          <w:szCs w:val="24"/>
        </w:rPr>
        <w:t xml:space="preserve"> </w:t>
      </w:r>
      <w:r w:rsidR="00C05D91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>……. złote 00</w:t>
      </w:r>
      <w:r w:rsidR="00C05D91" w:rsidRPr="006A009B">
        <w:rPr>
          <w:rFonts w:eastAsia="Calibri" w:cstheme="minorHAnsi"/>
          <w:sz w:val="24"/>
          <w:szCs w:val="24"/>
        </w:rPr>
        <w:t xml:space="preserve">/100) </w:t>
      </w:r>
      <w:r w:rsidR="00040CDE" w:rsidRPr="006A009B">
        <w:rPr>
          <w:rFonts w:eastAsia="Calibri" w:cstheme="minorHAnsi"/>
          <w:sz w:val="24"/>
          <w:szCs w:val="24"/>
        </w:rPr>
        <w:t>brutto</w:t>
      </w:r>
      <w:r w:rsidR="00C05D91" w:rsidRPr="006A009B">
        <w:rPr>
          <w:rFonts w:eastAsia="Calibri" w:cstheme="minorHAnsi"/>
          <w:sz w:val="24"/>
          <w:szCs w:val="24"/>
        </w:rPr>
        <w:t>.</w:t>
      </w:r>
      <w:r w:rsidR="00C05D91" w:rsidRPr="006A009B">
        <w:rPr>
          <w:rFonts w:cstheme="minorHAnsi"/>
          <w:sz w:val="24"/>
          <w:szCs w:val="24"/>
        </w:rPr>
        <w:t xml:space="preserve"> </w:t>
      </w:r>
    </w:p>
    <w:p w14:paraId="770FBA89" w14:textId="77777777" w:rsidR="00C05D91" w:rsidRPr="006A009B" w:rsidRDefault="00C05D91" w:rsidP="006A00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 przegląd  koca gaśniczego Zleceniobiorca otrzyma wynagrodzenie w wysokości   </w:t>
      </w:r>
      <w:r w:rsidR="00AF5F35" w:rsidRPr="006A009B">
        <w:rPr>
          <w:rFonts w:eastAsia="Calibri" w:cstheme="minorHAnsi"/>
          <w:sz w:val="24"/>
          <w:szCs w:val="24"/>
        </w:rPr>
        <w:t xml:space="preserve"> ……</w:t>
      </w:r>
      <w:r w:rsidRPr="006A009B">
        <w:rPr>
          <w:rFonts w:eastAsia="Calibri" w:cstheme="minorHAnsi"/>
          <w:sz w:val="24"/>
          <w:szCs w:val="24"/>
        </w:rPr>
        <w:t xml:space="preserve"> PLN (słownie:    </w:t>
      </w:r>
      <w:r w:rsidR="00AF5F35" w:rsidRPr="006A009B">
        <w:rPr>
          <w:rFonts w:eastAsia="Calibri" w:cstheme="minorHAnsi"/>
          <w:sz w:val="24"/>
          <w:szCs w:val="24"/>
        </w:rPr>
        <w:t>……</w:t>
      </w:r>
      <w:r w:rsidRPr="006A009B">
        <w:rPr>
          <w:rFonts w:eastAsia="Calibri" w:cstheme="minorHAnsi"/>
          <w:sz w:val="24"/>
          <w:szCs w:val="24"/>
        </w:rPr>
        <w:t xml:space="preserve"> złote 00/100) netto,     </w:t>
      </w:r>
      <w:r w:rsidR="00AF5F35" w:rsidRPr="006A009B">
        <w:rPr>
          <w:rFonts w:eastAsia="Calibri" w:cstheme="minorHAnsi"/>
          <w:sz w:val="24"/>
          <w:szCs w:val="24"/>
        </w:rPr>
        <w:t>…….</w:t>
      </w:r>
      <w:r w:rsidRPr="006A009B">
        <w:rPr>
          <w:rFonts w:eastAsia="Calibri" w:cstheme="minorHAnsi"/>
          <w:sz w:val="24"/>
          <w:szCs w:val="24"/>
        </w:rPr>
        <w:t xml:space="preserve"> zł (słownie:     </w:t>
      </w:r>
      <w:r w:rsidR="00AF5F35" w:rsidRPr="006A009B">
        <w:rPr>
          <w:rFonts w:eastAsia="Calibri" w:cstheme="minorHAnsi"/>
          <w:sz w:val="24"/>
          <w:szCs w:val="24"/>
        </w:rPr>
        <w:t>……..</w:t>
      </w:r>
      <w:r w:rsidRPr="006A009B">
        <w:rPr>
          <w:rFonts w:eastAsia="Calibri" w:cstheme="minorHAnsi"/>
          <w:sz w:val="24"/>
          <w:szCs w:val="24"/>
        </w:rPr>
        <w:t xml:space="preserve"> złote </w:t>
      </w:r>
      <w:r w:rsidR="00AF5F35" w:rsidRPr="006A009B">
        <w:rPr>
          <w:rFonts w:eastAsia="Calibri" w:cstheme="minorHAnsi"/>
          <w:sz w:val="24"/>
          <w:szCs w:val="24"/>
        </w:rPr>
        <w:t>00</w:t>
      </w:r>
      <w:r w:rsidRPr="006A009B">
        <w:rPr>
          <w:rFonts w:eastAsia="Calibri" w:cstheme="minorHAnsi"/>
          <w:sz w:val="24"/>
          <w:szCs w:val="24"/>
        </w:rPr>
        <w:t>/100) brutto.</w:t>
      </w:r>
    </w:p>
    <w:p w14:paraId="317413E7" w14:textId="77777777" w:rsidR="00040CDE" w:rsidRPr="006A009B" w:rsidRDefault="00040CDE" w:rsidP="006A00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 xml:space="preserve">Maksymalna wartość umowy nie przekroczy kwoty </w:t>
      </w:r>
      <w:r w:rsidR="00AF5F35" w:rsidRPr="006A009B">
        <w:rPr>
          <w:rFonts w:eastAsia="Calibri" w:cstheme="minorHAnsi"/>
          <w:b/>
          <w:sz w:val="24"/>
          <w:szCs w:val="24"/>
        </w:rPr>
        <w:t>………………</w:t>
      </w:r>
      <w:r w:rsidR="00C05D91" w:rsidRPr="006A009B">
        <w:rPr>
          <w:rFonts w:eastAsia="Calibri" w:cstheme="minorHAnsi"/>
          <w:b/>
          <w:sz w:val="24"/>
          <w:szCs w:val="24"/>
        </w:rPr>
        <w:t xml:space="preserve"> zł</w:t>
      </w:r>
      <w:r w:rsidRPr="006A009B">
        <w:rPr>
          <w:rFonts w:eastAsia="Calibri" w:cstheme="minorHAnsi"/>
          <w:b/>
          <w:sz w:val="24"/>
          <w:szCs w:val="24"/>
        </w:rPr>
        <w:t xml:space="preserve"> (słownie:   </w:t>
      </w:r>
      <w:r w:rsidR="00AF5F35" w:rsidRPr="006A009B">
        <w:rPr>
          <w:rFonts w:eastAsia="Calibri" w:cstheme="minorHAnsi"/>
          <w:b/>
          <w:sz w:val="24"/>
          <w:szCs w:val="24"/>
        </w:rPr>
        <w:t xml:space="preserve"> ……………………</w:t>
      </w:r>
      <w:r w:rsidRPr="006A009B">
        <w:rPr>
          <w:rFonts w:eastAsia="Calibri" w:cstheme="minorHAnsi"/>
          <w:b/>
          <w:sz w:val="24"/>
          <w:szCs w:val="24"/>
        </w:rPr>
        <w:t xml:space="preserve"> złotych 00/100) netto;  </w:t>
      </w:r>
      <w:r w:rsidR="00C05D91" w:rsidRPr="006A009B">
        <w:rPr>
          <w:rFonts w:eastAsia="Calibri" w:cstheme="minorHAnsi"/>
          <w:b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b/>
          <w:sz w:val="24"/>
          <w:szCs w:val="24"/>
        </w:rPr>
        <w:t>…………………….</w:t>
      </w:r>
      <w:r w:rsidRPr="006A009B">
        <w:rPr>
          <w:rFonts w:eastAsia="Calibri" w:cstheme="minorHAnsi"/>
          <w:b/>
          <w:sz w:val="24"/>
          <w:szCs w:val="24"/>
        </w:rPr>
        <w:t xml:space="preserve"> </w:t>
      </w:r>
      <w:r w:rsidR="00C05D91" w:rsidRPr="006A009B">
        <w:rPr>
          <w:rFonts w:eastAsia="Calibri" w:cstheme="minorHAnsi"/>
          <w:b/>
          <w:sz w:val="24"/>
          <w:szCs w:val="24"/>
        </w:rPr>
        <w:t xml:space="preserve"> zł</w:t>
      </w:r>
      <w:r w:rsidRPr="006A009B">
        <w:rPr>
          <w:rFonts w:eastAsia="Calibri" w:cstheme="minorHAnsi"/>
          <w:b/>
          <w:sz w:val="24"/>
          <w:szCs w:val="24"/>
        </w:rPr>
        <w:t xml:space="preserve"> (słownie:  </w:t>
      </w:r>
      <w:r w:rsidR="00AF5F35" w:rsidRPr="006A009B">
        <w:rPr>
          <w:rFonts w:eastAsia="Calibri" w:cstheme="minorHAnsi"/>
          <w:b/>
          <w:sz w:val="24"/>
          <w:szCs w:val="24"/>
        </w:rPr>
        <w:t xml:space="preserve"> …………złotych 00</w:t>
      </w:r>
      <w:r w:rsidRPr="006A009B">
        <w:rPr>
          <w:rFonts w:eastAsia="Calibri" w:cstheme="minorHAnsi"/>
          <w:b/>
          <w:sz w:val="24"/>
          <w:szCs w:val="24"/>
        </w:rPr>
        <w:t>/100)  brutto</w:t>
      </w:r>
      <w:r w:rsidRPr="006A009B">
        <w:rPr>
          <w:rFonts w:eastAsia="Calibri" w:cstheme="minorHAnsi"/>
          <w:sz w:val="24"/>
          <w:szCs w:val="24"/>
        </w:rPr>
        <w:t>.</w:t>
      </w:r>
    </w:p>
    <w:p w14:paraId="188D3FEF" w14:textId="77777777" w:rsidR="005E15B6" w:rsidRDefault="00040CDE" w:rsidP="006A009B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Ustala się, iż faktury</w:t>
      </w:r>
      <w:r w:rsidR="00F172D1" w:rsidRPr="006A009B">
        <w:rPr>
          <w:rFonts w:eastAsia="Calibri" w:cstheme="minorHAnsi"/>
          <w:sz w:val="24"/>
          <w:szCs w:val="24"/>
        </w:rPr>
        <w:t xml:space="preserve"> VAT</w:t>
      </w:r>
      <w:r w:rsidRPr="006A009B">
        <w:rPr>
          <w:rFonts w:eastAsia="Calibri" w:cstheme="minorHAnsi"/>
          <w:sz w:val="24"/>
          <w:szCs w:val="24"/>
        </w:rPr>
        <w:t xml:space="preserve"> za wykonane usługi będą wystawiane zbiorczo za okresy pełnych miesięcy kalendarzowych. </w:t>
      </w:r>
    </w:p>
    <w:p w14:paraId="33FDF296" w14:textId="7DDA686C" w:rsidR="005E15B6" w:rsidRPr="006A009B" w:rsidRDefault="005E15B6" w:rsidP="006A009B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E15B6">
        <w:rPr>
          <w:rFonts w:eastAsia="Calibri" w:cstheme="minorHAnsi"/>
          <w:sz w:val="24"/>
          <w:szCs w:val="24"/>
        </w:rPr>
        <w:t>Fakturę VAT należy dostarczyć Zamawiającemu na adres e-mail:</w:t>
      </w:r>
      <w:r>
        <w:rPr>
          <w:rFonts w:eastAsia="Calibri" w:cstheme="minorHAnsi"/>
          <w:sz w:val="24"/>
          <w:szCs w:val="24"/>
        </w:rPr>
        <w:t xml:space="preserve">  faktury_kssip</w:t>
      </w:r>
      <w:r w:rsidRPr="00940143">
        <w:rPr>
          <w:rFonts w:eastAsia="Calibri" w:cstheme="minorHAnsi"/>
          <w:sz w:val="24"/>
          <w:szCs w:val="24"/>
        </w:rPr>
        <w:t>@kssip.gov.pl albo poprzez Platformę Elektronicznego Fakturowania,</w:t>
      </w:r>
      <w:r w:rsidRPr="005E15B6">
        <w:t xml:space="preserve"> </w:t>
      </w:r>
      <w:r w:rsidRPr="005E15B6">
        <w:rPr>
          <w:rFonts w:eastAsia="Calibri" w:cstheme="minorHAnsi"/>
          <w:sz w:val="24"/>
          <w:szCs w:val="24"/>
        </w:rPr>
        <w:t>numer PEPPOL: 7010027949 lub z uwzględnieniem planowanych zmian dotyczących</w:t>
      </w:r>
      <w:r>
        <w:rPr>
          <w:rFonts w:eastAsia="Calibri" w:cstheme="minorHAnsi"/>
          <w:sz w:val="24"/>
          <w:szCs w:val="24"/>
        </w:rPr>
        <w:t xml:space="preserve"> </w:t>
      </w:r>
      <w:r w:rsidRPr="00940143">
        <w:rPr>
          <w:rFonts w:eastAsia="Calibri" w:cstheme="minorHAnsi"/>
          <w:sz w:val="24"/>
          <w:szCs w:val="24"/>
        </w:rPr>
        <w:t>sposobu wystawiania ustrukturyzowanych faktur przez Krajowy System e-Faktur (</w:t>
      </w:r>
      <w:proofErr w:type="spellStart"/>
      <w:r w:rsidRPr="00940143">
        <w:rPr>
          <w:rFonts w:eastAsia="Calibri" w:cstheme="minorHAnsi"/>
          <w:sz w:val="24"/>
          <w:szCs w:val="24"/>
        </w:rPr>
        <w:t>KSeF</w:t>
      </w:r>
      <w:proofErr w:type="spellEnd"/>
      <w:r w:rsidRPr="00940143">
        <w:rPr>
          <w:rFonts w:eastAsia="Calibri" w:cstheme="minorHAnsi"/>
          <w:sz w:val="24"/>
          <w:szCs w:val="24"/>
        </w:rPr>
        <w:t>).</w:t>
      </w:r>
    </w:p>
    <w:p w14:paraId="675EB8D2" w14:textId="77777777" w:rsidR="00040CDE" w:rsidRPr="006A009B" w:rsidRDefault="00040CDE" w:rsidP="006A009B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Termin płatności faktur</w:t>
      </w:r>
      <w:r w:rsidR="00F172D1" w:rsidRPr="006A009B">
        <w:rPr>
          <w:rFonts w:eastAsia="Calibri" w:cstheme="minorHAnsi"/>
          <w:sz w:val="24"/>
          <w:szCs w:val="24"/>
        </w:rPr>
        <w:t xml:space="preserve"> VAT</w:t>
      </w:r>
      <w:r w:rsidRPr="006A009B">
        <w:rPr>
          <w:rFonts w:eastAsia="Calibri" w:cstheme="minorHAnsi"/>
          <w:sz w:val="24"/>
          <w:szCs w:val="24"/>
        </w:rPr>
        <w:t xml:space="preserve"> będzie wynosił 21 dni liczonych od daty doręczenia Zleceniodawcy przez Zleceniobiorcę prawidłowo wystawionej faktury  VAT. Za dzień zapłaty strony przyjmują datę uznania rachunku bankowego Zleceniodawcy.</w:t>
      </w:r>
    </w:p>
    <w:p w14:paraId="5EDC9ADD" w14:textId="284BABC2" w:rsidR="00040CDE" w:rsidRPr="006A009B" w:rsidRDefault="00040CDE" w:rsidP="006A009B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W sytuacji, gdy wskazany do płatności przez Zleceniobiorcę  numer rachunku bankowego</w:t>
      </w:r>
      <w:r w:rsidR="00167E2A" w:rsidRPr="006A009B">
        <w:rPr>
          <w:rFonts w:eastAsia="Calibri" w:cstheme="minorHAnsi"/>
          <w:sz w:val="24"/>
          <w:szCs w:val="24"/>
        </w:rPr>
        <w:t xml:space="preserve"> </w:t>
      </w:r>
      <w:r w:rsidR="00AF5F35" w:rsidRPr="006A009B">
        <w:rPr>
          <w:rFonts w:eastAsia="Calibri" w:cstheme="minorHAnsi"/>
          <w:sz w:val="24"/>
          <w:szCs w:val="24"/>
        </w:rPr>
        <w:t xml:space="preserve"> ………………………………</w:t>
      </w:r>
      <w:r w:rsidRPr="006A009B">
        <w:rPr>
          <w:rFonts w:eastAsia="Calibri" w:cstheme="minorHAnsi"/>
          <w:sz w:val="24"/>
          <w:szCs w:val="24"/>
        </w:rPr>
        <w:t>,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1B06B2D5" w14:textId="77777777" w:rsidR="00EB1BAC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§10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</w:p>
    <w:p w14:paraId="0168C821" w14:textId="6A6AB74B" w:rsidR="00040CDE" w:rsidRPr="006A009B" w:rsidRDefault="00040CDE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C</w:t>
      </w:r>
      <w:r w:rsidR="009458F4" w:rsidRPr="006A009B">
        <w:rPr>
          <w:rFonts w:eastAsia="Calibri" w:cstheme="minorHAnsi"/>
          <w:b/>
          <w:sz w:val="24"/>
          <w:szCs w:val="24"/>
        </w:rPr>
        <w:t>zas trwania umowy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</w:p>
    <w:p w14:paraId="2BD25CD3" w14:textId="03412E6C" w:rsidR="00040CDE" w:rsidRPr="006A009B" w:rsidRDefault="00040CDE" w:rsidP="006A009B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Umowa zawarta jest na okres </w:t>
      </w:r>
      <w:r w:rsidR="00F965B0" w:rsidRPr="006A009B">
        <w:rPr>
          <w:rFonts w:eastAsia="Calibri" w:cstheme="minorHAnsi"/>
          <w:sz w:val="24"/>
          <w:szCs w:val="24"/>
        </w:rPr>
        <w:t xml:space="preserve">24 miesięcy od daty  podpisania umowy jednak nie wcześniej niż </w:t>
      </w:r>
      <w:r w:rsidRPr="006A009B">
        <w:rPr>
          <w:rFonts w:eastAsia="Calibri" w:cstheme="minorHAnsi"/>
          <w:b/>
          <w:sz w:val="24"/>
          <w:szCs w:val="24"/>
        </w:rPr>
        <w:t xml:space="preserve">od </w:t>
      </w:r>
      <w:r w:rsidR="00F172D1" w:rsidRPr="006A009B">
        <w:rPr>
          <w:rFonts w:eastAsia="Calibri" w:cstheme="minorHAnsi"/>
          <w:b/>
          <w:sz w:val="24"/>
          <w:szCs w:val="24"/>
        </w:rPr>
        <w:t xml:space="preserve">dnia </w:t>
      </w:r>
      <w:r w:rsidRPr="006A009B">
        <w:rPr>
          <w:rFonts w:eastAsia="Calibri" w:cstheme="minorHAnsi"/>
          <w:b/>
          <w:sz w:val="24"/>
          <w:szCs w:val="24"/>
        </w:rPr>
        <w:t>1.03.202</w:t>
      </w:r>
      <w:r w:rsidR="000276DB">
        <w:rPr>
          <w:rFonts w:eastAsia="Calibri" w:cstheme="minorHAnsi"/>
          <w:b/>
          <w:sz w:val="24"/>
          <w:szCs w:val="24"/>
        </w:rPr>
        <w:t>6</w:t>
      </w:r>
      <w:r w:rsidRPr="006A009B">
        <w:rPr>
          <w:rFonts w:eastAsia="Calibri" w:cstheme="minorHAnsi"/>
          <w:b/>
          <w:sz w:val="24"/>
          <w:szCs w:val="24"/>
        </w:rPr>
        <w:t xml:space="preserve"> r. </w:t>
      </w:r>
      <w:r w:rsidR="00F965B0" w:rsidRPr="006A009B">
        <w:rPr>
          <w:rFonts w:eastAsia="Calibri" w:cstheme="minorHAnsi"/>
          <w:b/>
          <w:sz w:val="24"/>
          <w:szCs w:val="24"/>
        </w:rPr>
        <w:t xml:space="preserve"> </w:t>
      </w:r>
    </w:p>
    <w:p w14:paraId="403FE564" w14:textId="77777777" w:rsidR="00040CDE" w:rsidRPr="006A009B" w:rsidRDefault="00040CDE" w:rsidP="006A009B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Umowa może zostać wypowiedziana przez każdą ze stron z zachowaniem trzymiesięcznego okresu wypowiedzenia ze skutkiem na koniec miesiąca kalendarzowego.</w:t>
      </w:r>
    </w:p>
    <w:p w14:paraId="6E501164" w14:textId="77777777" w:rsidR="00040CDE" w:rsidRPr="006A009B" w:rsidRDefault="00040CDE" w:rsidP="006A009B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W razie zakończenia umowy, Zleceniobiorca zobowiązuje się wydać Zleceniodawcy wszelkie dokumenty i materiały stanowiące własność Zleceniodawcy oraz niestanowiące własności, lecz związane z przedmiotem umowy.</w:t>
      </w:r>
    </w:p>
    <w:p w14:paraId="10B82C9B" w14:textId="3CCB5600" w:rsidR="00040CDE" w:rsidRPr="006A009B" w:rsidRDefault="00040CDE" w:rsidP="006A009B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Rozpoczęcie świadczenia usługi  </w:t>
      </w:r>
      <w:r w:rsidRPr="006A009B">
        <w:rPr>
          <w:rFonts w:eastAsia="Calibri" w:cstheme="minorHAnsi"/>
          <w:b/>
          <w:sz w:val="24"/>
          <w:szCs w:val="24"/>
        </w:rPr>
        <w:t>nastąpi w dniu  1.03.202</w:t>
      </w:r>
      <w:r w:rsidR="000276DB">
        <w:rPr>
          <w:rFonts w:eastAsia="Calibri" w:cstheme="minorHAnsi"/>
          <w:b/>
          <w:sz w:val="24"/>
          <w:szCs w:val="24"/>
        </w:rPr>
        <w:t>6</w:t>
      </w:r>
      <w:r w:rsidRPr="006A009B">
        <w:rPr>
          <w:rFonts w:eastAsia="Calibri" w:cstheme="minorHAnsi"/>
          <w:b/>
          <w:sz w:val="24"/>
          <w:szCs w:val="24"/>
        </w:rPr>
        <w:t xml:space="preserve"> r.</w:t>
      </w:r>
    </w:p>
    <w:p w14:paraId="0493F2C8" w14:textId="77777777" w:rsidR="00040CDE" w:rsidRPr="006A009B" w:rsidRDefault="00040CDE" w:rsidP="00EB1BAC">
      <w:pPr>
        <w:spacing w:after="0" w:line="360" w:lineRule="auto"/>
        <w:contextualSpacing/>
        <w:jc w:val="both"/>
        <w:rPr>
          <w:rFonts w:eastAsia="Calibri" w:cstheme="minorHAnsi"/>
          <w:b/>
          <w:sz w:val="24"/>
          <w:szCs w:val="24"/>
        </w:rPr>
      </w:pPr>
    </w:p>
    <w:p w14:paraId="3B69F1B6" w14:textId="77777777" w:rsidR="00EB1BAC" w:rsidRDefault="00040CDE" w:rsidP="006A009B">
      <w:pPr>
        <w:spacing w:after="0" w:line="360" w:lineRule="auto"/>
        <w:contextualSpacing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 11</w:t>
      </w:r>
    </w:p>
    <w:p w14:paraId="24266CDC" w14:textId="0C29D200" w:rsidR="00040CDE" w:rsidRPr="006A009B" w:rsidRDefault="009458F4" w:rsidP="006A009B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 </w:t>
      </w:r>
      <w:r w:rsidR="00040CDE" w:rsidRPr="006A009B">
        <w:rPr>
          <w:rFonts w:eastAsia="Calibri" w:cstheme="minorHAnsi"/>
          <w:b/>
          <w:sz w:val="24"/>
          <w:szCs w:val="24"/>
        </w:rPr>
        <w:t>K</w:t>
      </w:r>
      <w:r w:rsidRPr="006A009B">
        <w:rPr>
          <w:rFonts w:eastAsia="Calibri" w:cstheme="minorHAnsi"/>
          <w:b/>
          <w:sz w:val="24"/>
          <w:szCs w:val="24"/>
        </w:rPr>
        <w:t>ary umowne</w:t>
      </w:r>
      <w:r w:rsidRPr="006A009B">
        <w:rPr>
          <w:rFonts w:eastAsia="Calibri" w:cstheme="minorHAnsi"/>
          <w:sz w:val="24"/>
          <w:szCs w:val="24"/>
        </w:rPr>
        <w:t xml:space="preserve"> </w:t>
      </w:r>
    </w:p>
    <w:p w14:paraId="712AFF13" w14:textId="77777777" w:rsidR="00040CDE" w:rsidRPr="006A009B" w:rsidRDefault="00040CDE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Zleceniobiorca jest zobowiązany do wykonywania umowy z należytą starannością.</w:t>
      </w:r>
    </w:p>
    <w:p w14:paraId="19885CDD" w14:textId="0F79A9E5" w:rsidR="00040CDE" w:rsidRPr="006A009B" w:rsidRDefault="00040CDE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Zleceniobiorca jest zobowiązany do zapłaty</w:t>
      </w:r>
      <w:r w:rsidR="00A32419" w:rsidRPr="006A009B">
        <w:rPr>
          <w:rFonts w:eastAsia="Calibri" w:cstheme="minorHAnsi"/>
          <w:sz w:val="24"/>
          <w:szCs w:val="24"/>
        </w:rPr>
        <w:t xml:space="preserve"> Zleceniodawcy</w:t>
      </w:r>
      <w:r w:rsidRPr="006A009B">
        <w:rPr>
          <w:rFonts w:eastAsia="Calibri" w:cstheme="minorHAnsi"/>
          <w:sz w:val="24"/>
          <w:szCs w:val="24"/>
        </w:rPr>
        <w:t xml:space="preserve"> kary umownej za </w:t>
      </w:r>
      <w:r w:rsidR="00A32419" w:rsidRPr="006A009B">
        <w:rPr>
          <w:rFonts w:eastAsia="Calibri" w:cstheme="minorHAnsi"/>
          <w:sz w:val="24"/>
          <w:szCs w:val="24"/>
        </w:rPr>
        <w:t xml:space="preserve">każdy przypadek </w:t>
      </w:r>
      <w:r w:rsidRPr="006A009B">
        <w:rPr>
          <w:rFonts w:eastAsia="Calibri" w:cstheme="minorHAnsi"/>
          <w:sz w:val="24"/>
          <w:szCs w:val="24"/>
        </w:rPr>
        <w:t>niewykonani</w:t>
      </w:r>
      <w:r w:rsidR="00A32419" w:rsidRPr="006A009B">
        <w:rPr>
          <w:rFonts w:eastAsia="Calibri" w:cstheme="minorHAnsi"/>
          <w:sz w:val="24"/>
          <w:szCs w:val="24"/>
        </w:rPr>
        <w:t>a</w:t>
      </w:r>
      <w:r w:rsidRPr="006A009B">
        <w:rPr>
          <w:rFonts w:eastAsia="Calibri" w:cstheme="minorHAnsi"/>
          <w:sz w:val="24"/>
          <w:szCs w:val="24"/>
        </w:rPr>
        <w:t xml:space="preserve"> lub nienależyte</w:t>
      </w:r>
      <w:r w:rsidR="00A32419" w:rsidRPr="006A009B">
        <w:rPr>
          <w:rFonts w:eastAsia="Calibri" w:cstheme="minorHAnsi"/>
          <w:sz w:val="24"/>
          <w:szCs w:val="24"/>
        </w:rPr>
        <w:t>go</w:t>
      </w:r>
      <w:r w:rsidRPr="006A009B">
        <w:rPr>
          <w:rFonts w:eastAsia="Calibri" w:cstheme="minorHAnsi"/>
          <w:sz w:val="24"/>
          <w:szCs w:val="24"/>
        </w:rPr>
        <w:t xml:space="preserve"> wykonanie przedmiotu umowy</w:t>
      </w:r>
      <w:r w:rsidR="00A32419" w:rsidRPr="006A009B">
        <w:rPr>
          <w:rFonts w:eastAsia="Calibri" w:cstheme="minorHAnsi"/>
          <w:sz w:val="24"/>
          <w:szCs w:val="24"/>
        </w:rPr>
        <w:t xml:space="preserve">, </w:t>
      </w:r>
      <w:r w:rsidRPr="006A009B">
        <w:rPr>
          <w:rFonts w:eastAsia="Calibri" w:cstheme="minorHAnsi"/>
          <w:sz w:val="24"/>
          <w:szCs w:val="24"/>
        </w:rPr>
        <w:t xml:space="preserve"> w wysokości </w:t>
      </w:r>
      <w:r w:rsidR="00AF19CD" w:rsidRPr="006A009B">
        <w:rPr>
          <w:rFonts w:eastAsia="Calibri" w:cstheme="minorHAnsi"/>
          <w:sz w:val="24"/>
          <w:szCs w:val="24"/>
        </w:rPr>
        <w:t>0,5</w:t>
      </w:r>
      <w:r w:rsidRPr="006A009B">
        <w:rPr>
          <w:rFonts w:eastAsia="Calibri" w:cstheme="minorHAnsi"/>
          <w:sz w:val="24"/>
          <w:szCs w:val="24"/>
        </w:rPr>
        <w:t>% maksymalnej wartości brutto umowy wskazanej w §</w:t>
      </w:r>
      <w:r w:rsidR="00F172D1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9 </w:t>
      </w:r>
      <w:r w:rsidR="005E15B6">
        <w:rPr>
          <w:rFonts w:eastAsia="Calibri" w:cstheme="minorHAnsi"/>
          <w:sz w:val="24"/>
          <w:szCs w:val="24"/>
        </w:rPr>
        <w:t>ust.</w:t>
      </w:r>
      <w:r w:rsidR="00FC3EFC" w:rsidRPr="006A009B">
        <w:rPr>
          <w:rFonts w:eastAsia="Calibri" w:cstheme="minorHAnsi"/>
          <w:sz w:val="24"/>
          <w:szCs w:val="24"/>
        </w:rPr>
        <w:t xml:space="preserve"> 6 </w:t>
      </w:r>
      <w:r w:rsidRPr="006A009B">
        <w:rPr>
          <w:rFonts w:eastAsia="Calibri" w:cstheme="minorHAnsi"/>
          <w:sz w:val="24"/>
          <w:szCs w:val="24"/>
        </w:rPr>
        <w:t>Umowy za każde stwierdzone przez Zleceniodawcę zdarzenie niewykonania lub nienależytego wykonania przedmiotu umowy.</w:t>
      </w:r>
    </w:p>
    <w:p w14:paraId="1F5F3F90" w14:textId="49777FB2" w:rsidR="00040CDE" w:rsidRPr="006A009B" w:rsidRDefault="00040CDE" w:rsidP="006A00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 </w:t>
      </w:r>
      <w:r w:rsidR="00F172D1" w:rsidRPr="006A009B">
        <w:rPr>
          <w:rFonts w:eastAsia="Calibri" w:cstheme="minorHAnsi"/>
          <w:sz w:val="24"/>
          <w:szCs w:val="24"/>
        </w:rPr>
        <w:t>zwłokę</w:t>
      </w:r>
      <w:r w:rsidRPr="006A009B">
        <w:rPr>
          <w:rFonts w:eastAsia="Calibri" w:cstheme="minorHAnsi"/>
          <w:sz w:val="24"/>
          <w:szCs w:val="24"/>
        </w:rPr>
        <w:t xml:space="preserve"> w wykonaniu przedmiotu umowy w terminie wskazanym w §</w:t>
      </w:r>
      <w:r w:rsidR="00F172D1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2 ust. 18     Umowy, z przyczyn leżących po stronie </w:t>
      </w:r>
      <w:r w:rsidR="00F172D1" w:rsidRPr="006A009B">
        <w:rPr>
          <w:rFonts w:eastAsia="Calibri" w:cstheme="minorHAnsi"/>
          <w:sz w:val="24"/>
          <w:szCs w:val="24"/>
        </w:rPr>
        <w:t>Zleceniobior</w:t>
      </w:r>
      <w:r w:rsidRPr="006A009B">
        <w:rPr>
          <w:rFonts w:eastAsia="Calibri" w:cstheme="minorHAnsi"/>
          <w:sz w:val="24"/>
          <w:szCs w:val="24"/>
        </w:rPr>
        <w:t>cy, w wysokości 0,5% wynagrodzenia umownego brutto, wskazanego w §</w:t>
      </w:r>
      <w:r w:rsidR="00F172D1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9 </w:t>
      </w:r>
      <w:r w:rsidR="005E15B6">
        <w:rPr>
          <w:rFonts w:eastAsia="Calibri" w:cstheme="minorHAnsi"/>
          <w:sz w:val="24"/>
          <w:szCs w:val="24"/>
        </w:rPr>
        <w:t xml:space="preserve"> ust</w:t>
      </w:r>
      <w:r w:rsidR="00AF19CD" w:rsidRPr="006A009B">
        <w:rPr>
          <w:rFonts w:eastAsia="Calibri" w:cstheme="minorHAnsi"/>
          <w:sz w:val="24"/>
          <w:szCs w:val="24"/>
        </w:rPr>
        <w:t xml:space="preserve">. 6 </w:t>
      </w:r>
      <w:r w:rsidRPr="006A009B">
        <w:rPr>
          <w:rFonts w:eastAsia="Calibri" w:cstheme="minorHAnsi"/>
          <w:sz w:val="24"/>
          <w:szCs w:val="24"/>
        </w:rPr>
        <w:t xml:space="preserve">umowy za każdy dzień </w:t>
      </w:r>
      <w:r w:rsidR="00F172D1" w:rsidRPr="006A009B">
        <w:rPr>
          <w:rFonts w:eastAsia="Calibri" w:cstheme="minorHAnsi"/>
          <w:sz w:val="24"/>
          <w:szCs w:val="24"/>
        </w:rPr>
        <w:t>zwłoki</w:t>
      </w:r>
      <w:r w:rsidRPr="006A009B">
        <w:rPr>
          <w:rFonts w:eastAsia="Calibri" w:cstheme="minorHAnsi"/>
          <w:sz w:val="24"/>
          <w:szCs w:val="24"/>
        </w:rPr>
        <w:t>.</w:t>
      </w:r>
    </w:p>
    <w:p w14:paraId="24163069" w14:textId="0CACF071" w:rsidR="00040CDE" w:rsidRPr="006A009B" w:rsidRDefault="00040CDE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W przypadku rażącego naruszenia postanowień niniejszej umowy przez Zleceniobiorcę , przez co rozumie się co najmniej dwukrotne naruszenie obowiązków wynikających z niniejszej umowy , Zleceniodawca ma prawo odstąpić od niniejszej umowy i naliczyć Zleceniobiorcy karę umowną w wysokoś</w:t>
      </w:r>
      <w:r w:rsidR="005E15B6">
        <w:rPr>
          <w:rFonts w:eastAsia="Calibri" w:cstheme="minorHAnsi"/>
          <w:sz w:val="24"/>
          <w:szCs w:val="24"/>
        </w:rPr>
        <w:t>ci</w:t>
      </w:r>
      <w:r w:rsidRPr="006A009B">
        <w:rPr>
          <w:rFonts w:eastAsia="Calibri" w:cstheme="minorHAnsi"/>
          <w:sz w:val="24"/>
          <w:szCs w:val="24"/>
        </w:rPr>
        <w:t xml:space="preserve"> </w:t>
      </w:r>
      <w:r w:rsidR="000276DB">
        <w:rPr>
          <w:rFonts w:eastAsia="Calibri" w:cstheme="minorHAnsi"/>
          <w:sz w:val="24"/>
          <w:szCs w:val="24"/>
        </w:rPr>
        <w:t>5</w:t>
      </w:r>
      <w:r w:rsidRPr="006A009B">
        <w:rPr>
          <w:rFonts w:eastAsia="Calibri" w:cstheme="minorHAnsi"/>
          <w:sz w:val="24"/>
          <w:szCs w:val="24"/>
        </w:rPr>
        <w:t>% maksymaln</w:t>
      </w:r>
      <w:r w:rsidR="005E15B6">
        <w:rPr>
          <w:rFonts w:eastAsia="Calibri" w:cstheme="minorHAnsi"/>
          <w:sz w:val="24"/>
          <w:szCs w:val="24"/>
        </w:rPr>
        <w:t>ej</w:t>
      </w:r>
      <w:r w:rsidRPr="006A009B">
        <w:rPr>
          <w:rFonts w:eastAsia="Calibri" w:cstheme="minorHAnsi"/>
          <w:sz w:val="24"/>
          <w:szCs w:val="24"/>
        </w:rPr>
        <w:t xml:space="preserve"> wartoś</w:t>
      </w:r>
      <w:r w:rsidR="005E15B6">
        <w:rPr>
          <w:rFonts w:eastAsia="Calibri" w:cstheme="minorHAnsi"/>
          <w:sz w:val="24"/>
          <w:szCs w:val="24"/>
        </w:rPr>
        <w:t>ci</w:t>
      </w:r>
      <w:r w:rsidRPr="006A009B">
        <w:rPr>
          <w:rFonts w:eastAsia="Calibri" w:cstheme="minorHAnsi"/>
          <w:sz w:val="24"/>
          <w:szCs w:val="24"/>
        </w:rPr>
        <w:t xml:space="preserve"> brutto umowy wskazanej </w:t>
      </w:r>
      <w:r w:rsidRPr="006A009B">
        <w:rPr>
          <w:rFonts w:eastAsia="Calibri" w:cstheme="minorHAnsi"/>
          <w:b/>
          <w:sz w:val="24"/>
          <w:szCs w:val="24"/>
        </w:rPr>
        <w:t>w §</w:t>
      </w:r>
      <w:r w:rsidR="00F172D1" w:rsidRPr="006A009B">
        <w:rPr>
          <w:rFonts w:eastAsia="Calibri" w:cstheme="minorHAnsi"/>
          <w:b/>
          <w:sz w:val="24"/>
          <w:szCs w:val="24"/>
        </w:rPr>
        <w:t xml:space="preserve"> </w:t>
      </w:r>
      <w:r w:rsidRPr="006A009B">
        <w:rPr>
          <w:rFonts w:eastAsia="Calibri" w:cstheme="minorHAnsi"/>
          <w:b/>
          <w:sz w:val="24"/>
          <w:szCs w:val="24"/>
        </w:rPr>
        <w:t xml:space="preserve">9 </w:t>
      </w:r>
      <w:r w:rsidR="00FC3EFC" w:rsidRPr="006A009B">
        <w:rPr>
          <w:rFonts w:eastAsia="Calibri" w:cstheme="minorHAnsi"/>
          <w:b/>
          <w:sz w:val="24"/>
          <w:szCs w:val="24"/>
        </w:rPr>
        <w:t xml:space="preserve">pkt. 6 </w:t>
      </w:r>
      <w:r w:rsidRPr="006A009B">
        <w:rPr>
          <w:rFonts w:eastAsia="Calibri" w:cstheme="minorHAnsi"/>
          <w:b/>
          <w:sz w:val="24"/>
          <w:szCs w:val="24"/>
        </w:rPr>
        <w:t xml:space="preserve">Umowy. </w:t>
      </w:r>
      <w:r w:rsidRPr="006A009B">
        <w:rPr>
          <w:rFonts w:eastAsia="Calibri" w:cstheme="minorHAnsi"/>
          <w:sz w:val="24"/>
          <w:szCs w:val="24"/>
        </w:rPr>
        <w:t xml:space="preserve">Zleceniodawca ma prawo odstąpić od umowy w terminie </w:t>
      </w:r>
      <w:r w:rsidR="00AF19CD" w:rsidRPr="006A009B">
        <w:rPr>
          <w:rFonts w:eastAsia="Calibri" w:cstheme="minorHAnsi"/>
          <w:sz w:val="24"/>
          <w:szCs w:val="24"/>
        </w:rPr>
        <w:t>30</w:t>
      </w:r>
      <w:r w:rsidRPr="006A009B">
        <w:rPr>
          <w:rFonts w:eastAsia="Calibri" w:cstheme="minorHAnsi"/>
          <w:sz w:val="24"/>
          <w:szCs w:val="24"/>
        </w:rPr>
        <w:t xml:space="preserve"> dni roboczych od dowiedzenie się o okolicznościach będących podstawą odstąpienia.</w:t>
      </w:r>
    </w:p>
    <w:p w14:paraId="024BEF5C" w14:textId="0F2AF137" w:rsidR="00620ABE" w:rsidRPr="006A009B" w:rsidRDefault="00A85F79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W sytuacji odstąpienia od Umowy przez Zleceniobiorcę z przyczyn leżących po stronie Zleceniodawcy, Zleceniodawca zapłaci na rzecz Zleceniobiorcy karę umowną w wysokości </w:t>
      </w:r>
      <w:r w:rsidR="005E15B6">
        <w:rPr>
          <w:rFonts w:eastAsia="Calibri" w:cstheme="minorHAnsi"/>
          <w:sz w:val="24"/>
          <w:szCs w:val="24"/>
        </w:rPr>
        <w:t>10</w:t>
      </w:r>
      <w:r w:rsidRPr="006A009B">
        <w:rPr>
          <w:rFonts w:eastAsia="Calibri" w:cstheme="minorHAnsi"/>
          <w:sz w:val="24"/>
          <w:szCs w:val="24"/>
        </w:rPr>
        <w:t xml:space="preserve">% kwoty brutto wskazanej w § 9 ust. </w:t>
      </w:r>
      <w:r w:rsidR="00FC3EFC" w:rsidRPr="006A009B">
        <w:rPr>
          <w:rFonts w:eastAsia="Calibri" w:cstheme="minorHAnsi"/>
          <w:sz w:val="24"/>
          <w:szCs w:val="24"/>
        </w:rPr>
        <w:t>6</w:t>
      </w:r>
      <w:r w:rsidRPr="006A009B">
        <w:rPr>
          <w:rFonts w:eastAsia="Calibri" w:cstheme="minorHAnsi"/>
          <w:sz w:val="24"/>
          <w:szCs w:val="24"/>
        </w:rPr>
        <w:t xml:space="preserve"> niniejszej Umowy.</w:t>
      </w:r>
      <w:r w:rsidR="00620ABE" w:rsidRPr="006A009B">
        <w:rPr>
          <w:rFonts w:eastAsia="Calibri" w:cstheme="minorHAnsi"/>
          <w:sz w:val="24"/>
          <w:szCs w:val="24"/>
        </w:rPr>
        <w:t xml:space="preserve"> </w:t>
      </w:r>
    </w:p>
    <w:p w14:paraId="362A4D47" w14:textId="77777777" w:rsidR="00040CDE" w:rsidRPr="006A009B" w:rsidRDefault="00040CDE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Zleceniodawca może dochodzić odszkodowania przewyższającego zastrzeżone kary umowne na zasadach ogólnych.</w:t>
      </w:r>
    </w:p>
    <w:p w14:paraId="0FE360C2" w14:textId="7832AB09" w:rsidR="00040CDE" w:rsidRPr="006A009B" w:rsidRDefault="00040CDE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Zleceniodawca może potrącić naliczone kary umowne</w:t>
      </w:r>
      <w:r w:rsidR="000276D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>z wynagrodzenia należnego Zleceniobiorcy.</w:t>
      </w:r>
    </w:p>
    <w:p w14:paraId="2103B34B" w14:textId="77777777" w:rsidR="00040CDE" w:rsidRPr="006A009B" w:rsidRDefault="00040CDE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Kary umowne zastrzeżone w niniejszej umowie podlegają kumulacji.</w:t>
      </w:r>
    </w:p>
    <w:p w14:paraId="2601FC4B" w14:textId="77777777" w:rsidR="00A85F79" w:rsidRPr="006A009B" w:rsidRDefault="00A85F79" w:rsidP="006A009B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Łączna maksymalna wysokość kar umownych wynikających z niniejszej Umowy jaką może nałożyć Zleceniodawca na Zleceniobiorcę to 60% maksymalnego wynagrodzenia brutto wskazanego w § 9 ust. 1  niniejszej Umowy</w:t>
      </w:r>
      <w:r w:rsidR="00C05D91" w:rsidRPr="006A009B">
        <w:rPr>
          <w:rFonts w:eastAsia="Calibri" w:cstheme="minorHAnsi"/>
          <w:sz w:val="24"/>
          <w:szCs w:val="24"/>
        </w:rPr>
        <w:t>.</w:t>
      </w:r>
    </w:p>
    <w:p w14:paraId="35389DFE" w14:textId="77777777" w:rsidR="00040CDE" w:rsidRPr="006A009B" w:rsidRDefault="00040CDE" w:rsidP="006A009B">
      <w:pPr>
        <w:spacing w:after="0" w:line="360" w:lineRule="auto"/>
        <w:ind w:left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14:paraId="1274405F" w14:textId="77777777" w:rsidR="00EB1BAC" w:rsidRDefault="00040CDE" w:rsidP="006A009B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§1</w:t>
      </w:r>
      <w:bookmarkStart w:id="1" w:name="_Toc175054756"/>
      <w:bookmarkStart w:id="2" w:name="_Toc172953041"/>
      <w:bookmarkStart w:id="3" w:name="_Toc172446018"/>
      <w:bookmarkStart w:id="4" w:name="_Toc172445810"/>
      <w:bookmarkStart w:id="5" w:name="_Toc172443240"/>
      <w:bookmarkStart w:id="6" w:name="_Toc172394451"/>
      <w:r w:rsidRPr="006A009B">
        <w:rPr>
          <w:rFonts w:eastAsia="Calibri" w:cstheme="minorHAnsi"/>
          <w:b/>
          <w:sz w:val="24"/>
          <w:szCs w:val="24"/>
        </w:rPr>
        <w:t>2</w:t>
      </w:r>
      <w:r w:rsidR="009458F4" w:rsidRPr="006A009B">
        <w:rPr>
          <w:rFonts w:eastAsia="Calibri" w:cstheme="minorHAnsi"/>
          <w:sz w:val="24"/>
          <w:szCs w:val="24"/>
        </w:rPr>
        <w:t xml:space="preserve"> </w:t>
      </w:r>
    </w:p>
    <w:p w14:paraId="18361892" w14:textId="6B074F25" w:rsidR="00040CDE" w:rsidRPr="006A009B" w:rsidRDefault="00040CDE" w:rsidP="006A009B">
      <w:pPr>
        <w:spacing w:after="0" w:line="360" w:lineRule="auto"/>
        <w:contextualSpacing/>
        <w:rPr>
          <w:rFonts w:eastAsia="Calibri" w:cstheme="minorHAnsi"/>
          <w:b/>
          <w:sz w:val="24"/>
          <w:szCs w:val="24"/>
        </w:rPr>
      </w:pPr>
      <w:r w:rsidRPr="006A009B">
        <w:rPr>
          <w:rFonts w:eastAsia="Calibri" w:cstheme="minorHAnsi"/>
          <w:b/>
          <w:sz w:val="24"/>
          <w:szCs w:val="24"/>
        </w:rPr>
        <w:t>O</w:t>
      </w:r>
      <w:r w:rsidR="009458F4" w:rsidRPr="006A009B">
        <w:rPr>
          <w:rFonts w:eastAsia="Calibri" w:cstheme="minorHAnsi"/>
          <w:b/>
          <w:sz w:val="24"/>
          <w:szCs w:val="24"/>
        </w:rPr>
        <w:t>bowiązujące prawo</w:t>
      </w:r>
      <w:r w:rsidR="005E15B6">
        <w:rPr>
          <w:rFonts w:eastAsia="Calibri" w:cstheme="minorHAnsi"/>
          <w:b/>
          <w:sz w:val="24"/>
          <w:szCs w:val="24"/>
        </w:rPr>
        <w:t xml:space="preserve"> i oświadczenie Wykonawcy</w:t>
      </w:r>
      <w:bookmarkEnd w:id="1"/>
      <w:bookmarkEnd w:id="2"/>
      <w:bookmarkEnd w:id="3"/>
      <w:bookmarkEnd w:id="4"/>
      <w:bookmarkEnd w:id="5"/>
      <w:bookmarkEnd w:id="6"/>
    </w:p>
    <w:p w14:paraId="6E5952BB" w14:textId="77777777" w:rsidR="00040CDE" w:rsidRPr="006A009B" w:rsidRDefault="00040CDE" w:rsidP="006A009B">
      <w:pPr>
        <w:numPr>
          <w:ilvl w:val="0"/>
          <w:numId w:val="6"/>
        </w:num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id="7" w:name="_Toc172445811"/>
      <w:r w:rsidRPr="006A009B">
        <w:rPr>
          <w:rFonts w:eastAsia="Calibri" w:cstheme="minorHAnsi"/>
          <w:sz w:val="24"/>
          <w:szCs w:val="24"/>
        </w:rPr>
        <w:t>Niniejsza Umowa będzie podlegać prawu Rzeczypospolitej Polskiej.</w:t>
      </w:r>
      <w:bookmarkEnd w:id="7"/>
    </w:p>
    <w:p w14:paraId="5F3866E3" w14:textId="77777777" w:rsidR="005E15B6" w:rsidRDefault="00040CDE" w:rsidP="00940143">
      <w:pPr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bookmarkStart w:id="8" w:name="_Toc172445812"/>
      <w:r w:rsidRPr="006A009B">
        <w:rPr>
          <w:rFonts w:eastAsia="Calibri" w:cstheme="minorHAnsi"/>
          <w:sz w:val="24"/>
          <w:szCs w:val="24"/>
        </w:rPr>
        <w:t xml:space="preserve">Spory wynikłe w związku z niniejszą będą poddane pod rozstrzygnięcie sądu powszechnego właściwego dla siedziby </w:t>
      </w:r>
      <w:bookmarkEnd w:id="8"/>
      <w:r w:rsidRPr="006A009B">
        <w:rPr>
          <w:rFonts w:eastAsia="Calibri" w:cstheme="minorHAnsi"/>
          <w:sz w:val="24"/>
          <w:szCs w:val="24"/>
        </w:rPr>
        <w:t>Zleceniodawcy</w:t>
      </w:r>
      <w:r w:rsidR="005E15B6">
        <w:rPr>
          <w:rFonts w:eastAsia="Calibri" w:cstheme="minorHAnsi"/>
          <w:sz w:val="24"/>
          <w:szCs w:val="24"/>
        </w:rPr>
        <w:t>.</w:t>
      </w:r>
    </w:p>
    <w:p w14:paraId="38B6AE32" w14:textId="11D00E1A" w:rsidR="005E15B6" w:rsidRPr="00940143" w:rsidRDefault="005E15B6" w:rsidP="00940143">
      <w:pPr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40143">
        <w:rPr>
          <w:rFonts w:eastAsia="Calibri" w:cstheme="minorHAnsi"/>
          <w:sz w:val="24"/>
          <w:szCs w:val="24"/>
        </w:rPr>
        <w:t>Wykonawca oświadcza, iż nie podlega wykluczeniu na podstawie art. 7 ustawy z dnia 13</w:t>
      </w:r>
    </w:p>
    <w:p w14:paraId="534593FF" w14:textId="77777777" w:rsidR="005E15B6" w:rsidRPr="005E15B6" w:rsidRDefault="005E15B6" w:rsidP="006A009B">
      <w:p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5E15B6">
        <w:rPr>
          <w:rFonts w:eastAsia="Calibri" w:cstheme="minorHAnsi"/>
          <w:sz w:val="24"/>
          <w:szCs w:val="24"/>
        </w:rPr>
        <w:t>kwietnia 2022 r. o szczególnych rozwiązaniach w zakresie przeciwdziałania wspieraniu</w:t>
      </w:r>
    </w:p>
    <w:p w14:paraId="2F4B83B1" w14:textId="77777777" w:rsidR="005E15B6" w:rsidRPr="005E15B6" w:rsidRDefault="005E15B6" w:rsidP="006A009B">
      <w:p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5E15B6">
        <w:rPr>
          <w:rFonts w:eastAsia="Calibri" w:cstheme="minorHAnsi"/>
          <w:sz w:val="24"/>
          <w:szCs w:val="24"/>
        </w:rPr>
        <w:t>agresji na Ukrainę oraz służących ochronie bezpieczeństwa narodowego (Dz.U. 2023</w:t>
      </w:r>
    </w:p>
    <w:p w14:paraId="55D3B3E4" w14:textId="7F07DFE9" w:rsidR="005E15B6" w:rsidRPr="006A009B" w:rsidRDefault="005E15B6" w:rsidP="006A009B">
      <w:p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5E15B6">
        <w:rPr>
          <w:rFonts w:eastAsia="Calibri" w:cstheme="minorHAnsi"/>
          <w:sz w:val="24"/>
          <w:szCs w:val="24"/>
        </w:rPr>
        <w:t>poz. 1497 ze zm.)</w:t>
      </w:r>
    </w:p>
    <w:p w14:paraId="52BF6983" w14:textId="77777777" w:rsidR="00040CDE" w:rsidRPr="006A009B" w:rsidRDefault="00040CDE" w:rsidP="006A009B">
      <w:pPr>
        <w:spacing w:after="0" w:line="360" w:lineRule="auto"/>
        <w:ind w:left="720"/>
        <w:jc w:val="both"/>
        <w:rPr>
          <w:rFonts w:eastAsia="Calibri" w:cstheme="minorHAnsi"/>
          <w:sz w:val="24"/>
          <w:szCs w:val="24"/>
        </w:rPr>
      </w:pPr>
    </w:p>
    <w:p w14:paraId="03CDD0A8" w14:textId="77777777" w:rsidR="00EB1BAC" w:rsidRDefault="00040CDE" w:rsidP="006A009B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bookmarkStart w:id="9" w:name="_Toc175054757"/>
      <w:bookmarkStart w:id="10" w:name="_Toc172953042"/>
      <w:bookmarkStart w:id="11" w:name="_Toc172446019"/>
      <w:bookmarkStart w:id="12" w:name="_Toc172445813"/>
      <w:bookmarkStart w:id="13" w:name="_Toc172443241"/>
      <w:bookmarkStart w:id="14" w:name="_Toc172394452"/>
      <w:r w:rsidRPr="006A009B">
        <w:rPr>
          <w:rFonts w:eastAsia="Calibri" w:cstheme="minorHAnsi"/>
          <w:b/>
          <w:sz w:val="24"/>
          <w:szCs w:val="24"/>
        </w:rPr>
        <w:t>§13</w:t>
      </w:r>
    </w:p>
    <w:p w14:paraId="62F2359A" w14:textId="10D62ECB" w:rsidR="00040CDE" w:rsidRPr="006A009B" w:rsidRDefault="009458F4" w:rsidP="006A009B">
      <w:pPr>
        <w:spacing w:after="0" w:line="360" w:lineRule="auto"/>
        <w:rPr>
          <w:rFonts w:eastAsia="Calibri" w:cstheme="minorHAnsi"/>
          <w:sz w:val="24"/>
          <w:szCs w:val="24"/>
        </w:rPr>
      </w:pPr>
      <w:bookmarkStart w:id="15" w:name="_GoBack"/>
      <w:bookmarkEnd w:id="15"/>
      <w:r w:rsidRPr="006A009B">
        <w:rPr>
          <w:rFonts w:eastAsia="Calibri" w:cstheme="minorHAnsi"/>
          <w:sz w:val="24"/>
          <w:szCs w:val="24"/>
        </w:rPr>
        <w:t xml:space="preserve"> </w:t>
      </w:r>
      <w:r w:rsidR="00040CDE" w:rsidRPr="006A009B">
        <w:rPr>
          <w:rFonts w:eastAsia="Calibri" w:cstheme="minorHAnsi"/>
          <w:b/>
          <w:sz w:val="24"/>
          <w:szCs w:val="24"/>
        </w:rPr>
        <w:t>P</w:t>
      </w:r>
      <w:r w:rsidRPr="006A009B">
        <w:rPr>
          <w:rFonts w:eastAsia="Calibri" w:cstheme="minorHAnsi"/>
          <w:b/>
          <w:sz w:val="24"/>
          <w:szCs w:val="24"/>
        </w:rPr>
        <w:t>ostanowienia końcowe</w:t>
      </w:r>
      <w:bookmarkStart w:id="16" w:name="_Toc172445823"/>
      <w:bookmarkEnd w:id="9"/>
      <w:bookmarkEnd w:id="10"/>
      <w:bookmarkEnd w:id="11"/>
      <w:bookmarkEnd w:id="12"/>
      <w:bookmarkEnd w:id="13"/>
      <w:bookmarkEnd w:id="14"/>
    </w:p>
    <w:p w14:paraId="00FF3B00" w14:textId="77777777" w:rsidR="00040CDE" w:rsidRPr="006A009B" w:rsidRDefault="00040CDE" w:rsidP="006A009B">
      <w:pPr>
        <w:numPr>
          <w:ilvl w:val="0"/>
          <w:numId w:val="1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Wszelkie załączniki wymienione w niniejszej Umowie stanowią jej integralną część i stosuje się do nich warunki niniejszej Umowy.</w:t>
      </w:r>
      <w:bookmarkEnd w:id="16"/>
    </w:p>
    <w:p w14:paraId="5A87319C" w14:textId="77777777" w:rsidR="00040CDE" w:rsidRPr="006A009B" w:rsidRDefault="00040CDE" w:rsidP="006A009B">
      <w:pPr>
        <w:numPr>
          <w:ilvl w:val="0"/>
          <w:numId w:val="1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bookmarkStart w:id="17" w:name="_Toc172445825"/>
      <w:r w:rsidRPr="006A009B">
        <w:rPr>
          <w:rFonts w:eastAsia="Calibri" w:cstheme="minorHAnsi"/>
          <w:sz w:val="24"/>
          <w:szCs w:val="24"/>
        </w:rPr>
        <w:t>Wszelkie zmiany i uzupełnienia do niniejszej Umowy będą wymagały formy pisemnej pod rygorem nieważności.</w:t>
      </w:r>
    </w:p>
    <w:p w14:paraId="0F8719DF" w14:textId="4AD87912" w:rsidR="00040CDE" w:rsidRPr="006A009B" w:rsidRDefault="00040CDE" w:rsidP="006A009B">
      <w:pPr>
        <w:numPr>
          <w:ilvl w:val="0"/>
          <w:numId w:val="10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Niniejsza Umowa została sporządzona w </w:t>
      </w:r>
      <w:r w:rsidR="005E15B6">
        <w:rPr>
          <w:rFonts w:eastAsia="Calibri" w:cstheme="minorHAnsi"/>
          <w:sz w:val="24"/>
          <w:szCs w:val="24"/>
        </w:rPr>
        <w:t>dwóch</w:t>
      </w:r>
      <w:r w:rsidR="005E15B6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jednobrzmiących egzemplarzach w języku </w:t>
      </w:r>
      <w:bookmarkEnd w:id="17"/>
      <w:r w:rsidRPr="006A009B">
        <w:rPr>
          <w:rFonts w:eastAsia="Calibri" w:cstheme="minorHAnsi"/>
          <w:sz w:val="24"/>
          <w:szCs w:val="24"/>
        </w:rPr>
        <w:t xml:space="preserve">polskim, </w:t>
      </w:r>
      <w:r w:rsidR="005E15B6">
        <w:rPr>
          <w:rFonts w:eastAsia="Calibri" w:cstheme="minorHAnsi"/>
          <w:sz w:val="24"/>
          <w:szCs w:val="24"/>
        </w:rPr>
        <w:t>jeden</w:t>
      </w:r>
      <w:r w:rsidR="005E15B6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>egzemplarz dla Zleceniodaw</w:t>
      </w:r>
      <w:r w:rsidR="005E15B6">
        <w:rPr>
          <w:rFonts w:eastAsia="Calibri" w:cstheme="minorHAnsi"/>
          <w:sz w:val="24"/>
          <w:szCs w:val="24"/>
        </w:rPr>
        <w:t>cy</w:t>
      </w:r>
      <w:r w:rsidRPr="006A009B">
        <w:rPr>
          <w:rFonts w:eastAsia="Calibri" w:cstheme="minorHAnsi"/>
          <w:sz w:val="24"/>
          <w:szCs w:val="24"/>
        </w:rPr>
        <w:t xml:space="preserve"> i jeden egzemplarz dla Zleceniobiorc</w:t>
      </w:r>
      <w:r w:rsidR="005E15B6">
        <w:rPr>
          <w:rFonts w:eastAsia="Calibri" w:cstheme="minorHAnsi"/>
          <w:sz w:val="24"/>
          <w:szCs w:val="24"/>
        </w:rPr>
        <w:t>y</w:t>
      </w:r>
      <w:r w:rsidRPr="006A009B">
        <w:rPr>
          <w:rFonts w:eastAsia="Calibri" w:cstheme="minorHAnsi"/>
          <w:sz w:val="24"/>
          <w:szCs w:val="24"/>
        </w:rPr>
        <w:t>.</w:t>
      </w:r>
    </w:p>
    <w:p w14:paraId="4CF84A0A" w14:textId="77777777" w:rsidR="00040CDE" w:rsidRPr="006A009B" w:rsidRDefault="00040CDE" w:rsidP="006A009B">
      <w:pPr>
        <w:spacing w:after="0" w:line="36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6C3D4D27" w14:textId="77777777" w:rsidR="00040CDE" w:rsidRPr="006A009B" w:rsidRDefault="00040CDE" w:rsidP="006A009B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Załączniki:</w:t>
      </w:r>
    </w:p>
    <w:p w14:paraId="06C5C41D" w14:textId="77777777" w:rsidR="00040CDE" w:rsidRPr="006A009B" w:rsidRDefault="00040CDE" w:rsidP="006A009B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 xml:space="preserve">Załącznik nr 1 - wykaz placówek </w:t>
      </w:r>
      <w:proofErr w:type="spellStart"/>
      <w:r w:rsidRPr="006A009B">
        <w:rPr>
          <w:rFonts w:eastAsia="Calibri" w:cstheme="minorHAnsi"/>
          <w:sz w:val="24"/>
          <w:szCs w:val="24"/>
        </w:rPr>
        <w:t>KSSiP</w:t>
      </w:r>
      <w:proofErr w:type="spellEnd"/>
      <w:r w:rsidRPr="006A009B">
        <w:rPr>
          <w:rFonts w:eastAsia="Calibri" w:cstheme="minorHAnsi"/>
          <w:sz w:val="24"/>
          <w:szCs w:val="24"/>
        </w:rPr>
        <w:t xml:space="preserve">; </w:t>
      </w:r>
    </w:p>
    <w:p w14:paraId="6C013239" w14:textId="77777777" w:rsidR="00040CDE" w:rsidRPr="006A009B" w:rsidRDefault="00040CDE" w:rsidP="006A009B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Załącznik nr 2 – oferta Zleceniobiorcy;</w:t>
      </w:r>
    </w:p>
    <w:p w14:paraId="04F09C90" w14:textId="77777777" w:rsidR="00040CDE" w:rsidRPr="006A009B" w:rsidRDefault="00040CDE" w:rsidP="006A009B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Załącznik nr 3 -  KRS</w:t>
      </w:r>
      <w:r w:rsidR="00A24660" w:rsidRPr="006A009B">
        <w:rPr>
          <w:rFonts w:eastAsia="Calibri" w:cstheme="minorHAnsi"/>
          <w:sz w:val="24"/>
          <w:szCs w:val="24"/>
        </w:rPr>
        <w:t xml:space="preserve"> </w:t>
      </w:r>
      <w:r w:rsidRPr="006A009B">
        <w:rPr>
          <w:rFonts w:eastAsia="Calibri" w:cstheme="minorHAnsi"/>
          <w:sz w:val="24"/>
          <w:szCs w:val="24"/>
        </w:rPr>
        <w:t xml:space="preserve"> Zleceniobiorcy;</w:t>
      </w:r>
    </w:p>
    <w:p w14:paraId="1DB2EA80" w14:textId="77777777" w:rsidR="00040CDE" w:rsidRPr="006A009B" w:rsidRDefault="00040CDE" w:rsidP="006A009B">
      <w:pPr>
        <w:spacing w:line="360" w:lineRule="auto"/>
        <w:jc w:val="both"/>
        <w:rPr>
          <w:rFonts w:cstheme="minorHAnsi"/>
          <w:sz w:val="24"/>
          <w:szCs w:val="24"/>
        </w:rPr>
      </w:pPr>
      <w:r w:rsidRPr="006A009B">
        <w:rPr>
          <w:rFonts w:eastAsia="Calibri" w:cstheme="minorHAnsi"/>
          <w:sz w:val="24"/>
          <w:szCs w:val="24"/>
        </w:rPr>
        <w:t>Załącznik nr 4 – umowa powierzenia przetwarzania danych osobowych</w:t>
      </w:r>
    </w:p>
    <w:p w14:paraId="73DAEE17" w14:textId="77777777" w:rsidR="00040CDE" w:rsidRPr="006A009B" w:rsidRDefault="00040CDE" w:rsidP="000276DB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30ECCE09" w14:textId="77777777" w:rsidR="00BF0A91" w:rsidRPr="006A009B" w:rsidRDefault="00BF0A91" w:rsidP="006A009B">
      <w:pPr>
        <w:spacing w:line="360" w:lineRule="auto"/>
        <w:rPr>
          <w:rFonts w:cstheme="minorHAnsi"/>
          <w:sz w:val="24"/>
          <w:szCs w:val="24"/>
        </w:rPr>
      </w:pPr>
    </w:p>
    <w:p w14:paraId="07A8F57B" w14:textId="77777777" w:rsidR="00BF0A91" w:rsidRPr="006A009B" w:rsidRDefault="00BF0A91">
      <w:pPr>
        <w:rPr>
          <w:rFonts w:cstheme="minorHAnsi"/>
          <w:sz w:val="24"/>
          <w:szCs w:val="24"/>
        </w:rPr>
      </w:pPr>
    </w:p>
    <w:p w14:paraId="77DE2AB9" w14:textId="579A3BDB" w:rsidR="00BF0A91" w:rsidRPr="006A009B" w:rsidRDefault="00BF0A91">
      <w:pPr>
        <w:rPr>
          <w:rFonts w:cstheme="minorHAnsi"/>
          <w:sz w:val="24"/>
          <w:szCs w:val="24"/>
        </w:rPr>
      </w:pPr>
      <w:r w:rsidRPr="006A009B">
        <w:rPr>
          <w:rFonts w:cstheme="minorHAnsi"/>
          <w:sz w:val="24"/>
          <w:szCs w:val="24"/>
        </w:rPr>
        <w:t>………………………………………………….</w:t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  <w:t>………………………………………………………….</w:t>
      </w:r>
    </w:p>
    <w:p w14:paraId="211A0082" w14:textId="77777777" w:rsidR="004C150A" w:rsidRPr="006A009B" w:rsidRDefault="00BF0A91" w:rsidP="00BF0A91">
      <w:pPr>
        <w:ind w:firstLine="708"/>
        <w:rPr>
          <w:rFonts w:cstheme="minorHAnsi"/>
          <w:sz w:val="24"/>
          <w:szCs w:val="24"/>
        </w:rPr>
      </w:pPr>
      <w:r w:rsidRPr="006A009B">
        <w:rPr>
          <w:rFonts w:cstheme="minorHAnsi"/>
          <w:sz w:val="24"/>
          <w:szCs w:val="24"/>
        </w:rPr>
        <w:t>ZLECENIOBIORCA</w:t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</w:r>
      <w:r w:rsidRPr="006A009B">
        <w:rPr>
          <w:rFonts w:cstheme="minorHAnsi"/>
          <w:sz w:val="24"/>
          <w:szCs w:val="24"/>
        </w:rPr>
        <w:tab/>
        <w:t>ZLECENIODAWCA</w:t>
      </w:r>
    </w:p>
    <w:sectPr w:rsidR="004C150A" w:rsidRPr="006A009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Wioletta Gołębiowska" w:date="2024-02-29T11:31:00Z" w:initials="WG">
    <w:p w14:paraId="097B6B6B" w14:textId="5ED4A1D2" w:rsidR="00940143" w:rsidRDefault="00940143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7B6B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14E6" w16cex:dateUtc="2022-02-14T16:50:00Z"/>
  <w16cex:commentExtensible w16cex:durableId="25B5190D" w16cex:dateUtc="2022-02-14T17:08:00Z"/>
  <w16cex:commentExtensible w16cex:durableId="25B5162A" w16cex:dateUtc="2022-02-14T16:55:00Z"/>
  <w16cex:commentExtensible w16cex:durableId="25B5163C" w16cex:dateUtc="2022-02-14T16:56:00Z"/>
  <w16cex:commentExtensible w16cex:durableId="25B516A9" w16cex:dateUtc="2022-02-14T16:58:00Z"/>
  <w16cex:commentExtensible w16cex:durableId="25B51781" w16cex:dateUtc="2022-02-14T17:01:00Z"/>
  <w16cex:commentExtensible w16cex:durableId="25B517C3" w16cex:dateUtc="2022-02-14T17:02:00Z"/>
  <w16cex:commentExtensible w16cex:durableId="25B518CB" w16cex:dateUtc="2022-02-14T17:07:00Z"/>
  <w16cex:commentExtensible w16cex:durableId="25B51A40" w16cex:dateUtc="2022-02-14T17:13:00Z"/>
  <w16cex:commentExtensible w16cex:durableId="25B51A87" w16cex:dateUtc="2022-02-14T17:14:00Z"/>
  <w16cex:commentExtensible w16cex:durableId="25B51AB8" w16cex:dateUtc="2022-02-14T17:15:00Z"/>
  <w16cex:commentExtensible w16cex:durableId="25B51B06" w16cex:dateUtc="2022-02-14T1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321DF" w14:textId="77777777" w:rsidR="00B05AE6" w:rsidRDefault="00B05AE6" w:rsidP="00B05AE6">
      <w:pPr>
        <w:spacing w:after="0" w:line="240" w:lineRule="auto"/>
      </w:pPr>
      <w:r>
        <w:separator/>
      </w:r>
    </w:p>
  </w:endnote>
  <w:endnote w:type="continuationSeparator" w:id="0">
    <w:p w14:paraId="16F3E1E3" w14:textId="77777777" w:rsidR="00B05AE6" w:rsidRDefault="00B05AE6" w:rsidP="00B0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3728763"/>
      <w:docPartObj>
        <w:docPartGallery w:val="Page Numbers (Bottom of Page)"/>
        <w:docPartUnique/>
      </w:docPartObj>
    </w:sdtPr>
    <w:sdtEndPr/>
    <w:sdtContent>
      <w:p w14:paraId="5FA66849" w14:textId="77777777" w:rsidR="00B05AE6" w:rsidRDefault="00B05A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143">
          <w:rPr>
            <w:noProof/>
          </w:rPr>
          <w:t>8</w:t>
        </w:r>
        <w:r>
          <w:fldChar w:fldCharType="end"/>
        </w:r>
      </w:p>
    </w:sdtContent>
  </w:sdt>
  <w:p w14:paraId="0DFB9ECD" w14:textId="77777777" w:rsidR="00B05AE6" w:rsidRDefault="00B05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3418" w14:textId="77777777" w:rsidR="00B05AE6" w:rsidRDefault="00B05AE6" w:rsidP="00B05AE6">
      <w:pPr>
        <w:spacing w:after="0" w:line="240" w:lineRule="auto"/>
      </w:pPr>
      <w:r>
        <w:separator/>
      </w:r>
    </w:p>
  </w:footnote>
  <w:footnote w:type="continuationSeparator" w:id="0">
    <w:p w14:paraId="3A2FE47B" w14:textId="77777777" w:rsidR="00B05AE6" w:rsidRDefault="00B05AE6" w:rsidP="00B05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4282"/>
    <w:multiLevelType w:val="singleLevel"/>
    <w:tmpl w:val="9394309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D7A3A1D"/>
    <w:multiLevelType w:val="hybridMultilevel"/>
    <w:tmpl w:val="6294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51854"/>
    <w:multiLevelType w:val="hybridMultilevel"/>
    <w:tmpl w:val="1AE04FB4"/>
    <w:lvl w:ilvl="0" w:tplc="34D41CCA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51292"/>
    <w:multiLevelType w:val="multilevel"/>
    <w:tmpl w:val="8B26AA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/>
        <w:sz w:val="20"/>
      </w:rPr>
    </w:lvl>
    <w:lvl w:ilvl="1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121D4"/>
    <w:multiLevelType w:val="hybridMultilevel"/>
    <w:tmpl w:val="33E8B012"/>
    <w:lvl w:ilvl="0" w:tplc="376201F6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  <w:b w:val="0"/>
        <w:i w:val="0"/>
        <w:sz w:val="22"/>
      </w:rPr>
    </w:lvl>
    <w:lvl w:ilvl="1" w:tplc="8A44F794">
      <w:start w:val="1"/>
      <w:numFmt w:val="lowerLetter"/>
      <w:lvlText w:val="%2)"/>
      <w:lvlJc w:val="right"/>
      <w:pPr>
        <w:ind w:left="108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77378C"/>
    <w:multiLevelType w:val="hybridMultilevel"/>
    <w:tmpl w:val="317E34A6"/>
    <w:lvl w:ilvl="0" w:tplc="1EB44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libri" w:hAnsi="Cambria" w:cs="Tahoma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383919"/>
    <w:multiLevelType w:val="hybridMultilevel"/>
    <w:tmpl w:val="5E262CC2"/>
    <w:lvl w:ilvl="0" w:tplc="6A0CDFB4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F3D5F"/>
    <w:multiLevelType w:val="hybridMultilevel"/>
    <w:tmpl w:val="44CA81EE"/>
    <w:lvl w:ilvl="0" w:tplc="2CFE7FF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18C2C5D"/>
    <w:multiLevelType w:val="multilevel"/>
    <w:tmpl w:val="C9F44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C3979"/>
    <w:multiLevelType w:val="hybridMultilevel"/>
    <w:tmpl w:val="4E9E6880"/>
    <w:lvl w:ilvl="0" w:tplc="8A4E61F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40501"/>
    <w:multiLevelType w:val="hybridMultilevel"/>
    <w:tmpl w:val="7C8A5ED4"/>
    <w:lvl w:ilvl="0" w:tplc="7304CCB2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792EBA"/>
    <w:multiLevelType w:val="hybridMultilevel"/>
    <w:tmpl w:val="8D2085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65A1A"/>
    <w:multiLevelType w:val="hybridMultilevel"/>
    <w:tmpl w:val="121AD6B4"/>
    <w:lvl w:ilvl="0" w:tplc="354AB70A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181245"/>
    <w:multiLevelType w:val="hybridMultilevel"/>
    <w:tmpl w:val="C0FAF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oletta Gołębiowska">
    <w15:presenceInfo w15:providerId="AD" w15:userId="S-1-5-21-1755299807-792167883-2452095854-1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DE"/>
    <w:rsid w:val="00001AD5"/>
    <w:rsid w:val="000276DB"/>
    <w:rsid w:val="00040CDE"/>
    <w:rsid w:val="00167E2A"/>
    <w:rsid w:val="001F7D87"/>
    <w:rsid w:val="00237D6B"/>
    <w:rsid w:val="002D0AF9"/>
    <w:rsid w:val="002D3849"/>
    <w:rsid w:val="002E740E"/>
    <w:rsid w:val="002F6A68"/>
    <w:rsid w:val="00313D5C"/>
    <w:rsid w:val="00337468"/>
    <w:rsid w:val="003F7A18"/>
    <w:rsid w:val="00401F39"/>
    <w:rsid w:val="00402B18"/>
    <w:rsid w:val="00430CE9"/>
    <w:rsid w:val="00457ABA"/>
    <w:rsid w:val="00480300"/>
    <w:rsid w:val="004C150A"/>
    <w:rsid w:val="004E39A5"/>
    <w:rsid w:val="005606F3"/>
    <w:rsid w:val="00580E72"/>
    <w:rsid w:val="005A2E5D"/>
    <w:rsid w:val="005E15B6"/>
    <w:rsid w:val="00620ABE"/>
    <w:rsid w:val="006553D0"/>
    <w:rsid w:val="006865EC"/>
    <w:rsid w:val="006A009B"/>
    <w:rsid w:val="006A5561"/>
    <w:rsid w:val="006D03DB"/>
    <w:rsid w:val="007E18F4"/>
    <w:rsid w:val="00812862"/>
    <w:rsid w:val="00822603"/>
    <w:rsid w:val="00823909"/>
    <w:rsid w:val="008673FC"/>
    <w:rsid w:val="00872247"/>
    <w:rsid w:val="00940143"/>
    <w:rsid w:val="00942A29"/>
    <w:rsid w:val="009458F4"/>
    <w:rsid w:val="009460B1"/>
    <w:rsid w:val="00970024"/>
    <w:rsid w:val="00A24660"/>
    <w:rsid w:val="00A32419"/>
    <w:rsid w:val="00A476A8"/>
    <w:rsid w:val="00A7722D"/>
    <w:rsid w:val="00A85F79"/>
    <w:rsid w:val="00AB778D"/>
    <w:rsid w:val="00AF19CD"/>
    <w:rsid w:val="00AF5F35"/>
    <w:rsid w:val="00B05AE6"/>
    <w:rsid w:val="00B11181"/>
    <w:rsid w:val="00BC3BCD"/>
    <w:rsid w:val="00BF0A91"/>
    <w:rsid w:val="00C05D91"/>
    <w:rsid w:val="00C102F3"/>
    <w:rsid w:val="00C30743"/>
    <w:rsid w:val="00CA10FC"/>
    <w:rsid w:val="00CA2DBD"/>
    <w:rsid w:val="00CB0C58"/>
    <w:rsid w:val="00CE2126"/>
    <w:rsid w:val="00D1403E"/>
    <w:rsid w:val="00D47328"/>
    <w:rsid w:val="00E7760B"/>
    <w:rsid w:val="00EB1BAC"/>
    <w:rsid w:val="00F1470F"/>
    <w:rsid w:val="00F172D1"/>
    <w:rsid w:val="00F62BA5"/>
    <w:rsid w:val="00F81AD9"/>
    <w:rsid w:val="00F93220"/>
    <w:rsid w:val="00F965B0"/>
    <w:rsid w:val="00FC1E52"/>
    <w:rsid w:val="00FC3EFC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7710"/>
  <w15:docId w15:val="{70BBF6C6-8371-48AC-A582-8EC62BB5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C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0CE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5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AE6"/>
  </w:style>
  <w:style w:type="paragraph" w:styleId="Stopka">
    <w:name w:val="footer"/>
    <w:basedOn w:val="Normalny"/>
    <w:link w:val="StopkaZnak"/>
    <w:uiPriority w:val="99"/>
    <w:unhideWhenUsed/>
    <w:rsid w:val="00B05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AE6"/>
  </w:style>
  <w:style w:type="paragraph" w:styleId="Tekstdymka">
    <w:name w:val="Balloon Text"/>
    <w:basedOn w:val="Normalny"/>
    <w:link w:val="TekstdymkaZnak"/>
    <w:uiPriority w:val="99"/>
    <w:semiHidden/>
    <w:unhideWhenUsed/>
    <w:rsid w:val="002D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84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11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d.swietlik@kssip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czechowicz@kssip.gov.p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w.golebiowska@kssip.gov.pl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www.portalbhp.pl/prawa-i-obowiazki-sluzby-bhp/obowiazki-sluzby-bhp-w-zakresie-kierowania-pracownikow-na-profilaktyczne-badania-lekarskie-372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2759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Wioletta Gołębiowska</dc:creator>
  <cp:lastModifiedBy>Wioletta Gołębiowska</cp:lastModifiedBy>
  <cp:revision>2</cp:revision>
  <cp:lastPrinted>2022-02-25T08:05:00Z</cp:lastPrinted>
  <dcterms:created xsi:type="dcterms:W3CDTF">2026-02-16T14:17:00Z</dcterms:created>
  <dcterms:modified xsi:type="dcterms:W3CDTF">2026-02-16T14:17:00Z</dcterms:modified>
</cp:coreProperties>
</file>