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E6" w:rsidRPr="00637EE6" w:rsidRDefault="00071C44" w:rsidP="005601D6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b/>
          <w:sz w:val="22"/>
          <w:szCs w:val="22"/>
        </w:rPr>
      </w:pPr>
      <w:bookmarkStart w:id="0" w:name="_GoBack"/>
      <w:bookmarkEnd w:id="0"/>
      <w:r w:rsidRPr="00637EE6">
        <w:rPr>
          <w:b/>
          <w:sz w:val="22"/>
          <w:szCs w:val="22"/>
        </w:rPr>
        <w:t xml:space="preserve">OPINIA PATRONA PRAKTYKI </w:t>
      </w:r>
      <w:r w:rsidR="0007460B" w:rsidRPr="00637EE6">
        <w:rPr>
          <w:b/>
          <w:sz w:val="22"/>
          <w:szCs w:val="22"/>
        </w:rPr>
        <w:t xml:space="preserve">WRAZ Z OCENĄ PRZEBIEGU PRAKTYKI </w:t>
      </w:r>
    </w:p>
    <w:p w:rsidR="00A1604B" w:rsidRPr="005601D6" w:rsidRDefault="00A1604B" w:rsidP="005601D6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22"/>
          <w:szCs w:val="22"/>
        </w:rPr>
      </w:pPr>
      <w:r w:rsidRPr="005601D6">
        <w:rPr>
          <w:sz w:val="22"/>
          <w:szCs w:val="22"/>
        </w:rPr>
        <w:t xml:space="preserve">dotycząca aplikanta </w:t>
      </w:r>
      <w:r w:rsidR="002E65FA" w:rsidRPr="005601D6">
        <w:rPr>
          <w:sz w:val="22"/>
          <w:szCs w:val="22"/>
        </w:rPr>
        <w:t xml:space="preserve">I </w:t>
      </w:r>
      <w:r w:rsidRPr="005601D6">
        <w:rPr>
          <w:sz w:val="22"/>
          <w:szCs w:val="22"/>
        </w:rPr>
        <w:t xml:space="preserve">rocznika aplikacji </w:t>
      </w:r>
      <w:r w:rsidR="002E65FA" w:rsidRPr="005601D6">
        <w:rPr>
          <w:sz w:val="22"/>
          <w:szCs w:val="22"/>
        </w:rPr>
        <w:t xml:space="preserve">uzupełniającej </w:t>
      </w:r>
      <w:r w:rsidRPr="005601D6">
        <w:rPr>
          <w:sz w:val="22"/>
          <w:szCs w:val="22"/>
        </w:rPr>
        <w:t xml:space="preserve">sędziowskiej </w:t>
      </w:r>
    </w:p>
    <w:p w:rsidR="00A1604B" w:rsidRPr="005601D6" w:rsidRDefault="00A1604B" w:rsidP="005601D6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22"/>
          <w:szCs w:val="22"/>
        </w:rPr>
      </w:pPr>
    </w:p>
    <w:p w:rsidR="00071C44" w:rsidRPr="005601D6" w:rsidRDefault="00A1604B" w:rsidP="00BC1B95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22"/>
          <w:szCs w:val="22"/>
        </w:rPr>
      </w:pPr>
      <w:r w:rsidRPr="005601D6">
        <w:rPr>
          <w:sz w:val="22"/>
          <w:szCs w:val="22"/>
        </w:rPr>
        <w:t>………………………………………………………………</w:t>
      </w:r>
      <w:r w:rsidR="00BC1B95">
        <w:rPr>
          <w:sz w:val="22"/>
          <w:szCs w:val="22"/>
        </w:rPr>
        <w:t>………………………………………</w:t>
      </w:r>
      <w:r w:rsidR="00BC1B95" w:rsidRPr="005601D6">
        <w:rPr>
          <w:i/>
          <w:sz w:val="22"/>
          <w:szCs w:val="22"/>
        </w:rPr>
        <w:t xml:space="preserve"> </w:t>
      </w:r>
      <w:r w:rsidRPr="005601D6">
        <w:rPr>
          <w:i/>
          <w:sz w:val="22"/>
          <w:szCs w:val="22"/>
        </w:rPr>
        <w:t>(imię i nazwisko aplikanta)</w:t>
      </w:r>
    </w:p>
    <w:p w:rsidR="006943F7" w:rsidRDefault="00A1604B" w:rsidP="006943F7">
      <w:pPr>
        <w:pStyle w:val="Teksttreci60"/>
        <w:shd w:val="clear" w:color="auto" w:fill="auto"/>
        <w:tabs>
          <w:tab w:val="left" w:leader="dot" w:pos="4767"/>
        </w:tabs>
        <w:spacing w:line="240" w:lineRule="auto"/>
        <w:ind w:left="20"/>
        <w:jc w:val="both"/>
        <w:rPr>
          <w:sz w:val="24"/>
          <w:szCs w:val="24"/>
        </w:rPr>
      </w:pPr>
      <w:r w:rsidRPr="005601D6">
        <w:rPr>
          <w:sz w:val="22"/>
          <w:szCs w:val="22"/>
        </w:rPr>
        <w:t xml:space="preserve">po XXI zjeździe </w:t>
      </w:r>
      <w:r w:rsidR="00071C44" w:rsidRPr="005601D6">
        <w:rPr>
          <w:sz w:val="22"/>
          <w:szCs w:val="22"/>
        </w:rPr>
        <w:t>za okres praktyki</w:t>
      </w:r>
      <w:r w:rsidR="006943F7">
        <w:rPr>
          <w:sz w:val="24"/>
          <w:szCs w:val="24"/>
        </w:rPr>
        <w:t>: 12.07.2021 - 23.07.2021 (2 dni)</w:t>
      </w:r>
    </w:p>
    <w:p w:rsidR="00121A43" w:rsidRPr="00121A43" w:rsidRDefault="00121A43" w:rsidP="00121A43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</w:rPr>
      </w:pPr>
      <w:r w:rsidRPr="00121A43">
        <w:rPr>
          <w:rFonts w:hint="eastAsia"/>
          <w:sz w:val="22"/>
        </w:rPr>
        <w:t>w dniach: ………………………………………………………………………….</w:t>
      </w:r>
    </w:p>
    <w:p w:rsidR="00071C44" w:rsidRPr="005601D6" w:rsidRDefault="00C974EC" w:rsidP="006943F7">
      <w:pPr>
        <w:pStyle w:val="Teksttreci60"/>
        <w:shd w:val="clear" w:color="auto" w:fill="auto"/>
        <w:tabs>
          <w:tab w:val="left" w:leader="dot" w:pos="4767"/>
        </w:tabs>
        <w:spacing w:line="240" w:lineRule="auto"/>
        <w:ind w:left="20"/>
        <w:jc w:val="both"/>
        <w:rPr>
          <w:sz w:val="22"/>
          <w:szCs w:val="22"/>
        </w:rPr>
      </w:pPr>
      <w:r w:rsidRPr="005601D6">
        <w:rPr>
          <w:sz w:val="22"/>
          <w:szCs w:val="22"/>
        </w:rPr>
        <w:t>w Sądzie Rejonowym</w:t>
      </w:r>
      <w:r w:rsidR="006943F7">
        <w:rPr>
          <w:sz w:val="22"/>
          <w:szCs w:val="22"/>
        </w:rPr>
        <w:t xml:space="preserve"> </w:t>
      </w:r>
      <w:r w:rsidR="00071C44" w:rsidRPr="005601D6">
        <w:rPr>
          <w:sz w:val="22"/>
          <w:szCs w:val="22"/>
        </w:rPr>
        <w:tab/>
      </w:r>
    </w:p>
    <w:p w:rsidR="00071C44" w:rsidRPr="005601D6" w:rsidRDefault="00071C44" w:rsidP="005601D6">
      <w:pPr>
        <w:pStyle w:val="Teksttreci60"/>
        <w:shd w:val="clear" w:color="auto" w:fill="auto"/>
        <w:tabs>
          <w:tab w:val="left" w:leader="dot" w:pos="5103"/>
        </w:tabs>
        <w:spacing w:line="240" w:lineRule="auto"/>
        <w:ind w:left="20"/>
        <w:jc w:val="both"/>
        <w:rPr>
          <w:sz w:val="22"/>
          <w:szCs w:val="22"/>
        </w:rPr>
      </w:pPr>
      <w:r w:rsidRPr="005601D6">
        <w:rPr>
          <w:sz w:val="22"/>
          <w:szCs w:val="22"/>
        </w:rPr>
        <w:t xml:space="preserve">sporządzona przez patrona praktyki </w:t>
      </w:r>
      <w:r w:rsidRPr="005601D6">
        <w:rPr>
          <w:sz w:val="22"/>
          <w:szCs w:val="22"/>
        </w:rPr>
        <w:tab/>
      </w:r>
    </w:p>
    <w:p w:rsidR="00071C44" w:rsidRPr="005601D6" w:rsidRDefault="00071C44" w:rsidP="005601D6">
      <w:pPr>
        <w:pStyle w:val="Teksttreci60"/>
        <w:shd w:val="clear" w:color="auto" w:fill="auto"/>
        <w:tabs>
          <w:tab w:val="left" w:leader="dot" w:pos="5118"/>
        </w:tabs>
        <w:spacing w:after="213" w:line="240" w:lineRule="auto"/>
        <w:ind w:left="20"/>
        <w:jc w:val="both"/>
        <w:rPr>
          <w:sz w:val="22"/>
          <w:szCs w:val="22"/>
        </w:rPr>
      </w:pPr>
      <w:r w:rsidRPr="005601D6">
        <w:rPr>
          <w:sz w:val="22"/>
          <w:szCs w:val="22"/>
        </w:rPr>
        <w:t>w dniu</w:t>
      </w:r>
      <w:r w:rsidRPr="005601D6">
        <w:rPr>
          <w:sz w:val="22"/>
          <w:szCs w:val="22"/>
        </w:rPr>
        <w:tab/>
      </w:r>
    </w:p>
    <w:p w:rsidR="0007460B" w:rsidRPr="005601D6" w:rsidRDefault="0007460B" w:rsidP="005601D6">
      <w:pPr>
        <w:pStyle w:val="Teksttreci60"/>
        <w:shd w:val="clear" w:color="auto" w:fill="auto"/>
        <w:tabs>
          <w:tab w:val="left" w:leader="dot" w:pos="5118"/>
        </w:tabs>
        <w:spacing w:after="213" w:line="240" w:lineRule="auto"/>
        <w:ind w:left="20"/>
        <w:jc w:val="both"/>
        <w:rPr>
          <w:sz w:val="22"/>
          <w:szCs w:val="22"/>
        </w:rPr>
      </w:pPr>
    </w:p>
    <w:p w:rsidR="002E65FA" w:rsidRPr="005601D6" w:rsidRDefault="002E65FA" w:rsidP="005601D6">
      <w:pPr>
        <w:pStyle w:val="Teksttreci60"/>
        <w:shd w:val="clear" w:color="auto" w:fill="auto"/>
        <w:tabs>
          <w:tab w:val="left" w:leader="dot" w:pos="5118"/>
        </w:tabs>
        <w:spacing w:after="213" w:line="240" w:lineRule="auto"/>
        <w:ind w:left="20"/>
        <w:jc w:val="center"/>
        <w:rPr>
          <w:sz w:val="22"/>
          <w:szCs w:val="22"/>
        </w:rPr>
      </w:pPr>
    </w:p>
    <w:p w:rsidR="00F61127" w:rsidRPr="005601D6" w:rsidRDefault="00071C44" w:rsidP="005601D6">
      <w:pPr>
        <w:pStyle w:val="Nagwek40"/>
        <w:keepNext/>
        <w:keepLines/>
        <w:shd w:val="clear" w:color="auto" w:fill="auto"/>
        <w:spacing w:before="0" w:after="76" w:line="240" w:lineRule="auto"/>
        <w:ind w:left="20"/>
      </w:pPr>
      <w:bookmarkStart w:id="1" w:name="bookmark6"/>
      <w:r w:rsidRPr="005601D6">
        <w:t>Przebieg praktyki:</w:t>
      </w:r>
      <w:bookmarkEnd w:id="1"/>
    </w:p>
    <w:p w:rsidR="002E65FA" w:rsidRPr="005601D6" w:rsidRDefault="002E65FA" w:rsidP="005601D6">
      <w:pPr>
        <w:pStyle w:val="Nagwek40"/>
        <w:keepNext/>
        <w:keepLines/>
        <w:shd w:val="clear" w:color="auto" w:fill="auto"/>
        <w:spacing w:before="0" w:after="76" w:line="240" w:lineRule="auto"/>
        <w:ind w:lef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2539"/>
        <w:gridCol w:w="3039"/>
      </w:tblGrid>
      <w:tr w:rsidR="00B04DBC" w:rsidRPr="005601D6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5601D6" w:rsidRDefault="00B04DBC" w:rsidP="005601D6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5601D6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5601D6" w:rsidTr="006E5205">
        <w:trPr>
          <w:trHeight w:val="4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5601D6" w:rsidRDefault="00AC1E5E" w:rsidP="005601D6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5601D6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5601D6" w:rsidRDefault="00B04DBC" w:rsidP="005601D6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5601D6">
              <w:rPr>
                <w:sz w:val="22"/>
                <w:szCs w:val="22"/>
              </w:rPr>
              <w:t>Sygn. akt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5601D6" w:rsidRDefault="00B04DBC" w:rsidP="005601D6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5601D6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5601D6" w:rsidTr="006E5205">
        <w:trPr>
          <w:trHeight w:val="40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E5E" w:rsidRPr="005601D6" w:rsidRDefault="00AC1E5E" w:rsidP="005601D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rPr>
                <w:b/>
                <w:sz w:val="22"/>
                <w:szCs w:val="22"/>
              </w:rPr>
            </w:pPr>
            <w:r w:rsidRPr="005601D6">
              <w:rPr>
                <w:b/>
                <w:sz w:val="22"/>
                <w:szCs w:val="22"/>
              </w:rPr>
              <w:t>Zapoznawanie się ak</w:t>
            </w:r>
            <w:r w:rsidR="001827AF" w:rsidRPr="005601D6">
              <w:rPr>
                <w:b/>
                <w:sz w:val="22"/>
                <w:szCs w:val="22"/>
              </w:rPr>
              <w:t>tami spraw</w:t>
            </w:r>
            <w:r w:rsidR="00805812" w:rsidRPr="005601D6">
              <w:rPr>
                <w:b/>
                <w:sz w:val="22"/>
                <w:szCs w:val="22"/>
              </w:rPr>
              <w:t xml:space="preserve">  oraz z wydanymi w nich orzeczeniami wraz z uzasadnieniem</w:t>
            </w:r>
            <w:r w:rsidR="001827AF" w:rsidRPr="005601D6">
              <w:rPr>
                <w:b/>
                <w:sz w:val="22"/>
                <w:szCs w:val="22"/>
              </w:rPr>
              <w:t>, w których</w:t>
            </w:r>
            <w:r w:rsidR="007D4CCD" w:rsidRPr="005601D6">
              <w:rPr>
                <w:b/>
                <w:sz w:val="22"/>
                <w:szCs w:val="22"/>
              </w:rPr>
              <w:t xml:space="preserve"> występowały zagadnienia </w:t>
            </w:r>
            <w:r w:rsidR="005601D6">
              <w:rPr>
                <w:b/>
                <w:sz w:val="22"/>
                <w:szCs w:val="22"/>
              </w:rPr>
              <w:t>obejmujące</w:t>
            </w:r>
            <w:r w:rsidRPr="005601D6">
              <w:rPr>
                <w:b/>
                <w:sz w:val="22"/>
                <w:szCs w:val="22"/>
              </w:rPr>
              <w:t>:</w:t>
            </w:r>
          </w:p>
          <w:p w:rsidR="007D4CCD" w:rsidRPr="005601D6" w:rsidRDefault="007D4CCD" w:rsidP="005601D6">
            <w:pPr>
              <w:pStyle w:val="Akapitzlist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odpowiedzialnoś</w:t>
            </w:r>
            <w:r w:rsidR="005601D6">
              <w:rPr>
                <w:rFonts w:ascii="Times New Roman" w:hAnsi="Times New Roman"/>
              </w:rPr>
              <w:t>ć</w:t>
            </w:r>
            <w:r w:rsidRPr="005601D6">
              <w:rPr>
                <w:rFonts w:ascii="Times New Roman" w:hAnsi="Times New Roman"/>
              </w:rPr>
              <w:t xml:space="preserve"> małżonk</w:t>
            </w:r>
            <w:r w:rsidR="002E65FA" w:rsidRPr="005601D6">
              <w:rPr>
                <w:rFonts w:ascii="Times New Roman" w:hAnsi="Times New Roman"/>
              </w:rPr>
              <w:t>a</w:t>
            </w:r>
            <w:r w:rsidRPr="005601D6">
              <w:rPr>
                <w:rFonts w:ascii="Times New Roman" w:hAnsi="Times New Roman"/>
              </w:rPr>
              <w:t xml:space="preserve"> za dług własny i współmałżonka;</w:t>
            </w:r>
          </w:p>
          <w:p w:rsidR="007D4CCD" w:rsidRPr="005601D6" w:rsidRDefault="005601D6" w:rsidP="005601D6">
            <w:pPr>
              <w:pStyle w:val="Akapitzlist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odpowiedzialnoś</w:t>
            </w:r>
            <w:r>
              <w:rPr>
                <w:rFonts w:ascii="Times New Roman" w:hAnsi="Times New Roman"/>
              </w:rPr>
              <w:t>ć</w:t>
            </w:r>
            <w:r w:rsidRPr="005601D6">
              <w:rPr>
                <w:rFonts w:ascii="Times New Roman" w:hAnsi="Times New Roman"/>
              </w:rPr>
              <w:t xml:space="preserve"> </w:t>
            </w:r>
            <w:r w:rsidR="007D4CCD" w:rsidRPr="005601D6">
              <w:rPr>
                <w:rFonts w:ascii="Times New Roman" w:hAnsi="Times New Roman"/>
              </w:rPr>
              <w:t>za dług spółki osobowej;</w:t>
            </w:r>
          </w:p>
          <w:p w:rsidR="007D4CCD" w:rsidRPr="005601D6" w:rsidRDefault="005601D6" w:rsidP="005601D6">
            <w:pPr>
              <w:pStyle w:val="Akapitzlist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odpowiedzialnoś</w:t>
            </w:r>
            <w:r>
              <w:rPr>
                <w:rFonts w:ascii="Times New Roman" w:hAnsi="Times New Roman"/>
              </w:rPr>
              <w:t>ć</w:t>
            </w:r>
            <w:r w:rsidRPr="005601D6">
              <w:rPr>
                <w:rFonts w:ascii="Times New Roman" w:hAnsi="Times New Roman"/>
              </w:rPr>
              <w:t xml:space="preserve"> </w:t>
            </w:r>
            <w:r w:rsidR="007D4CCD" w:rsidRPr="005601D6">
              <w:rPr>
                <w:rFonts w:ascii="Times New Roman" w:hAnsi="Times New Roman"/>
              </w:rPr>
              <w:t>spadkobierców za długi należące do spadku;</w:t>
            </w:r>
          </w:p>
          <w:p w:rsidR="007D4CCD" w:rsidRPr="005601D6" w:rsidRDefault="007D4CCD" w:rsidP="005601D6">
            <w:pPr>
              <w:pStyle w:val="Akapitzlist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możliwe przypadki zmiany podmiotowej w ramach istniejącego zobowiązania, tak po stronie czynnej, jak i biernej, w tym spadkobranie i cesja;</w:t>
            </w:r>
          </w:p>
          <w:p w:rsidR="00E42180" w:rsidRPr="005601D6" w:rsidRDefault="007D4CCD" w:rsidP="005601D6">
            <w:pPr>
              <w:pStyle w:val="Akapitzlist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przedawnienie.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5601D6" w:rsidRDefault="00B04DBC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5601D6" w:rsidRDefault="00B04DBC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5FA" w:rsidRPr="005601D6" w:rsidTr="006E5205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rPr>
                <w:b/>
                <w:sz w:val="22"/>
                <w:szCs w:val="22"/>
              </w:rPr>
            </w:pPr>
            <w:r w:rsidRPr="005601D6">
              <w:rPr>
                <w:b/>
                <w:sz w:val="22"/>
                <w:szCs w:val="22"/>
              </w:rPr>
              <w:t xml:space="preserve">Zapoznawanie się z aktami spraw oraz z wydanymi w nich orzeczeniami </w:t>
            </w:r>
            <w:r w:rsidR="005601D6" w:rsidRPr="005601D6">
              <w:rPr>
                <w:b/>
                <w:sz w:val="22"/>
                <w:szCs w:val="22"/>
              </w:rPr>
              <w:t>(pozytywnymi i negatywnymi)</w:t>
            </w:r>
            <w:r w:rsidR="005601D6">
              <w:rPr>
                <w:b/>
                <w:sz w:val="22"/>
                <w:szCs w:val="22"/>
              </w:rPr>
              <w:t xml:space="preserve"> wraz z uzasadnieniami</w:t>
            </w:r>
            <w:r w:rsidRPr="005601D6">
              <w:rPr>
                <w:b/>
                <w:sz w:val="22"/>
                <w:szCs w:val="22"/>
              </w:rPr>
              <w:t>, w których: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przedmiotem żądania i rozpoznania było nadanie klauzuli wykonalności tytułowi egzekucyjn</w:t>
            </w:r>
            <w:r w:rsidR="00637EE6">
              <w:rPr>
                <w:rFonts w:ascii="Times New Roman" w:hAnsi="Times New Roman"/>
              </w:rPr>
              <w:t>emu w postaci aktu notarialnego;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oddalono wniosek o nadanie klauzuli wykonalności z uwagi na przedawnienie lub sprzeczność obowiązku objętego tytułem egzekucyjnym z prawem albo obejście prawa (art. 782</w:t>
            </w:r>
            <w:r w:rsidRPr="005601D6">
              <w:rPr>
                <w:rFonts w:ascii="Times New Roman" w:hAnsi="Times New Roman"/>
                <w:vertAlign w:val="superscript"/>
              </w:rPr>
              <w:t>1</w:t>
            </w:r>
            <w:r w:rsidR="00637EE6">
              <w:rPr>
                <w:rFonts w:ascii="Times New Roman" w:hAnsi="Times New Roman"/>
              </w:rPr>
              <w:t xml:space="preserve"> k.p.c.);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 xml:space="preserve">przedmiotem żądania i </w:t>
            </w:r>
            <w:r w:rsidRPr="005601D6">
              <w:rPr>
                <w:rFonts w:ascii="Times New Roman" w:hAnsi="Times New Roman"/>
              </w:rPr>
              <w:lastRenderedPageBreak/>
              <w:t xml:space="preserve">rozpoznania było nadanie klauzuli wykonalności przeciwko </w:t>
            </w:r>
            <w:r w:rsidR="00637EE6">
              <w:rPr>
                <w:rFonts w:ascii="Times New Roman" w:hAnsi="Times New Roman"/>
              </w:rPr>
              <w:t>małżonkowi dłużnika;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przedmiotem żądania i rozpoznania było nadanie klauzuli wykonalności przeciwko wspólnikowi s</w:t>
            </w:r>
            <w:r w:rsidR="00637EE6">
              <w:rPr>
                <w:rFonts w:ascii="Times New Roman" w:hAnsi="Times New Roman"/>
              </w:rPr>
              <w:t>półki osobowej prawa handlowego;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przedmiotem żądania i rozpoznania było nadanie klauzuli wykonalności przeciwko kuratorowi spadku, wykonawcy testa</w:t>
            </w:r>
            <w:r w:rsidR="00637EE6">
              <w:rPr>
                <w:rFonts w:ascii="Times New Roman" w:hAnsi="Times New Roman"/>
              </w:rPr>
              <w:t>mentu, zarządcy mady majątkowej;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  <w:lang w:val="pl"/>
              </w:rPr>
              <w:t>przedmiotem żądania i rozpoznania było nadanie klauzuli wykonalności przeciwko dłużnikowi lub na rzecz wierzyciela w związku z przejściem praw lub obowiązków w oparciu o art 788 k.p.c. (m.in. spad</w:t>
            </w:r>
            <w:r w:rsidR="00637EE6">
              <w:rPr>
                <w:rFonts w:ascii="Times New Roman" w:hAnsi="Times New Roman"/>
                <w:lang w:val="pl"/>
              </w:rPr>
              <w:t>kobranie, cesja wierzytelności);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b/>
              </w:rPr>
            </w:pPr>
            <w:r w:rsidRPr="005601D6">
              <w:rPr>
                <w:rFonts w:ascii="Times New Roman" w:hAnsi="Times New Roman"/>
                <w:lang w:val="pl"/>
              </w:rPr>
              <w:t xml:space="preserve">przedmiotem żądania i rozpoznania było wydanie zaświadczenia Europejskiego Tytułu Egzekucyjnego (rozporządzenie nr 804/2005).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5FA" w:rsidRPr="005601D6" w:rsidTr="006E5205">
        <w:trPr>
          <w:trHeight w:val="1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sz w:val="22"/>
                <w:szCs w:val="22"/>
              </w:rPr>
            </w:pPr>
            <w:r w:rsidRPr="005601D6">
              <w:rPr>
                <w:b/>
                <w:sz w:val="22"/>
                <w:szCs w:val="22"/>
              </w:rPr>
              <w:lastRenderedPageBreak/>
              <w:t>Sporządzanie projektów decyzji procesowych dotyczących: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 xml:space="preserve">postanowienia w przedmiocie nadania klauzuli wykonalności wraz z rozstrzygnięciem o kosztach postępowania klauzulowego w przypadku </w:t>
            </w:r>
            <w:r w:rsidR="00637EE6">
              <w:rPr>
                <w:rFonts w:ascii="Times New Roman" w:hAnsi="Times New Roman"/>
              </w:rPr>
              <w:t>sądowych tytułów egzekucyjnych;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postanowienia w przedmiocie nadania klauzuli wykonalności wraz z rozstrzygnięciem o kosztach postępowania klauzuloweg</w:t>
            </w:r>
            <w:r w:rsidR="00637EE6">
              <w:rPr>
                <w:rFonts w:ascii="Times New Roman" w:hAnsi="Times New Roman"/>
              </w:rPr>
              <w:t>o w przypadku aktu notarialnego;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postanowienia w przedmiocie nadania klauzuli wykonalności wraz z rozstrzygnięciem o kosztach postępowania klauzulowego w przypa</w:t>
            </w:r>
            <w:r w:rsidR="00637EE6">
              <w:rPr>
                <w:rFonts w:ascii="Times New Roman" w:hAnsi="Times New Roman"/>
              </w:rPr>
              <w:t>dku tzw. klauzuli translatywnej;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postanowienia w przedmiocie nadania klauzuli wykonalności przeciwko małżonkowi dłużnika, spadkobiercy, wspólnikowi s</w:t>
            </w:r>
            <w:r w:rsidR="00637EE6">
              <w:rPr>
                <w:rFonts w:ascii="Times New Roman" w:hAnsi="Times New Roman"/>
              </w:rPr>
              <w:t>półki osobowej prawa handlowego;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 xml:space="preserve">postanowienia w przedmiocie wydania zaświadczenia </w:t>
            </w:r>
            <w:r w:rsidRPr="005601D6">
              <w:rPr>
                <w:rFonts w:ascii="Times New Roman" w:hAnsi="Times New Roman"/>
              </w:rPr>
              <w:lastRenderedPageBreak/>
              <w:t>Europejski</w:t>
            </w:r>
            <w:r w:rsidR="00637EE6">
              <w:rPr>
                <w:rFonts w:ascii="Times New Roman" w:hAnsi="Times New Roman"/>
              </w:rPr>
              <w:t>ego Tytułu Egzekucyjnego (ETE);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 xml:space="preserve">zaświadczenia ETE według formularza stanowiącego załącznik nr </w:t>
            </w:r>
            <w:r w:rsidR="00637EE6">
              <w:rPr>
                <w:rFonts w:ascii="Times New Roman" w:hAnsi="Times New Roman"/>
              </w:rPr>
              <w:t>I do rozporządzenia nr 805/2004;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 xml:space="preserve">uzasadnień orzeczeń wskazanych w </w:t>
            </w:r>
            <w:r w:rsidR="00C32E95">
              <w:rPr>
                <w:rFonts w:ascii="Times New Roman" w:hAnsi="Times New Roman"/>
              </w:rPr>
              <w:t>lit.</w:t>
            </w:r>
            <w:r w:rsidR="00637EE6">
              <w:rPr>
                <w:rFonts w:ascii="Times New Roman" w:hAnsi="Times New Roman"/>
              </w:rPr>
              <w:t xml:space="preserve"> a. – f.;</w:t>
            </w:r>
          </w:p>
          <w:p w:rsidR="002E65FA" w:rsidRPr="005601D6" w:rsidRDefault="002E65FA" w:rsidP="005601D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uzasadnień orzeczeń o kosztach postępowania klauzulowego.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5FA" w:rsidRPr="005601D6" w:rsidTr="006E5205">
        <w:trPr>
          <w:trHeight w:val="1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rPr>
                <w:b/>
                <w:sz w:val="22"/>
                <w:szCs w:val="22"/>
              </w:rPr>
            </w:pPr>
            <w:r w:rsidRPr="005601D6">
              <w:rPr>
                <w:b/>
                <w:sz w:val="22"/>
                <w:szCs w:val="22"/>
              </w:rPr>
              <w:lastRenderedPageBreak/>
              <w:t xml:space="preserve">Zapoznawanie się aktami spraw  oraz z wydanymi w nich orzeczeniami </w:t>
            </w:r>
            <w:r w:rsidR="005601D6" w:rsidRPr="005601D6">
              <w:rPr>
                <w:b/>
                <w:sz w:val="22"/>
                <w:szCs w:val="22"/>
              </w:rPr>
              <w:t>(pozytywnymi i negatywnymi)</w:t>
            </w:r>
            <w:r w:rsidR="005601D6">
              <w:rPr>
                <w:b/>
                <w:sz w:val="22"/>
                <w:szCs w:val="22"/>
              </w:rPr>
              <w:t xml:space="preserve"> </w:t>
            </w:r>
            <w:r w:rsidRPr="005601D6">
              <w:rPr>
                <w:b/>
                <w:sz w:val="22"/>
                <w:szCs w:val="22"/>
              </w:rPr>
              <w:t>wraz z uzasadnieniem, w których:</w:t>
            </w:r>
          </w:p>
          <w:p w:rsidR="002E65FA" w:rsidRPr="005601D6" w:rsidRDefault="002E65FA" w:rsidP="005601D6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sąd podejmował nadzór  judykacyjny nad czynnościami komornika z urzędu w trybie art. 759 § 2 i 3 k.p.c.</w:t>
            </w:r>
            <w:r w:rsidR="00637EE6">
              <w:rPr>
                <w:rFonts w:ascii="Times New Roman" w:hAnsi="Times New Roman"/>
              </w:rPr>
              <w:t>;</w:t>
            </w:r>
          </w:p>
          <w:p w:rsidR="002E65FA" w:rsidRPr="005601D6" w:rsidRDefault="002E65FA" w:rsidP="005601D6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rozpoznawał skargę na czynności komornika</w:t>
            </w:r>
            <w:r w:rsidR="00637EE6">
              <w:rPr>
                <w:rFonts w:ascii="Times New Roman" w:hAnsi="Times New Roman"/>
              </w:rPr>
              <w:t>;</w:t>
            </w:r>
          </w:p>
          <w:p w:rsidR="002E65FA" w:rsidRPr="005601D6" w:rsidRDefault="002E65FA" w:rsidP="005601D6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5601D6">
              <w:rPr>
                <w:rFonts w:ascii="Times New Roman" w:hAnsi="Times New Roman"/>
              </w:rPr>
              <w:t>rozpoznawał skargę na orzeczenie  referendarza sądowego.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5FA" w:rsidRPr="005601D6" w:rsidTr="005601D6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  <w:rPr>
                <w:b/>
                <w:sz w:val="22"/>
                <w:szCs w:val="22"/>
              </w:rPr>
            </w:pPr>
            <w:r w:rsidRPr="005601D6">
              <w:rPr>
                <w:b/>
                <w:sz w:val="22"/>
                <w:szCs w:val="22"/>
              </w:rPr>
              <w:t>Sporządzanie projektów decyzji procesowych dotyczących</w:t>
            </w:r>
            <w:r w:rsidR="006E5205" w:rsidRPr="005601D6">
              <w:rPr>
                <w:b/>
                <w:sz w:val="22"/>
                <w:szCs w:val="22"/>
              </w:rPr>
              <w:t xml:space="preserve"> </w:t>
            </w:r>
            <w:r w:rsidRPr="005601D6">
              <w:rPr>
                <w:b/>
                <w:sz w:val="22"/>
                <w:szCs w:val="22"/>
              </w:rPr>
              <w:t xml:space="preserve">orzeczeń i zarządzeń w sprawach wskazanych w pkt. </w:t>
            </w:r>
            <w:r w:rsidR="006E5205" w:rsidRPr="005601D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5FA" w:rsidRPr="005601D6" w:rsidTr="006E5205">
        <w:trPr>
          <w:trHeight w:val="11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rPr>
                <w:b/>
                <w:sz w:val="22"/>
                <w:szCs w:val="22"/>
              </w:rPr>
            </w:pPr>
            <w:r w:rsidRPr="005601D6">
              <w:rPr>
                <w:b/>
                <w:sz w:val="22"/>
                <w:szCs w:val="22"/>
              </w:rPr>
              <w:t xml:space="preserve">Zapoznawanie się z aktami spraw oraz z wydanymi w nich orzeczeniami </w:t>
            </w:r>
            <w:r w:rsidR="005601D6">
              <w:rPr>
                <w:b/>
                <w:sz w:val="22"/>
                <w:szCs w:val="22"/>
              </w:rPr>
              <w:t>(</w:t>
            </w:r>
            <w:r w:rsidR="005601D6" w:rsidRPr="005601D6">
              <w:rPr>
                <w:b/>
                <w:sz w:val="22"/>
                <w:szCs w:val="22"/>
              </w:rPr>
              <w:t>pozytywnymi i negatywnymi)</w:t>
            </w:r>
            <w:r w:rsidR="005601D6">
              <w:rPr>
                <w:b/>
                <w:sz w:val="22"/>
                <w:szCs w:val="22"/>
              </w:rPr>
              <w:t xml:space="preserve"> wraz z uzasadnieniem</w:t>
            </w:r>
            <w:r w:rsidRPr="005601D6">
              <w:rPr>
                <w:b/>
                <w:sz w:val="22"/>
                <w:szCs w:val="22"/>
              </w:rPr>
              <w:t>, w których prowadzona była egzekucja:</w:t>
            </w:r>
          </w:p>
          <w:p w:rsidR="002E65FA" w:rsidRPr="005601D6" w:rsidRDefault="002E65FA" w:rsidP="005601D6">
            <w:pPr>
              <w:pStyle w:val="Akapitzlist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z nieruchomości i innych</w:t>
            </w:r>
            <w:r w:rsidR="005601D6">
              <w:rPr>
                <w:rFonts w:ascii="Times New Roman" w:hAnsi="Times New Roman"/>
              </w:rPr>
              <w:t>,</w:t>
            </w:r>
            <w:r w:rsidRPr="005601D6">
              <w:rPr>
                <w:rFonts w:ascii="Times New Roman" w:hAnsi="Times New Roman"/>
              </w:rPr>
              <w:t xml:space="preserve"> do których stosuje się odpowiednio przep</w:t>
            </w:r>
            <w:r w:rsidR="00637EE6">
              <w:rPr>
                <w:rFonts w:ascii="Times New Roman" w:hAnsi="Times New Roman"/>
              </w:rPr>
              <w:t>isy o egzekucji z nieruchomości;</w:t>
            </w:r>
          </w:p>
          <w:p w:rsidR="002E65FA" w:rsidRPr="005601D6" w:rsidRDefault="002E65FA" w:rsidP="005601D6">
            <w:pPr>
              <w:pStyle w:val="Akapitzlist"/>
              <w:numPr>
                <w:ilvl w:val="1"/>
                <w:numId w:val="32"/>
              </w:numPr>
              <w:tabs>
                <w:tab w:val="left" w:leader="dot" w:pos="3810"/>
              </w:tabs>
              <w:spacing w:after="0" w:line="240" w:lineRule="auto"/>
              <w:ind w:left="440"/>
              <w:rPr>
                <w:rFonts w:ascii="Times New Roman" w:hAnsi="Times New Roman"/>
                <w:b/>
              </w:rPr>
            </w:pPr>
            <w:r w:rsidRPr="005601D6">
              <w:rPr>
                <w:rFonts w:ascii="Times New Roman" w:hAnsi="Times New Roman"/>
              </w:rPr>
              <w:t>przez sąd jako organ egzekucyjny (art. 1049 – art. 1059 k.p.c.).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5FA" w:rsidRPr="005601D6" w:rsidTr="006E5205">
        <w:trPr>
          <w:trHeight w:val="1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b/>
                <w:sz w:val="22"/>
                <w:szCs w:val="22"/>
              </w:rPr>
            </w:pPr>
            <w:r w:rsidRPr="005601D6">
              <w:rPr>
                <w:b/>
                <w:sz w:val="22"/>
                <w:szCs w:val="22"/>
              </w:rPr>
              <w:t>Sporządzanie projektów decyzji procesowych dotyczących:</w:t>
            </w:r>
          </w:p>
          <w:p w:rsidR="002E65FA" w:rsidRPr="005601D6" w:rsidRDefault="002E65FA" w:rsidP="005601D6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sz w:val="22"/>
                <w:szCs w:val="22"/>
              </w:rPr>
            </w:pPr>
            <w:r w:rsidRPr="005601D6">
              <w:rPr>
                <w:sz w:val="22"/>
                <w:szCs w:val="22"/>
              </w:rPr>
              <w:t>udzielenia przybicia</w:t>
            </w:r>
            <w:r w:rsidR="00637EE6">
              <w:rPr>
                <w:sz w:val="22"/>
                <w:szCs w:val="22"/>
              </w:rPr>
              <w:t>;</w:t>
            </w:r>
          </w:p>
          <w:p w:rsidR="002E65FA" w:rsidRPr="005601D6" w:rsidRDefault="00637EE6" w:rsidP="005601D6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przysądzenia własności;</w:t>
            </w:r>
          </w:p>
          <w:p w:rsidR="002E65FA" w:rsidRPr="005601D6" w:rsidRDefault="005601D6" w:rsidP="005601D6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rozstrzygnięcia</w:t>
            </w:r>
            <w:r w:rsidR="002E65FA" w:rsidRPr="005601D6">
              <w:rPr>
                <w:sz w:val="22"/>
                <w:szCs w:val="22"/>
              </w:rPr>
              <w:t xml:space="preserve"> zarzut</w:t>
            </w:r>
            <w:r>
              <w:rPr>
                <w:sz w:val="22"/>
                <w:szCs w:val="22"/>
              </w:rPr>
              <w:t>ów</w:t>
            </w:r>
            <w:r w:rsidR="002E65FA" w:rsidRPr="005601D6">
              <w:rPr>
                <w:sz w:val="22"/>
                <w:szCs w:val="22"/>
              </w:rPr>
              <w:t xml:space="preserve"> przeciwko planowi podziału sumy uzyskanej z egzekucji.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5FA" w:rsidRPr="005601D6" w:rsidTr="005601D6">
        <w:trPr>
          <w:trHeight w:val="5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b/>
                <w:sz w:val="22"/>
                <w:szCs w:val="22"/>
              </w:rPr>
            </w:pPr>
            <w:r w:rsidRPr="005601D6">
              <w:rPr>
                <w:b/>
                <w:sz w:val="22"/>
                <w:szCs w:val="22"/>
              </w:rPr>
              <w:t xml:space="preserve">Zapoznawanie się aktami spraw oraz z wydanymi w nich orzeczeniami </w:t>
            </w:r>
            <w:r w:rsidR="005601D6" w:rsidRPr="005601D6">
              <w:rPr>
                <w:b/>
                <w:sz w:val="22"/>
                <w:szCs w:val="22"/>
              </w:rPr>
              <w:t>(pozytywnymi i negatywnymi</w:t>
            </w:r>
            <w:r w:rsidR="005601D6">
              <w:rPr>
                <w:b/>
                <w:sz w:val="22"/>
                <w:szCs w:val="22"/>
              </w:rPr>
              <w:t>),</w:t>
            </w:r>
            <w:r w:rsidR="005601D6" w:rsidRPr="005601D6">
              <w:rPr>
                <w:b/>
                <w:sz w:val="22"/>
                <w:szCs w:val="22"/>
              </w:rPr>
              <w:t xml:space="preserve"> </w:t>
            </w:r>
            <w:r w:rsidRPr="005601D6">
              <w:rPr>
                <w:b/>
                <w:sz w:val="22"/>
                <w:szCs w:val="22"/>
              </w:rPr>
              <w:t xml:space="preserve">wraz z uzasadnieniem, </w:t>
            </w:r>
            <w:r w:rsidR="005601D6">
              <w:rPr>
                <w:b/>
                <w:sz w:val="22"/>
                <w:szCs w:val="22"/>
              </w:rPr>
              <w:t>obejmujących</w:t>
            </w:r>
            <w:r w:rsidRPr="005601D6">
              <w:rPr>
                <w:b/>
                <w:sz w:val="22"/>
                <w:szCs w:val="22"/>
              </w:rPr>
              <w:t>:</w:t>
            </w:r>
          </w:p>
          <w:p w:rsidR="002E65FA" w:rsidRPr="005601D6" w:rsidRDefault="002E65FA" w:rsidP="005601D6">
            <w:pPr>
              <w:pStyle w:val="Akapitzlist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zawieszenie postępowania egzekucyjnego</w:t>
            </w:r>
            <w:r w:rsidR="00637EE6">
              <w:rPr>
                <w:rFonts w:ascii="Times New Roman" w:hAnsi="Times New Roman"/>
              </w:rPr>
              <w:t>;</w:t>
            </w:r>
          </w:p>
          <w:p w:rsidR="002E65FA" w:rsidRPr="005601D6" w:rsidRDefault="002E65FA" w:rsidP="005601D6">
            <w:pPr>
              <w:pStyle w:val="Akapitzlist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 xml:space="preserve">umorzenie postępowania </w:t>
            </w:r>
            <w:r w:rsidR="00637EE6">
              <w:rPr>
                <w:rFonts w:ascii="Times New Roman" w:hAnsi="Times New Roman"/>
              </w:rPr>
              <w:t>egzekucyjnego;</w:t>
            </w:r>
          </w:p>
          <w:p w:rsidR="002E65FA" w:rsidRPr="005601D6" w:rsidRDefault="002E65FA" w:rsidP="005601D6">
            <w:pPr>
              <w:pStyle w:val="Akapitzlist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5601D6">
              <w:rPr>
                <w:rFonts w:ascii="Times New Roman" w:hAnsi="Times New Roman"/>
              </w:rPr>
              <w:lastRenderedPageBreak/>
              <w:t>ograniczenia przedmiotowe egzekucji</w:t>
            </w:r>
            <w:r w:rsidR="005601D6">
              <w:rPr>
                <w:rFonts w:ascii="Times New Roman" w:hAnsi="Times New Roman"/>
              </w:rP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5FA" w:rsidRPr="005601D6" w:rsidTr="00D00E47">
        <w:trPr>
          <w:trHeight w:val="8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D00E47" w:rsidRDefault="002E65FA" w:rsidP="00D00E47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5601D6">
              <w:rPr>
                <w:b/>
                <w:sz w:val="22"/>
                <w:szCs w:val="22"/>
              </w:rPr>
              <w:lastRenderedPageBreak/>
              <w:t xml:space="preserve">Sporządzanie projektów decyzji procesowych </w:t>
            </w:r>
            <w:r w:rsidR="005601D6">
              <w:rPr>
                <w:b/>
                <w:sz w:val="22"/>
                <w:szCs w:val="22"/>
              </w:rPr>
              <w:t>obejmujących</w:t>
            </w:r>
            <w:r w:rsidR="00D00E47">
              <w:rPr>
                <w:b/>
                <w:sz w:val="22"/>
                <w:szCs w:val="22"/>
              </w:rPr>
              <w:t xml:space="preserve"> zagadnienia z pkt. 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E47" w:rsidRPr="005601D6" w:rsidTr="00D00E47">
        <w:trPr>
          <w:trHeight w:val="8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E47" w:rsidRPr="005601D6" w:rsidRDefault="00D00E47" w:rsidP="00D00E47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b/>
                <w:sz w:val="22"/>
                <w:szCs w:val="22"/>
              </w:rPr>
            </w:pPr>
            <w:r w:rsidRPr="005601D6">
              <w:rPr>
                <w:b/>
                <w:sz w:val="22"/>
                <w:szCs w:val="22"/>
              </w:rPr>
              <w:t>Udział w posiedzeniach dotyczących spraw z tematyki wskazanej w</w:t>
            </w:r>
            <w:r>
              <w:rPr>
                <w:b/>
                <w:sz w:val="22"/>
                <w:szCs w:val="22"/>
              </w:rPr>
              <w:t xml:space="preserve"> punktach poprzedzających</w:t>
            </w:r>
            <w:r w:rsidRPr="005601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E47" w:rsidRPr="005601D6" w:rsidRDefault="00D00E47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E47" w:rsidRPr="005601D6" w:rsidRDefault="00D00E47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5FA" w:rsidRPr="005601D6" w:rsidTr="006E5205">
        <w:trPr>
          <w:trHeight w:val="4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5601D6">
              <w:rPr>
                <w:sz w:val="22"/>
                <w:szCs w:val="22"/>
              </w:rPr>
              <w:t>Czynności inne*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5601D6">
              <w:rPr>
                <w:sz w:val="22"/>
                <w:szCs w:val="22"/>
              </w:rPr>
              <w:t>Sygn. akt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5601D6">
              <w:rPr>
                <w:sz w:val="22"/>
                <w:szCs w:val="22"/>
              </w:rPr>
              <w:t>Rodzaj wykonywanej czynności</w:t>
            </w:r>
          </w:p>
        </w:tc>
      </w:tr>
      <w:tr w:rsidR="002E65FA" w:rsidRPr="005601D6" w:rsidTr="006E5205">
        <w:trPr>
          <w:trHeight w:val="4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53"/>
              </w:tabs>
              <w:spacing w:line="240" w:lineRule="auto"/>
              <w:rPr>
                <w:sz w:val="22"/>
                <w:szCs w:val="22"/>
              </w:rPr>
            </w:pPr>
            <w:r w:rsidRPr="005601D6">
              <w:rPr>
                <w:sz w:val="22"/>
                <w:szCs w:val="22"/>
              </w:rPr>
              <w:t>Zapoznanie się z techniczną stroną sporządzania tytułu wykonawczego zarówno w przypadku tytułu egzekucyjnego pochodzącego od sądu (orzeczenie, ugoda sądowa), jak i pozasądowego (akt notarialny),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5FA" w:rsidRPr="005601D6" w:rsidTr="005601D6">
        <w:trPr>
          <w:trHeight w:val="10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pStyle w:val="Akapitzlist"/>
              <w:numPr>
                <w:ilvl w:val="0"/>
                <w:numId w:val="12"/>
              </w:numPr>
              <w:overflowPunct w:val="0"/>
              <w:spacing w:line="240" w:lineRule="auto"/>
              <w:rPr>
                <w:rFonts w:ascii="Times New Roman" w:hAnsi="Times New Roman"/>
              </w:rPr>
            </w:pPr>
            <w:r w:rsidRPr="005601D6">
              <w:rPr>
                <w:rFonts w:ascii="Times New Roman" w:hAnsi="Times New Roman"/>
              </w:rPr>
              <w:t>Wypełnianie formularza nr I zaświadczenia ETE przy wykorzystaniu strony internetowej „e-justice”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FA" w:rsidRPr="005601D6" w:rsidRDefault="002E65FA" w:rsidP="005601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71C44" w:rsidRPr="005601D6" w:rsidRDefault="00071C44" w:rsidP="005601D6">
      <w:pPr>
        <w:rPr>
          <w:rFonts w:ascii="Times New Roman" w:hAnsi="Times New Roman" w:cs="Times New Roman"/>
          <w:sz w:val="22"/>
          <w:szCs w:val="22"/>
        </w:rPr>
      </w:pPr>
    </w:p>
    <w:p w:rsidR="00071C44" w:rsidRDefault="00071C44" w:rsidP="005601D6">
      <w:pPr>
        <w:pStyle w:val="Teksttreci80"/>
        <w:shd w:val="clear" w:color="auto" w:fill="auto"/>
        <w:spacing w:before="104" w:after="246" w:line="240" w:lineRule="auto"/>
        <w:ind w:left="20"/>
        <w:rPr>
          <w:sz w:val="22"/>
          <w:szCs w:val="22"/>
        </w:rPr>
      </w:pPr>
      <w:r w:rsidRPr="005601D6">
        <w:rPr>
          <w:sz w:val="22"/>
          <w:szCs w:val="22"/>
        </w:rPr>
        <w:t>* wypełnia Krajowa Szkoła Sądownictwa i Prokuratury</w:t>
      </w:r>
    </w:p>
    <w:p w:rsidR="00D00E47" w:rsidRDefault="00D00E47" w:rsidP="005601D6">
      <w:pPr>
        <w:pStyle w:val="Teksttreci80"/>
        <w:shd w:val="clear" w:color="auto" w:fill="auto"/>
        <w:spacing w:before="104" w:after="246" w:line="240" w:lineRule="auto"/>
        <w:ind w:left="20"/>
        <w:rPr>
          <w:sz w:val="22"/>
          <w:szCs w:val="22"/>
        </w:rPr>
      </w:pPr>
    </w:p>
    <w:p w:rsidR="00D00E47" w:rsidRPr="005601D6" w:rsidRDefault="00D00E47" w:rsidP="005601D6">
      <w:pPr>
        <w:pStyle w:val="Teksttreci80"/>
        <w:shd w:val="clear" w:color="auto" w:fill="auto"/>
        <w:spacing w:before="104" w:after="246" w:line="240" w:lineRule="auto"/>
        <w:ind w:left="20"/>
        <w:rPr>
          <w:sz w:val="22"/>
          <w:szCs w:val="22"/>
        </w:rPr>
      </w:pPr>
    </w:p>
    <w:p w:rsidR="00D00E47" w:rsidRPr="00C045D7" w:rsidRDefault="00D00E47" w:rsidP="00D00E47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40" w:lineRule="auto"/>
        <w:ind w:left="20"/>
        <w:rPr>
          <w:b/>
          <w:sz w:val="23"/>
          <w:szCs w:val="23"/>
        </w:rPr>
      </w:pPr>
      <w:bookmarkStart w:id="2" w:name="bookmark7"/>
      <w:r w:rsidRPr="00C045D7">
        <w:rPr>
          <w:b/>
          <w:sz w:val="23"/>
          <w:szCs w:val="23"/>
        </w:rPr>
        <w:t xml:space="preserve">Ocena przebiegu praktyki </w:t>
      </w:r>
      <w:r w:rsidRPr="00C045D7">
        <w:rPr>
          <w:b/>
          <w:sz w:val="23"/>
          <w:szCs w:val="23"/>
        </w:rPr>
        <w:tab/>
      </w:r>
      <w:bookmarkEnd w:id="2"/>
    </w:p>
    <w:p w:rsidR="00D00E47" w:rsidRDefault="00D00E47" w:rsidP="00D00E47">
      <w:pPr>
        <w:pStyle w:val="Teksttreci80"/>
        <w:shd w:val="clear" w:color="auto" w:fill="auto"/>
        <w:spacing w:before="0" w:after="403" w:line="240" w:lineRule="auto"/>
        <w:ind w:left="20" w:right="600"/>
        <w:rPr>
          <w:i/>
        </w:rPr>
      </w:pPr>
      <w:r w:rsidRPr="00C045D7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D00E47" w:rsidRPr="00C045D7" w:rsidRDefault="00D00E47" w:rsidP="00D00E47">
      <w:pPr>
        <w:pStyle w:val="Teksttreci80"/>
        <w:shd w:val="clear" w:color="auto" w:fill="auto"/>
        <w:spacing w:before="0" w:after="403" w:line="240" w:lineRule="auto"/>
        <w:ind w:left="20" w:right="600"/>
      </w:pPr>
    </w:p>
    <w:p w:rsidR="00D00E47" w:rsidRPr="00C045D7" w:rsidRDefault="00D00E47" w:rsidP="00D00E47">
      <w:pPr>
        <w:pStyle w:val="Nagwek40"/>
        <w:keepNext/>
        <w:keepLines/>
        <w:shd w:val="clear" w:color="auto" w:fill="auto"/>
        <w:spacing w:before="0" w:after="205" w:line="240" w:lineRule="auto"/>
        <w:ind w:left="3540"/>
        <w:jc w:val="left"/>
        <w:rPr>
          <w:b/>
          <w:sz w:val="23"/>
          <w:szCs w:val="23"/>
        </w:rPr>
      </w:pPr>
      <w:bookmarkStart w:id="3" w:name="bookmark8"/>
      <w:r w:rsidRPr="00C045D7">
        <w:rPr>
          <w:b/>
          <w:sz w:val="23"/>
          <w:szCs w:val="23"/>
        </w:rPr>
        <w:t>Uzasadnienie oceny</w:t>
      </w:r>
      <w:bookmarkEnd w:id="3"/>
    </w:p>
    <w:p w:rsidR="00D00E47" w:rsidRPr="00C045D7" w:rsidRDefault="00D00E47" w:rsidP="00D00E47">
      <w:pPr>
        <w:pStyle w:val="Teksttreci60"/>
        <w:shd w:val="clear" w:color="auto" w:fill="auto"/>
        <w:spacing w:line="240" w:lineRule="auto"/>
        <w:ind w:left="20" w:right="600"/>
        <w:jc w:val="both"/>
      </w:pPr>
      <w:r w:rsidRPr="00C045D7">
        <w:t>Posiadany przez aplikanta zasób wiedzy z dziedziny prawa objętej praktyką, w tym znajomość przepisów prawa, orzecznictwa, poglądów doktryny oraz umiejętność interpretacji przepisów prawa</w:t>
      </w:r>
    </w:p>
    <w:p w:rsidR="00D00E47" w:rsidRPr="00C045D7" w:rsidRDefault="00D00E47" w:rsidP="00D00E47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D00E47" w:rsidRPr="00C045D7" w:rsidSect="00D00E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418" w:right="925" w:bottom="989" w:left="1338" w:header="0" w:footer="3" w:gutter="0"/>
          <w:cols w:space="708"/>
        </w:sectPr>
      </w:pPr>
    </w:p>
    <w:p w:rsidR="00D00E47" w:rsidRPr="00C045D7" w:rsidRDefault="00D00E47" w:rsidP="00D00E47">
      <w:pPr>
        <w:pStyle w:val="Teksttreci80"/>
        <w:shd w:val="clear" w:color="auto" w:fill="auto"/>
        <w:spacing w:before="0" w:after="0" w:line="240" w:lineRule="auto"/>
        <w:ind w:right="20"/>
        <w:rPr>
          <w:i/>
        </w:rPr>
      </w:pPr>
      <w:r w:rsidRPr="00C045D7">
        <w:rPr>
          <w:rStyle w:val="Teksttreci8Bezkursywy"/>
          <w:i w:val="0"/>
        </w:rPr>
        <w:lastRenderedPageBreak/>
        <w:t>Umiejętność wykorzystania zdobytej wiedzy prawniczej w praktyce</w:t>
      </w:r>
      <w:r w:rsidRPr="00C045D7">
        <w:t xml:space="preserve"> </w:t>
      </w:r>
      <w:r w:rsidRPr="00C045D7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D00E47" w:rsidRPr="00C045D7" w:rsidRDefault="00D00E47" w:rsidP="00D00E47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</w:t>
      </w:r>
    </w:p>
    <w:p w:rsidR="00D00E47" w:rsidRPr="00C045D7" w:rsidRDefault="00D00E47" w:rsidP="00D00E47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00E47" w:rsidRPr="00C045D7" w:rsidRDefault="00D00E47" w:rsidP="00D00E47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00E47" w:rsidRPr="00C045D7" w:rsidRDefault="00D00E47" w:rsidP="00D00E47">
      <w:pPr>
        <w:pStyle w:val="Teksttreci60"/>
        <w:shd w:val="clear" w:color="auto" w:fill="auto"/>
        <w:spacing w:line="240" w:lineRule="auto"/>
        <w:ind w:left="40"/>
        <w:jc w:val="both"/>
      </w:pPr>
      <w:r w:rsidRPr="00C045D7">
        <w:t>Postawa aplikanta w trakcie aplikacji</w:t>
      </w:r>
    </w:p>
    <w:p w:rsidR="00D00E47" w:rsidRPr="00C045D7" w:rsidRDefault="00D00E47" w:rsidP="00D00E47">
      <w:pPr>
        <w:pStyle w:val="Teksttreci80"/>
        <w:shd w:val="clear" w:color="auto" w:fill="auto"/>
        <w:spacing w:before="0" w:after="0" w:line="240" w:lineRule="auto"/>
        <w:ind w:left="40" w:right="20"/>
        <w:rPr>
          <w:i/>
        </w:rPr>
      </w:pPr>
      <w:r w:rsidRPr="00C045D7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D00E47" w:rsidRPr="00C045D7" w:rsidRDefault="00D00E47" w:rsidP="00D00E47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lastRenderedPageBreak/>
        <w:t>………………………………………………………………………………………………</w:t>
      </w:r>
    </w:p>
    <w:p w:rsidR="00D00E47" w:rsidRPr="00C045D7" w:rsidRDefault="00D00E47" w:rsidP="00D00E47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00E47" w:rsidRPr="00C045D7" w:rsidRDefault="00D00E47" w:rsidP="00D00E47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00E47" w:rsidRPr="00C045D7" w:rsidRDefault="00D00E47" w:rsidP="00D00E47">
      <w:pPr>
        <w:pStyle w:val="Teksttreci80"/>
        <w:shd w:val="clear" w:color="auto" w:fill="auto"/>
        <w:spacing w:before="0" w:after="0" w:line="240" w:lineRule="auto"/>
        <w:ind w:left="40" w:right="20"/>
      </w:pPr>
      <w:r w:rsidRPr="00C045D7">
        <w:t>Predyspozycje aplikanta do pracy na stanowisku sędziego lub prokuratora</w:t>
      </w:r>
    </w:p>
    <w:p w:rsidR="00D00E47" w:rsidRPr="00C045D7" w:rsidRDefault="00D00E47" w:rsidP="00D00E47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</w:t>
      </w:r>
      <w:r>
        <w:t>…………………………………………………………………………..</w:t>
      </w:r>
    </w:p>
    <w:p w:rsidR="00D00E47" w:rsidRPr="00C045D7" w:rsidRDefault="00D00E47" w:rsidP="00D00E47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00E47" w:rsidRPr="00C045D7" w:rsidRDefault="00D00E47" w:rsidP="00D00E47">
      <w:pPr>
        <w:pStyle w:val="Teksttreci60"/>
        <w:shd w:val="clear" w:color="auto" w:fill="auto"/>
        <w:spacing w:line="240" w:lineRule="auto"/>
        <w:ind w:left="40"/>
        <w:jc w:val="both"/>
      </w:pPr>
    </w:p>
    <w:p w:rsidR="00D00E47" w:rsidRPr="00C045D7" w:rsidRDefault="00D00E47" w:rsidP="00D00E47">
      <w:pPr>
        <w:pStyle w:val="Teksttreci60"/>
        <w:shd w:val="clear" w:color="auto" w:fill="auto"/>
        <w:spacing w:line="240" w:lineRule="auto"/>
        <w:ind w:left="40"/>
        <w:jc w:val="both"/>
      </w:pPr>
      <w:r w:rsidRPr="00C045D7">
        <w:t>Dodatkowe uwagi patrona, dotyczące aplikanta lub przebiegu praktyki</w:t>
      </w:r>
    </w:p>
    <w:p w:rsidR="00D00E47" w:rsidRPr="00C045D7" w:rsidRDefault="00D00E47" w:rsidP="00D00E47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</w:t>
      </w:r>
    </w:p>
    <w:p w:rsidR="00D00E47" w:rsidRPr="00C045D7" w:rsidRDefault="00D00E47" w:rsidP="00D00E47">
      <w:pPr>
        <w:pStyle w:val="Teksttreci60"/>
        <w:shd w:val="clear" w:color="auto" w:fill="auto"/>
        <w:spacing w:line="240" w:lineRule="auto"/>
        <w:ind w:left="40"/>
        <w:jc w:val="both"/>
      </w:pPr>
    </w:p>
    <w:p w:rsidR="00D00E47" w:rsidRPr="00C045D7" w:rsidRDefault="00D00E47" w:rsidP="00D00E47">
      <w:pPr>
        <w:pStyle w:val="Teksttreci60"/>
        <w:shd w:val="clear" w:color="auto" w:fill="auto"/>
        <w:spacing w:line="240" w:lineRule="auto"/>
        <w:ind w:left="40"/>
        <w:jc w:val="both"/>
      </w:pPr>
    </w:p>
    <w:p w:rsidR="00D00E47" w:rsidRPr="00C045D7" w:rsidRDefault="00D00E47" w:rsidP="00D00E47">
      <w:pPr>
        <w:pStyle w:val="Teksttreci60"/>
        <w:shd w:val="clear" w:color="auto" w:fill="auto"/>
        <w:spacing w:line="240" w:lineRule="auto"/>
        <w:ind w:left="40"/>
        <w:jc w:val="both"/>
      </w:pPr>
    </w:p>
    <w:p w:rsidR="00D00E47" w:rsidRPr="00C045D7" w:rsidRDefault="00D00E47" w:rsidP="00D00E47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C045D7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D00E47" w:rsidRPr="00C045D7" w:rsidRDefault="00D00E47" w:rsidP="00D00E47">
      <w:pPr>
        <w:ind w:left="5664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C045D7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A1604B" w:rsidRPr="005601D6" w:rsidRDefault="00A1604B" w:rsidP="005601D6">
      <w:pPr>
        <w:pStyle w:val="Teksttreci60"/>
        <w:shd w:val="clear" w:color="auto" w:fill="auto"/>
        <w:spacing w:after="1800" w:line="240" w:lineRule="auto"/>
        <w:ind w:left="40"/>
        <w:jc w:val="right"/>
        <w:rPr>
          <w:sz w:val="22"/>
          <w:szCs w:val="22"/>
        </w:rPr>
      </w:pPr>
    </w:p>
    <w:sectPr w:rsidR="00A1604B" w:rsidRPr="005601D6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C2" w:rsidRDefault="001014C2" w:rsidP="00BF15AB">
      <w:r>
        <w:separator/>
      </w:r>
    </w:p>
  </w:endnote>
  <w:endnote w:type="continuationSeparator" w:id="0">
    <w:p w:rsidR="001014C2" w:rsidRDefault="001014C2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93" w:rsidRDefault="00297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93" w:rsidRDefault="002977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93" w:rsidRDefault="00297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C2" w:rsidRDefault="001014C2" w:rsidP="00BF15AB">
      <w:r>
        <w:separator/>
      </w:r>
    </w:p>
  </w:footnote>
  <w:footnote w:type="continuationSeparator" w:id="0">
    <w:p w:rsidR="001014C2" w:rsidRDefault="001014C2" w:rsidP="00BF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93" w:rsidRDefault="00297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93" w:rsidRDefault="002977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93" w:rsidRDefault="00297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F52"/>
    <w:multiLevelType w:val="hybridMultilevel"/>
    <w:tmpl w:val="70DAD0C0"/>
    <w:lvl w:ilvl="0" w:tplc="5512E6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E786AA20">
      <w:start w:val="1"/>
      <w:numFmt w:val="lowerLetter"/>
      <w:lvlText w:val="%2."/>
      <w:lvlJc w:val="left"/>
      <w:pPr>
        <w:ind w:left="50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" w15:restartNumberingAfterBreak="0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 w15:restartNumberingAfterBreak="0">
    <w:nsid w:val="0E1871A2"/>
    <w:multiLevelType w:val="hybridMultilevel"/>
    <w:tmpl w:val="FAE23CF4"/>
    <w:lvl w:ilvl="0" w:tplc="43C69190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EE2A55B4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6036F"/>
    <w:multiLevelType w:val="hybridMultilevel"/>
    <w:tmpl w:val="26CE3840"/>
    <w:lvl w:ilvl="0" w:tplc="41D2701A">
      <w:start w:val="1"/>
      <w:numFmt w:val="lowerLetter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1496776B"/>
    <w:multiLevelType w:val="hybridMultilevel"/>
    <w:tmpl w:val="81365C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442B7E8">
      <w:start w:val="1"/>
      <w:numFmt w:val="lowerLetter"/>
      <w:lvlText w:val="%2."/>
      <w:lvlJc w:val="left"/>
      <w:pPr>
        <w:ind w:left="50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D7708"/>
    <w:multiLevelType w:val="hybridMultilevel"/>
    <w:tmpl w:val="69DA2F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 w15:restartNumberingAfterBreak="0">
    <w:nsid w:val="322A1F85"/>
    <w:multiLevelType w:val="hybridMultilevel"/>
    <w:tmpl w:val="DD0E224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 w15:restartNumberingAfterBreak="0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39D735EE"/>
    <w:multiLevelType w:val="hybridMultilevel"/>
    <w:tmpl w:val="C180DE48"/>
    <w:lvl w:ilvl="0" w:tplc="12163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7" w15:restartNumberingAfterBreak="0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1" w15:restartNumberingAfterBreak="0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 w15:restartNumberingAfterBreak="0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2C5763"/>
    <w:multiLevelType w:val="hybridMultilevel"/>
    <w:tmpl w:val="4F8C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3743F"/>
    <w:multiLevelType w:val="hybridMultilevel"/>
    <w:tmpl w:val="AC42DA46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0"/>
  </w:num>
  <w:num w:numId="8">
    <w:abstractNumId w:val="9"/>
  </w:num>
  <w:num w:numId="9">
    <w:abstractNumId w:val="2"/>
  </w:num>
  <w:num w:numId="10">
    <w:abstractNumId w:val="29"/>
  </w:num>
  <w:num w:numId="11">
    <w:abstractNumId w:val="21"/>
  </w:num>
  <w:num w:numId="12">
    <w:abstractNumId w:val="25"/>
  </w:num>
  <w:num w:numId="13">
    <w:abstractNumId w:val="32"/>
  </w:num>
  <w:num w:numId="14">
    <w:abstractNumId w:val="26"/>
  </w:num>
  <w:num w:numId="15">
    <w:abstractNumId w:val="3"/>
  </w:num>
  <w:num w:numId="16">
    <w:abstractNumId w:val="14"/>
  </w:num>
  <w:num w:numId="17">
    <w:abstractNumId w:val="23"/>
  </w:num>
  <w:num w:numId="18">
    <w:abstractNumId w:val="27"/>
  </w:num>
  <w:num w:numId="19">
    <w:abstractNumId w:val="6"/>
  </w:num>
  <w:num w:numId="20">
    <w:abstractNumId w:val="28"/>
  </w:num>
  <w:num w:numId="21">
    <w:abstractNumId w:val="19"/>
  </w:num>
  <w:num w:numId="22">
    <w:abstractNumId w:val="1"/>
  </w:num>
  <w:num w:numId="23">
    <w:abstractNumId w:val="31"/>
  </w:num>
  <w:num w:numId="24">
    <w:abstractNumId w:val="15"/>
  </w:num>
  <w:num w:numId="25">
    <w:abstractNumId w:val="18"/>
  </w:num>
  <w:num w:numId="26">
    <w:abstractNumId w:val="17"/>
  </w:num>
  <w:num w:numId="27">
    <w:abstractNumId w:val="24"/>
  </w:num>
  <w:num w:numId="28">
    <w:abstractNumId w:val="8"/>
  </w:num>
  <w:num w:numId="29">
    <w:abstractNumId w:val="5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12"/>
  </w:num>
  <w:num w:numId="35">
    <w:abstractNumId w:val="13"/>
  </w:num>
  <w:num w:numId="36">
    <w:abstractNumId w:val="3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115F1"/>
    <w:rsid w:val="00021356"/>
    <w:rsid w:val="00031456"/>
    <w:rsid w:val="00050604"/>
    <w:rsid w:val="00071C44"/>
    <w:rsid w:val="0007460B"/>
    <w:rsid w:val="00096331"/>
    <w:rsid w:val="000A20A2"/>
    <w:rsid w:val="000B2A81"/>
    <w:rsid w:val="000C4AC0"/>
    <w:rsid w:val="000D0571"/>
    <w:rsid w:val="000F1027"/>
    <w:rsid w:val="001014C2"/>
    <w:rsid w:val="001111AF"/>
    <w:rsid w:val="00121A43"/>
    <w:rsid w:val="00143C5C"/>
    <w:rsid w:val="00154F28"/>
    <w:rsid w:val="001827AF"/>
    <w:rsid w:val="00183C7A"/>
    <w:rsid w:val="00184AE4"/>
    <w:rsid w:val="001C651D"/>
    <w:rsid w:val="001F1392"/>
    <w:rsid w:val="001F2511"/>
    <w:rsid w:val="00201C98"/>
    <w:rsid w:val="002241B6"/>
    <w:rsid w:val="00240A34"/>
    <w:rsid w:val="00243643"/>
    <w:rsid w:val="0027747E"/>
    <w:rsid w:val="00290030"/>
    <w:rsid w:val="00297793"/>
    <w:rsid w:val="002B2CA6"/>
    <w:rsid w:val="002C05D1"/>
    <w:rsid w:val="002D62EA"/>
    <w:rsid w:val="002E2C66"/>
    <w:rsid w:val="002E65FA"/>
    <w:rsid w:val="002F7EAB"/>
    <w:rsid w:val="003001C7"/>
    <w:rsid w:val="0032020B"/>
    <w:rsid w:val="0033455D"/>
    <w:rsid w:val="0033457A"/>
    <w:rsid w:val="003369AB"/>
    <w:rsid w:val="0034222A"/>
    <w:rsid w:val="00347D7D"/>
    <w:rsid w:val="00374909"/>
    <w:rsid w:val="003B7674"/>
    <w:rsid w:val="0040480F"/>
    <w:rsid w:val="004163B8"/>
    <w:rsid w:val="004165F4"/>
    <w:rsid w:val="00466B02"/>
    <w:rsid w:val="004776CD"/>
    <w:rsid w:val="00480247"/>
    <w:rsid w:val="004A4075"/>
    <w:rsid w:val="004E0378"/>
    <w:rsid w:val="004E69C6"/>
    <w:rsid w:val="004F4DDC"/>
    <w:rsid w:val="00500CF9"/>
    <w:rsid w:val="005037E9"/>
    <w:rsid w:val="0055278F"/>
    <w:rsid w:val="005601D6"/>
    <w:rsid w:val="00571131"/>
    <w:rsid w:val="00595B9D"/>
    <w:rsid w:val="005B1C64"/>
    <w:rsid w:val="005B4255"/>
    <w:rsid w:val="005C7B22"/>
    <w:rsid w:val="005D62C0"/>
    <w:rsid w:val="00623253"/>
    <w:rsid w:val="00625979"/>
    <w:rsid w:val="00637EE6"/>
    <w:rsid w:val="006478E6"/>
    <w:rsid w:val="00671349"/>
    <w:rsid w:val="00673B54"/>
    <w:rsid w:val="00682B4C"/>
    <w:rsid w:val="00684876"/>
    <w:rsid w:val="006943F7"/>
    <w:rsid w:val="006C0516"/>
    <w:rsid w:val="006C2F19"/>
    <w:rsid w:val="006C7061"/>
    <w:rsid w:val="006D09E4"/>
    <w:rsid w:val="006D3121"/>
    <w:rsid w:val="006D6772"/>
    <w:rsid w:val="006E5205"/>
    <w:rsid w:val="00701C2B"/>
    <w:rsid w:val="00742942"/>
    <w:rsid w:val="00742FF1"/>
    <w:rsid w:val="00743ACC"/>
    <w:rsid w:val="007448AA"/>
    <w:rsid w:val="00747E04"/>
    <w:rsid w:val="007522BE"/>
    <w:rsid w:val="00765657"/>
    <w:rsid w:val="007B320B"/>
    <w:rsid w:val="007B6F51"/>
    <w:rsid w:val="007D4CCD"/>
    <w:rsid w:val="007D716C"/>
    <w:rsid w:val="007E0081"/>
    <w:rsid w:val="007E21CA"/>
    <w:rsid w:val="007E5B6C"/>
    <w:rsid w:val="00805812"/>
    <w:rsid w:val="00815E04"/>
    <w:rsid w:val="008252A2"/>
    <w:rsid w:val="00880A4E"/>
    <w:rsid w:val="00887532"/>
    <w:rsid w:val="00887D60"/>
    <w:rsid w:val="008A1634"/>
    <w:rsid w:val="008B4AA1"/>
    <w:rsid w:val="008D4D90"/>
    <w:rsid w:val="008D767C"/>
    <w:rsid w:val="00922553"/>
    <w:rsid w:val="009417A2"/>
    <w:rsid w:val="009801B2"/>
    <w:rsid w:val="0098566D"/>
    <w:rsid w:val="009C20E9"/>
    <w:rsid w:val="009D7A73"/>
    <w:rsid w:val="009F5538"/>
    <w:rsid w:val="00A05E52"/>
    <w:rsid w:val="00A106DB"/>
    <w:rsid w:val="00A11322"/>
    <w:rsid w:val="00A1604B"/>
    <w:rsid w:val="00A43B38"/>
    <w:rsid w:val="00A520C7"/>
    <w:rsid w:val="00A53D92"/>
    <w:rsid w:val="00A600B9"/>
    <w:rsid w:val="00AB2D37"/>
    <w:rsid w:val="00AC1E5E"/>
    <w:rsid w:val="00AD0A0D"/>
    <w:rsid w:val="00AD6E2B"/>
    <w:rsid w:val="00AF50DB"/>
    <w:rsid w:val="00B04DBC"/>
    <w:rsid w:val="00B10261"/>
    <w:rsid w:val="00B5385F"/>
    <w:rsid w:val="00B57920"/>
    <w:rsid w:val="00B63DA0"/>
    <w:rsid w:val="00B7591C"/>
    <w:rsid w:val="00BC1B95"/>
    <w:rsid w:val="00BF15AB"/>
    <w:rsid w:val="00BF5777"/>
    <w:rsid w:val="00BF6D68"/>
    <w:rsid w:val="00C05395"/>
    <w:rsid w:val="00C2548D"/>
    <w:rsid w:val="00C258E7"/>
    <w:rsid w:val="00C27DC2"/>
    <w:rsid w:val="00C32E95"/>
    <w:rsid w:val="00C46546"/>
    <w:rsid w:val="00C51CAC"/>
    <w:rsid w:val="00C52A81"/>
    <w:rsid w:val="00C655CB"/>
    <w:rsid w:val="00C974EC"/>
    <w:rsid w:val="00CB24F3"/>
    <w:rsid w:val="00CB5CD2"/>
    <w:rsid w:val="00CE1AD3"/>
    <w:rsid w:val="00D00E47"/>
    <w:rsid w:val="00D04013"/>
    <w:rsid w:val="00D05B22"/>
    <w:rsid w:val="00D071EA"/>
    <w:rsid w:val="00D30692"/>
    <w:rsid w:val="00D31F54"/>
    <w:rsid w:val="00D339BB"/>
    <w:rsid w:val="00D4616A"/>
    <w:rsid w:val="00D465BA"/>
    <w:rsid w:val="00D56D0B"/>
    <w:rsid w:val="00D663F3"/>
    <w:rsid w:val="00D81556"/>
    <w:rsid w:val="00D84214"/>
    <w:rsid w:val="00D9313D"/>
    <w:rsid w:val="00D96E98"/>
    <w:rsid w:val="00DC4657"/>
    <w:rsid w:val="00DE1D27"/>
    <w:rsid w:val="00DF0379"/>
    <w:rsid w:val="00E06605"/>
    <w:rsid w:val="00E233A7"/>
    <w:rsid w:val="00E33516"/>
    <w:rsid w:val="00E41BDF"/>
    <w:rsid w:val="00E42180"/>
    <w:rsid w:val="00E510FE"/>
    <w:rsid w:val="00E64B91"/>
    <w:rsid w:val="00E8142A"/>
    <w:rsid w:val="00E91263"/>
    <w:rsid w:val="00ED20BF"/>
    <w:rsid w:val="00ED4791"/>
    <w:rsid w:val="00F00EC8"/>
    <w:rsid w:val="00F216D8"/>
    <w:rsid w:val="00F370D3"/>
    <w:rsid w:val="00F421A1"/>
    <w:rsid w:val="00F4241A"/>
    <w:rsid w:val="00F50BB2"/>
    <w:rsid w:val="00F61127"/>
    <w:rsid w:val="00F7319C"/>
    <w:rsid w:val="00F7436A"/>
    <w:rsid w:val="00F853A6"/>
    <w:rsid w:val="00F9199F"/>
    <w:rsid w:val="00F957B8"/>
    <w:rsid w:val="00FC44FC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97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79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97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79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8FD4-984C-425D-B32F-7155C12E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2021-06-07T09:23:00Z</dcterms:created>
  <dcterms:modified xsi:type="dcterms:W3CDTF">2021-06-07T09:23:00Z</dcterms:modified>
</cp:coreProperties>
</file>