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6B" w:rsidRPr="0021196B" w:rsidRDefault="0021196B" w:rsidP="0021196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bookmark6"/>
      <w:r w:rsidRPr="0021196B">
        <w:t>OPINIA PATRONA PRAKTYKI WRAZ Z OCENĄ PRZEBIEGU PRAKTYKI</w:t>
      </w:r>
    </w:p>
    <w:p w:rsidR="0021196B" w:rsidRPr="0021196B" w:rsidRDefault="0021196B" w:rsidP="0021196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r w:rsidRPr="0021196B">
        <w:t>aplikanta XI rocznika aplikacji sędziowskiej</w:t>
      </w:r>
    </w:p>
    <w:p w:rsidR="0021196B" w:rsidRPr="009007D6" w:rsidRDefault="0021196B" w:rsidP="0021196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  <w:highlight w:val="yellow"/>
        </w:rPr>
      </w:pPr>
    </w:p>
    <w:p w:rsidR="0021196B" w:rsidRPr="0021196B" w:rsidRDefault="0021196B" w:rsidP="0021196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21196B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1196B" w:rsidRPr="0021196B" w:rsidRDefault="0021196B" w:rsidP="0021196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21196B">
        <w:rPr>
          <w:i/>
          <w:sz w:val="16"/>
          <w:szCs w:val="16"/>
        </w:rPr>
        <w:t>(imię i nazwisko aplikanta)</w:t>
      </w:r>
    </w:p>
    <w:p w:rsidR="0021196B" w:rsidRPr="0021196B" w:rsidRDefault="0021196B" w:rsidP="0021196B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21196B" w:rsidRPr="0021196B" w:rsidRDefault="0021196B" w:rsidP="0021196B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21196B">
        <w:t xml:space="preserve">po XI zjeździe za okres praktyki od </w:t>
      </w:r>
      <w:r w:rsidR="008D25CB">
        <w:t>1 marca</w:t>
      </w:r>
      <w:bookmarkStart w:id="1" w:name="_GoBack"/>
      <w:bookmarkEnd w:id="1"/>
      <w:r>
        <w:t xml:space="preserve"> do 5 marca</w:t>
      </w:r>
      <w:r w:rsidRPr="0021196B">
        <w:t xml:space="preserve"> 2021 r.</w:t>
      </w:r>
    </w:p>
    <w:p w:rsidR="0021196B" w:rsidRPr="0021196B" w:rsidRDefault="0021196B" w:rsidP="0021196B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21196B">
        <w:t>w Sądzie Okręgowym</w:t>
      </w:r>
      <w:r w:rsidRPr="0021196B">
        <w:tab/>
      </w:r>
    </w:p>
    <w:p w:rsidR="0021196B" w:rsidRPr="0021196B" w:rsidRDefault="0021196B" w:rsidP="0021196B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21196B">
        <w:t>spo</w:t>
      </w:r>
      <w:r>
        <w:t>rządzona przez patrona praktyki ………………………………….</w:t>
      </w:r>
    </w:p>
    <w:p w:rsidR="0021196B" w:rsidRDefault="0021196B" w:rsidP="0021196B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p w:rsidR="0021196B" w:rsidRDefault="0021196B" w:rsidP="0021196B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 w:rsidRPr="0021196B">
        <w:t>w dniu</w:t>
      </w:r>
      <w:r>
        <w:t xml:space="preserve"> …………………………………</w:t>
      </w:r>
    </w:p>
    <w:p w:rsidR="00F61127" w:rsidRDefault="00071C44" w:rsidP="0021196B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 w:rsidRPr="0021196B">
        <w:t>Przebieg praktyki: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E0461" w:rsidTr="005628A1">
        <w:trPr>
          <w:trHeight w:val="1133"/>
        </w:trPr>
        <w:tc>
          <w:tcPr>
            <w:tcW w:w="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980E4B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45806" w:rsidRPr="00980E4B" w:rsidRDefault="00945806" w:rsidP="00945806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80E4B">
              <w:t>uczestnictwo w posiedzeniach sądu penitencjarnego</w:t>
            </w:r>
          </w:p>
          <w:p w:rsidR="00BE0461" w:rsidRPr="00980E4B" w:rsidRDefault="00BE0461" w:rsidP="00BE046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BE0461" w:rsidTr="005628A1">
        <w:trPr>
          <w:trHeight w:val="1805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980E4B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80E4B" w:rsidRPr="00980E4B" w:rsidRDefault="00980E4B" w:rsidP="00980E4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80E4B">
              <w:t>sporządzanie projektów postanowień w przedmiocie:</w:t>
            </w:r>
          </w:p>
          <w:p w:rsidR="00980E4B" w:rsidRPr="00980E4B" w:rsidRDefault="00980E4B" w:rsidP="002E62A8">
            <w:pPr>
              <w:pStyle w:val="Zwykytek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80E4B">
              <w:rPr>
                <w:rFonts w:ascii="Times New Roman" w:hAnsi="Times New Roman"/>
                <w:sz w:val="23"/>
                <w:szCs w:val="23"/>
              </w:rPr>
              <w:t>udzielenia i odwołania przerwy,</w:t>
            </w:r>
          </w:p>
          <w:p w:rsidR="00980E4B" w:rsidRPr="00980E4B" w:rsidRDefault="00980E4B" w:rsidP="002E62A8">
            <w:pPr>
              <w:pStyle w:val="Zwykytek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80E4B">
              <w:rPr>
                <w:rFonts w:ascii="Times New Roman" w:hAnsi="Times New Roman"/>
                <w:sz w:val="23"/>
                <w:szCs w:val="23"/>
              </w:rPr>
              <w:t xml:space="preserve">udzielenia i odwołania warunkowego przedterminowego zwolnienia, </w:t>
            </w:r>
          </w:p>
          <w:p w:rsidR="00980E4B" w:rsidRPr="00980E4B" w:rsidRDefault="00C44B4C" w:rsidP="002E62A8">
            <w:pPr>
              <w:pStyle w:val="Zwykytek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udzielenia</w:t>
            </w:r>
            <w:r w:rsidR="00980E4B" w:rsidRPr="00980E4B">
              <w:rPr>
                <w:rFonts w:ascii="Times New Roman" w:hAnsi="Times New Roman"/>
                <w:sz w:val="23"/>
                <w:szCs w:val="23"/>
              </w:rPr>
              <w:t xml:space="preserve"> zezwolenia na odbywanie kary pozbawienia wolności w systemie dozoru elektronicznego i odwołanie takiego zezwolenia,</w:t>
            </w:r>
          </w:p>
          <w:p w:rsidR="00980E4B" w:rsidRPr="00980E4B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980E4B" w:rsidTr="005628A1">
        <w:trPr>
          <w:trHeight w:val="1558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Pr="00980E4B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80E4B" w:rsidRPr="00980E4B" w:rsidRDefault="00980E4B" w:rsidP="00980E4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80E4B">
              <w:t xml:space="preserve">sporządzanie projektów decyzji w przedmiocie skarg skazanych składanych w trybie art. 6 i 7 </w:t>
            </w:r>
            <w:proofErr w:type="spellStart"/>
            <w:r w:rsidRPr="00980E4B">
              <w:t>k.k.w</w:t>
            </w:r>
            <w:proofErr w:type="spellEnd"/>
            <w:r w:rsidRPr="00980E4B">
              <w:t>.,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980E4B" w:rsidTr="005628A1">
        <w:trPr>
          <w:trHeight w:val="1976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Pr="00980E4B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80E4B" w:rsidRPr="00980E4B" w:rsidRDefault="00980E4B" w:rsidP="00980E4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80E4B">
              <w:t xml:space="preserve">sporządzenie projektów postanowień wydawanych na skutek kontroli odwoławczej decyzji wydawanych w sprawach związanych z wykonaniem orzeczeń w sądzie </w:t>
            </w:r>
            <w:r w:rsidR="00AD3FB5">
              <w:t>rejonowym,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2E62A8" w:rsidTr="005628A1">
        <w:trPr>
          <w:trHeight w:val="5505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Pr="00CB5CD2" w:rsidRDefault="002E62A8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Default="002E62A8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28A1" w:rsidRDefault="001B2F94" w:rsidP="001B2F94">
            <w:pPr>
              <w:pStyle w:val="Teksttreci60"/>
              <w:tabs>
                <w:tab w:val="left" w:leader="dot" w:pos="3810"/>
              </w:tabs>
              <w:rPr>
                <w:lang w:val="pl"/>
              </w:rPr>
            </w:pPr>
            <w:r w:rsidRPr="001B2F94">
              <w:rPr>
                <w:b/>
                <w:lang w:val="pl"/>
              </w:rPr>
              <w:t>5/</w:t>
            </w:r>
            <w:r>
              <w:rPr>
                <w:lang w:val="pl"/>
              </w:rPr>
              <w:t xml:space="preserve"> </w:t>
            </w:r>
            <w:r w:rsidR="002E62A8" w:rsidRPr="002E62A8">
              <w:rPr>
                <w:lang w:val="pl"/>
              </w:rPr>
              <w:t xml:space="preserve">odbycie co najmniej jednego dnia praktyki w zakładzie karnym lub areszcie śledczym, </w:t>
            </w:r>
            <w:r w:rsidR="00BF5E91">
              <w:rPr>
                <w:lang w:val="pl"/>
              </w:rPr>
              <w:t>w celu</w:t>
            </w:r>
            <w:r w:rsidR="005628A1">
              <w:rPr>
                <w:lang w:val="pl"/>
              </w:rPr>
              <w:t xml:space="preserve"> </w:t>
            </w:r>
            <w:r w:rsidR="002E62A8" w:rsidRPr="005628A1">
              <w:rPr>
                <w:lang w:val="pl"/>
              </w:rPr>
              <w:t>zapoznani</w:t>
            </w:r>
            <w:r w:rsidR="00BF5E91" w:rsidRPr="005628A1">
              <w:rPr>
                <w:lang w:val="pl"/>
              </w:rPr>
              <w:t>a</w:t>
            </w:r>
            <w:r w:rsidR="002E62A8" w:rsidRPr="005628A1">
              <w:rPr>
                <w:lang w:val="pl"/>
              </w:rPr>
              <w:t xml:space="preserve"> się przez aplikanta z</w:t>
            </w:r>
            <w:r w:rsidR="005628A1">
              <w:rPr>
                <w:lang w:val="pl"/>
              </w:rPr>
              <w:t>:</w:t>
            </w:r>
          </w:p>
          <w:p w:rsidR="005628A1" w:rsidRDefault="005628A1" w:rsidP="005628A1">
            <w:pPr>
              <w:pStyle w:val="Teksttreci60"/>
              <w:tabs>
                <w:tab w:val="left" w:leader="dot" w:pos="3810"/>
              </w:tabs>
              <w:ind w:left="415"/>
              <w:rPr>
                <w:lang w:val="pl"/>
              </w:rPr>
            </w:pPr>
          </w:p>
          <w:p w:rsidR="00C44B4C" w:rsidRDefault="002E62A8" w:rsidP="00C44B4C">
            <w:pPr>
              <w:pStyle w:val="Teksttreci60"/>
              <w:tabs>
                <w:tab w:val="left" w:leader="dot" w:pos="3810"/>
              </w:tabs>
              <w:rPr>
                <w:lang w:val="pl"/>
              </w:rPr>
            </w:pPr>
            <w:r w:rsidRPr="005628A1">
              <w:rPr>
                <w:lang w:val="pl"/>
              </w:rPr>
              <w:t>funkcjonowaniem jednostek organizacyjnych Służby Więziennej</w:t>
            </w:r>
            <w:r w:rsidR="00C44B4C">
              <w:rPr>
                <w:lang w:val="pl"/>
              </w:rPr>
              <w:t xml:space="preserve"> i </w:t>
            </w:r>
            <w:r w:rsidR="005628A1" w:rsidRPr="005628A1">
              <w:rPr>
                <w:lang w:val="pl"/>
              </w:rPr>
              <w:t>z ich strukturą organizacyjną,</w:t>
            </w:r>
            <w:r w:rsidRPr="005628A1">
              <w:rPr>
                <w:lang w:val="pl"/>
              </w:rPr>
              <w:t xml:space="preserve"> </w:t>
            </w:r>
          </w:p>
          <w:p w:rsidR="00C44B4C" w:rsidRDefault="002E62A8" w:rsidP="00C44B4C">
            <w:pPr>
              <w:pStyle w:val="Teksttreci60"/>
              <w:tabs>
                <w:tab w:val="left" w:leader="dot" w:pos="3810"/>
              </w:tabs>
              <w:rPr>
                <w:lang w:val="pl"/>
              </w:rPr>
            </w:pPr>
            <w:r w:rsidRPr="005628A1">
              <w:rPr>
                <w:lang w:val="pl"/>
              </w:rPr>
              <w:t>zadaniami w zakresie wykonywania tymczasowego aresztowania oraz kar pozbawienia wolności i środków przymusu skutkujących pozbawieniem wolności, wykonywaniem tymczasowego aresztowania w sposób zabezpieczający praw</w:t>
            </w:r>
            <w:r w:rsidR="005628A1">
              <w:rPr>
                <w:lang w:val="pl"/>
              </w:rPr>
              <w:t xml:space="preserve">idłowy tok postępowania karnego, </w:t>
            </w:r>
          </w:p>
          <w:p w:rsidR="002E62A8" w:rsidRPr="005628A1" w:rsidRDefault="002E62A8" w:rsidP="00C44B4C">
            <w:pPr>
              <w:pStyle w:val="Teksttreci60"/>
              <w:tabs>
                <w:tab w:val="left" w:leader="dot" w:pos="3810"/>
              </w:tabs>
              <w:rPr>
                <w:lang w:val="pl"/>
              </w:rPr>
            </w:pPr>
            <w:r w:rsidRPr="005628A1">
              <w:rPr>
                <w:lang w:val="pl"/>
              </w:rPr>
              <w:t>zadaniami wynikającymi z ustawy z dnia 6 czerwca 199</w:t>
            </w:r>
            <w:r w:rsidR="005628A1" w:rsidRPr="005628A1">
              <w:rPr>
                <w:lang w:val="pl"/>
              </w:rPr>
              <w:t>7 roku kodeks karny wykonawczy;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Default="002E62A8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Default="002E62A8" w:rsidP="003708C1">
            <w:pPr>
              <w:rPr>
                <w:sz w:val="10"/>
                <w:szCs w:val="10"/>
              </w:rPr>
            </w:pPr>
          </w:p>
        </w:tc>
      </w:tr>
      <w:tr w:rsidR="002E62A8" w:rsidTr="005628A1">
        <w:trPr>
          <w:trHeight w:val="1565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Pr="00CB5CD2" w:rsidRDefault="002E62A8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Default="002E62A8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56C55" w:rsidRPr="00980E4B" w:rsidRDefault="001B2F94" w:rsidP="001B2F94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B2F94">
              <w:rPr>
                <w:b/>
              </w:rPr>
              <w:t>6/</w:t>
            </w:r>
            <w:r>
              <w:t xml:space="preserve"> </w:t>
            </w:r>
            <w:r w:rsidR="00844306">
              <w:t>uczestniczenie</w:t>
            </w:r>
            <w:r w:rsidR="00E56C55" w:rsidRPr="00516434">
              <w:t xml:space="preserve"> w posiedzeniu sądu penitencjarnego na terenie zakładu karnego oraz w posi</w:t>
            </w:r>
            <w:r w:rsidR="005628A1">
              <w:t>edzeniu komisji penitencjarnej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Default="002E62A8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Default="002E62A8" w:rsidP="003708C1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980E4B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383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C44B4C" w:rsidRDefault="00C44B4C" w:rsidP="00071C44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</w:t>
      </w:r>
      <w:r>
        <w:lastRenderedPageBreak/>
        <w:t>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071C44" w:rsidRDefault="00071C44" w:rsidP="0021196B">
      <w:pPr>
        <w:pStyle w:val="Teksttreci60"/>
        <w:shd w:val="clear" w:color="auto" w:fill="auto"/>
        <w:spacing w:after="2218" w:line="230" w:lineRule="exact"/>
        <w:jc w:val="both"/>
      </w:pPr>
      <w:r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21196B" w:rsidRPr="0021196B" w:rsidRDefault="0021196B" w:rsidP="0021196B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21196B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21196B" w:rsidRPr="001D143F" w:rsidRDefault="0021196B" w:rsidP="0021196B">
      <w:pPr>
        <w:ind w:left="5664"/>
        <w:rPr>
          <w:i/>
          <w:color w:val="auto"/>
        </w:rPr>
      </w:pPr>
      <w:r w:rsidRPr="0021196B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sectPr w:rsidR="0021196B" w:rsidRPr="001D143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B3401BE4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A2110"/>
    <w:multiLevelType w:val="hybridMultilevel"/>
    <w:tmpl w:val="D84C9D44"/>
    <w:lvl w:ilvl="0" w:tplc="B1687D34">
      <w:start w:val="1"/>
      <w:numFmt w:val="lowerLetter"/>
      <w:lvlText w:val="%1.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C4758"/>
    <w:rsid w:val="000F1027"/>
    <w:rsid w:val="00154F28"/>
    <w:rsid w:val="0019474F"/>
    <w:rsid w:val="001B2F94"/>
    <w:rsid w:val="001C651D"/>
    <w:rsid w:val="0020337C"/>
    <w:rsid w:val="0021196B"/>
    <w:rsid w:val="00240A34"/>
    <w:rsid w:val="002451AA"/>
    <w:rsid w:val="0027747E"/>
    <w:rsid w:val="002C21D7"/>
    <w:rsid w:val="002E2C66"/>
    <w:rsid w:val="002E62A8"/>
    <w:rsid w:val="002F7EAB"/>
    <w:rsid w:val="0034222A"/>
    <w:rsid w:val="003564FC"/>
    <w:rsid w:val="00396378"/>
    <w:rsid w:val="003B0DD0"/>
    <w:rsid w:val="003B7674"/>
    <w:rsid w:val="004163B8"/>
    <w:rsid w:val="00480247"/>
    <w:rsid w:val="005037E9"/>
    <w:rsid w:val="005628A1"/>
    <w:rsid w:val="00587578"/>
    <w:rsid w:val="005A2E47"/>
    <w:rsid w:val="007813F6"/>
    <w:rsid w:val="00792F98"/>
    <w:rsid w:val="007B320B"/>
    <w:rsid w:val="007B6F51"/>
    <w:rsid w:val="00802F0A"/>
    <w:rsid w:val="00844306"/>
    <w:rsid w:val="00870F8B"/>
    <w:rsid w:val="00887D60"/>
    <w:rsid w:val="008D25CB"/>
    <w:rsid w:val="009071C4"/>
    <w:rsid w:val="00945806"/>
    <w:rsid w:val="00980E4B"/>
    <w:rsid w:val="00996924"/>
    <w:rsid w:val="009C20E9"/>
    <w:rsid w:val="00A0751F"/>
    <w:rsid w:val="00A106DB"/>
    <w:rsid w:val="00A11322"/>
    <w:rsid w:val="00A600B9"/>
    <w:rsid w:val="00A666F7"/>
    <w:rsid w:val="00A94066"/>
    <w:rsid w:val="00AA4C06"/>
    <w:rsid w:val="00AB2D37"/>
    <w:rsid w:val="00AD3FB5"/>
    <w:rsid w:val="00B04DBC"/>
    <w:rsid w:val="00B5385F"/>
    <w:rsid w:val="00B7591C"/>
    <w:rsid w:val="00BE0461"/>
    <w:rsid w:val="00BF5E91"/>
    <w:rsid w:val="00C06992"/>
    <w:rsid w:val="00C226DB"/>
    <w:rsid w:val="00C2548D"/>
    <w:rsid w:val="00C44B4C"/>
    <w:rsid w:val="00C46546"/>
    <w:rsid w:val="00C5179D"/>
    <w:rsid w:val="00C52A81"/>
    <w:rsid w:val="00C818DC"/>
    <w:rsid w:val="00CB5CD2"/>
    <w:rsid w:val="00CE11F0"/>
    <w:rsid w:val="00CF5D6B"/>
    <w:rsid w:val="00D30692"/>
    <w:rsid w:val="00D56D0B"/>
    <w:rsid w:val="00D84214"/>
    <w:rsid w:val="00D9313D"/>
    <w:rsid w:val="00DC4657"/>
    <w:rsid w:val="00E00318"/>
    <w:rsid w:val="00E41BDF"/>
    <w:rsid w:val="00E510FE"/>
    <w:rsid w:val="00E56C55"/>
    <w:rsid w:val="00E64B91"/>
    <w:rsid w:val="00E8142A"/>
    <w:rsid w:val="00E91263"/>
    <w:rsid w:val="00ED4BA0"/>
    <w:rsid w:val="00F16F07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EE0F-1BAC-466E-B1A7-A56841A9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kssip</cp:lastModifiedBy>
  <cp:revision>3</cp:revision>
  <cp:lastPrinted>2019-01-24T07:33:00Z</cp:lastPrinted>
  <dcterms:created xsi:type="dcterms:W3CDTF">2021-01-28T09:38:00Z</dcterms:created>
  <dcterms:modified xsi:type="dcterms:W3CDTF">2021-02-01T06:27:00Z</dcterms:modified>
</cp:coreProperties>
</file>