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C1" w:rsidRDefault="006D13C1" w:rsidP="006D13C1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>OPINIA PATRONA PRAKTYKI WRAZ Z OCENĄ PRZEBIEGU PRAKTYKI</w:t>
      </w:r>
    </w:p>
    <w:p w:rsidR="006D13C1" w:rsidRDefault="006D13C1" w:rsidP="006D13C1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>dotycząca aplikanta I</w:t>
      </w:r>
      <w:r w:rsidRPr="006D13C1">
        <w:t>X rocznika</w:t>
      </w:r>
      <w:r w:rsidRPr="00631DCB">
        <w:rPr>
          <w:color w:val="FF0000"/>
        </w:rPr>
        <w:t xml:space="preserve"> </w:t>
      </w:r>
      <w:r>
        <w:t xml:space="preserve">aplikacji sędziowskiej </w:t>
      </w:r>
    </w:p>
    <w:p w:rsidR="006D13C1" w:rsidRDefault="006D13C1" w:rsidP="006D13C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6D13C1" w:rsidRPr="00631DCB" w:rsidRDefault="006D13C1" w:rsidP="006D13C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31DCB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</w:t>
      </w:r>
    </w:p>
    <w:p w:rsidR="006D13C1" w:rsidRPr="006D13C1" w:rsidRDefault="006D13C1" w:rsidP="006D13C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D13C1">
        <w:rPr>
          <w:i/>
          <w:sz w:val="16"/>
          <w:szCs w:val="16"/>
        </w:rPr>
        <w:t>(imię i nazwisko aplikanta)</w:t>
      </w:r>
    </w:p>
    <w:p w:rsidR="006D13C1" w:rsidRDefault="006D13C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</w:p>
    <w:p w:rsidR="006D13C1" w:rsidRPr="006D13C1" w:rsidRDefault="006D13C1" w:rsidP="006D13C1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6D13C1">
        <w:t>po XXVII zjeździe za okres praktyki od 7 września 2020 r. do 25 września 2020 r.</w:t>
      </w:r>
    </w:p>
    <w:p w:rsidR="00071C44" w:rsidRPr="006D13C1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6D13C1">
        <w:t>w Sądzie</w:t>
      </w:r>
      <w:r w:rsidR="006D13C1" w:rsidRPr="006D13C1">
        <w:t xml:space="preserve"> Rejonowym </w:t>
      </w:r>
      <w:r w:rsidR="00071C44" w:rsidRPr="006D13C1">
        <w:tab/>
      </w:r>
    </w:p>
    <w:p w:rsidR="00071C44" w:rsidRPr="006D13C1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D13C1">
        <w:t xml:space="preserve">sporządzona przez patrona praktyki </w:t>
      </w:r>
      <w:r w:rsidRPr="006D13C1">
        <w:tab/>
      </w:r>
    </w:p>
    <w:p w:rsidR="00071C44" w:rsidRPr="006D13C1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D13C1">
        <w:t>w dniu</w:t>
      </w:r>
      <w:r w:rsidRPr="006D13C1"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DB3FA9" w:rsidRDefault="00AC1E5E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</w:t>
            </w:r>
            <w:r w:rsidR="00443272">
              <w:rPr>
                <w:b/>
                <w:sz w:val="22"/>
                <w:szCs w:val="22"/>
              </w:rPr>
              <w:t>wskazane</w:t>
            </w:r>
            <w:r w:rsidR="00805812" w:rsidRPr="00DB3FA9">
              <w:rPr>
                <w:b/>
                <w:sz w:val="22"/>
                <w:szCs w:val="22"/>
              </w:rPr>
              <w:t xml:space="preserve"> w pkt</w:t>
            </w:r>
            <w:r w:rsidR="00443272">
              <w:rPr>
                <w:b/>
                <w:sz w:val="22"/>
                <w:szCs w:val="22"/>
              </w:rPr>
              <w:t xml:space="preserve"> </w:t>
            </w:r>
            <w:r w:rsidR="008D371D">
              <w:rPr>
                <w:b/>
                <w:sz w:val="22"/>
                <w:szCs w:val="22"/>
              </w:rPr>
              <w:t>4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  <w:r w:rsidR="00C04D19">
              <w:rPr>
                <w:b/>
                <w:sz w:val="22"/>
                <w:szCs w:val="22"/>
              </w:rPr>
              <w:t>:</w:t>
            </w:r>
          </w:p>
          <w:p w:rsidR="00714828" w:rsidRPr="00DB3FA9" w:rsidRDefault="0071482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A4658D" w:rsidRPr="00EB17D8">
              <w:rPr>
                <w:color w:val="000000" w:themeColor="text1"/>
                <w:sz w:val="22"/>
                <w:szCs w:val="22"/>
              </w:rPr>
              <w:t xml:space="preserve">ustalenie </w:t>
            </w:r>
            <w:r w:rsidR="00150B71" w:rsidRPr="00EB17D8">
              <w:rPr>
                <w:color w:val="000000" w:themeColor="text1"/>
                <w:sz w:val="22"/>
                <w:szCs w:val="22"/>
              </w:rPr>
              <w:t>istnienia</w:t>
            </w:r>
            <w:r w:rsidR="00150B71">
              <w:rPr>
                <w:color w:val="FF0000"/>
                <w:sz w:val="22"/>
                <w:szCs w:val="22"/>
              </w:rPr>
              <w:t xml:space="preserve"> </w:t>
            </w:r>
            <w:r w:rsidR="00A4658D">
              <w:rPr>
                <w:sz w:val="22"/>
                <w:szCs w:val="22"/>
              </w:rPr>
              <w:t>stosunku pracy</w:t>
            </w:r>
            <w:r w:rsidR="00C04D19">
              <w:rPr>
                <w:sz w:val="22"/>
                <w:szCs w:val="22"/>
              </w:rPr>
              <w:t>,</w:t>
            </w:r>
          </w:p>
          <w:p w:rsidR="00DB3FA9" w:rsidRPr="00551B18" w:rsidRDefault="00896A59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A4658D">
              <w:rPr>
                <w:sz w:val="22"/>
                <w:szCs w:val="22"/>
              </w:rPr>
              <w:t>przywrócenie do pracy lub o odszkodowanie za niezgodne z prawem rozwiązanie umowy o pracę bez wypowiedzenia</w:t>
            </w:r>
            <w:r>
              <w:rPr>
                <w:sz w:val="22"/>
                <w:szCs w:val="22"/>
              </w:rPr>
              <w:t>,</w:t>
            </w:r>
          </w:p>
          <w:p w:rsidR="00714828" w:rsidRPr="009B6048" w:rsidRDefault="00A4658D" w:rsidP="009B604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przywrócenie do pracy lub o odszkodowanie za niezgodne z prawem rozwiązanie umowy o pracę za wypowiedzeniem</w:t>
            </w:r>
            <w:r w:rsidR="00551B18">
              <w:rPr>
                <w:sz w:val="22"/>
                <w:szCs w:val="22"/>
              </w:rPr>
              <w:t>,</w:t>
            </w:r>
          </w:p>
          <w:p w:rsidR="009B6048" w:rsidRPr="009B6048" w:rsidRDefault="009B6048" w:rsidP="009B604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powództwa pracownika o zapłatę z innego tytułu niż wskazany w podpunktach b) i c) (np. wynagrodzenia za pracę w godzinach nadliczbowych, w porze nocnej, w niedzielę lub święta, z umowy o zakazie konkurencji</w:t>
            </w:r>
            <w:r w:rsidRPr="00EB17D8">
              <w:rPr>
                <w:color w:val="000000" w:themeColor="text1"/>
                <w:sz w:val="22"/>
                <w:szCs w:val="22"/>
              </w:rPr>
              <w:t>,</w:t>
            </w:r>
            <w:r w:rsidR="00150B71" w:rsidRPr="00EB17D8">
              <w:rPr>
                <w:color w:val="000000" w:themeColor="text1"/>
                <w:sz w:val="22"/>
                <w:szCs w:val="22"/>
              </w:rPr>
              <w:t xml:space="preserve"> odprawy</w:t>
            </w:r>
            <w:r>
              <w:rPr>
                <w:sz w:val="22"/>
                <w:szCs w:val="22"/>
              </w:rPr>
              <w:t xml:space="preserve"> itp.),</w:t>
            </w:r>
          </w:p>
          <w:p w:rsidR="00714828" w:rsidRPr="00150B71" w:rsidRDefault="00A4658D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B17D8">
              <w:rPr>
                <w:color w:val="000000" w:themeColor="text1"/>
                <w:sz w:val="22"/>
                <w:szCs w:val="22"/>
              </w:rPr>
              <w:t>o</w:t>
            </w:r>
            <w:r w:rsidR="00150B71" w:rsidRPr="00EB17D8">
              <w:rPr>
                <w:color w:val="000000" w:themeColor="text1"/>
                <w:sz w:val="22"/>
                <w:szCs w:val="22"/>
              </w:rPr>
              <w:t xml:space="preserve"> wydanie i</w:t>
            </w:r>
            <w:r>
              <w:rPr>
                <w:sz w:val="22"/>
                <w:szCs w:val="22"/>
              </w:rPr>
              <w:t xml:space="preserve"> sprostowanie świadectwa pracy</w:t>
            </w:r>
            <w:r w:rsidR="00D9777F">
              <w:rPr>
                <w:sz w:val="22"/>
                <w:szCs w:val="22"/>
              </w:rPr>
              <w:t>,</w:t>
            </w:r>
          </w:p>
          <w:p w:rsidR="00E42180" w:rsidRPr="00EB17D8" w:rsidRDefault="00150B71" w:rsidP="00150B71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17D8">
              <w:rPr>
                <w:color w:val="000000" w:themeColor="text1"/>
                <w:sz w:val="22"/>
                <w:szCs w:val="22"/>
              </w:rPr>
              <w:t>o uchylenie kary porządkowej</w:t>
            </w:r>
          </w:p>
          <w:p w:rsidR="00DB3FA9" w:rsidRPr="00DB3FA9" w:rsidRDefault="00DB3FA9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/>
        </w:tc>
      </w:tr>
      <w:tr w:rsidR="006A1F6E" w:rsidRPr="001827AF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DB3FA9" w:rsidRDefault="00714828" w:rsidP="009B60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w sprawach wskazanych w pkt. 1, w szczególności na etapie przeprowadzania w nich postępowania dowodowego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/>
        </w:tc>
      </w:tr>
      <w:tr w:rsidR="00A4658D" w:rsidRPr="001827AF" w:rsidTr="00EB17D8">
        <w:trPr>
          <w:trHeight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8D" w:rsidRPr="00DB3FA9" w:rsidRDefault="00A4658D" w:rsidP="00A4658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Sporządzenie projektu zarządzenia o wyznaczeniu pierwszej rozprawy, wraz z zarządzeniami dotyczącymi </w:t>
            </w:r>
            <w:r>
              <w:rPr>
                <w:rFonts w:ascii="Times New Roman" w:hAnsi="Times New Roman"/>
                <w:b/>
              </w:rPr>
              <w:lastRenderedPageBreak/>
              <w:t>zgromadzenia (koncentracji) materiału dowodowego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8D" w:rsidRPr="001827AF" w:rsidRDefault="00A4658D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8D" w:rsidRPr="001827AF" w:rsidRDefault="00A4658D" w:rsidP="00B04DBC"/>
        </w:tc>
      </w:tr>
      <w:tr w:rsidR="006A1F6E" w:rsidRPr="001827AF" w:rsidTr="00C04D19">
        <w:trPr>
          <w:trHeight w:val="5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828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lastRenderedPageBreak/>
              <w:t>Sporządzanie projektów orzeczeń wraz z uzasadnieniami w sprawach:</w:t>
            </w:r>
          </w:p>
          <w:p w:rsidR="00A4658D" w:rsidRDefault="00C63D5C" w:rsidP="00A4658D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o </w:t>
            </w:r>
            <w:r w:rsidR="00A4658D" w:rsidRPr="00EB17D8">
              <w:rPr>
                <w:color w:val="000000" w:themeColor="text1"/>
                <w:sz w:val="22"/>
                <w:szCs w:val="22"/>
              </w:rPr>
              <w:t>ustalenie</w:t>
            </w:r>
            <w:r w:rsidR="00150B71" w:rsidRPr="00EB17D8">
              <w:rPr>
                <w:color w:val="000000" w:themeColor="text1"/>
                <w:sz w:val="22"/>
                <w:szCs w:val="22"/>
              </w:rPr>
              <w:t xml:space="preserve"> istnienia</w:t>
            </w:r>
            <w:r w:rsidR="00A4658D" w:rsidRPr="00EB17D8">
              <w:rPr>
                <w:color w:val="000000" w:themeColor="text1"/>
                <w:sz w:val="22"/>
                <w:szCs w:val="22"/>
              </w:rPr>
              <w:t xml:space="preserve"> stosunku</w:t>
            </w:r>
            <w:r w:rsidR="00A4658D">
              <w:rPr>
                <w:sz w:val="22"/>
                <w:szCs w:val="22"/>
              </w:rPr>
              <w:t xml:space="preserve"> pracy</w:t>
            </w:r>
            <w:r w:rsidR="00C04D19" w:rsidRPr="00F8147A">
              <w:rPr>
                <w:sz w:val="22"/>
                <w:szCs w:val="22"/>
              </w:rPr>
              <w:t>,</w:t>
            </w:r>
          </w:p>
          <w:p w:rsidR="00A4658D" w:rsidRDefault="00551B18" w:rsidP="00A4658D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4658D">
              <w:rPr>
                <w:sz w:val="22"/>
                <w:szCs w:val="22"/>
              </w:rPr>
              <w:t xml:space="preserve">o </w:t>
            </w:r>
            <w:r w:rsidR="00A4658D" w:rsidRPr="00A4658D">
              <w:rPr>
                <w:sz w:val="22"/>
                <w:szCs w:val="22"/>
              </w:rPr>
              <w:t>przywrócenie do pracy lub o odszkodowanie za niezgodne z prawem rozwiązanie umowy o pracę bez wypowiedzenia</w:t>
            </w:r>
            <w:r w:rsidR="00A4658D">
              <w:rPr>
                <w:sz w:val="22"/>
                <w:szCs w:val="22"/>
              </w:rPr>
              <w:t>/za wypowiedzeniem</w:t>
            </w:r>
            <w:r w:rsidR="00A4658D" w:rsidRPr="00A4658D">
              <w:rPr>
                <w:sz w:val="22"/>
                <w:szCs w:val="22"/>
              </w:rPr>
              <w:t>,</w:t>
            </w:r>
          </w:p>
          <w:p w:rsidR="006A1F6E" w:rsidRPr="00EB17D8" w:rsidRDefault="009B6048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powództwa pracownika o zapłatę z innego tytułu niż wskazany w podpunkcie b) (np. </w:t>
            </w:r>
            <w:r w:rsidR="00A4658D">
              <w:rPr>
                <w:sz w:val="22"/>
                <w:szCs w:val="22"/>
              </w:rPr>
              <w:t>wyna</w:t>
            </w:r>
            <w:r>
              <w:rPr>
                <w:sz w:val="22"/>
                <w:szCs w:val="22"/>
              </w:rPr>
              <w:t>grodzenia</w:t>
            </w:r>
            <w:r w:rsidR="00A4658D">
              <w:rPr>
                <w:sz w:val="22"/>
                <w:szCs w:val="22"/>
              </w:rPr>
              <w:t xml:space="preserve"> za pracę w godzinach nadliczbowych</w:t>
            </w:r>
            <w:r>
              <w:rPr>
                <w:sz w:val="22"/>
                <w:szCs w:val="22"/>
              </w:rPr>
              <w:t xml:space="preserve">, w porze nocnej, w niedzielę lub święta, z umowy o zakazie </w:t>
            </w:r>
            <w:r w:rsidRPr="00EB17D8">
              <w:rPr>
                <w:color w:val="000000" w:themeColor="text1"/>
                <w:sz w:val="22"/>
                <w:szCs w:val="22"/>
              </w:rPr>
              <w:t>konkurencji,</w:t>
            </w:r>
            <w:r w:rsidR="00150B71" w:rsidRPr="00EB17D8">
              <w:rPr>
                <w:color w:val="000000" w:themeColor="text1"/>
                <w:sz w:val="22"/>
                <w:szCs w:val="22"/>
              </w:rPr>
              <w:t xml:space="preserve"> odprawy</w:t>
            </w:r>
            <w:r w:rsidRPr="00EB17D8">
              <w:rPr>
                <w:color w:val="000000" w:themeColor="text1"/>
                <w:sz w:val="22"/>
                <w:szCs w:val="22"/>
              </w:rPr>
              <w:t xml:space="preserve"> itp.) </w:t>
            </w:r>
          </w:p>
          <w:p w:rsidR="00896A59" w:rsidRPr="00F8147A" w:rsidRDefault="00896A59" w:rsidP="00896A5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/>
        </w:tc>
      </w:tr>
      <w:tr w:rsidR="006A1F6E" w:rsidRPr="001827AF" w:rsidTr="00A4658D">
        <w:trPr>
          <w:trHeight w:val="17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19" w:rsidRPr="00A4658D" w:rsidRDefault="00C04D19" w:rsidP="00A4658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A4658D">
              <w:rPr>
                <w:b/>
                <w:sz w:val="22"/>
                <w:szCs w:val="22"/>
              </w:rPr>
              <w:t>Sporządzanie projekt</w:t>
            </w:r>
            <w:r w:rsidR="00A4658D" w:rsidRPr="00A4658D">
              <w:rPr>
                <w:b/>
                <w:sz w:val="22"/>
                <w:szCs w:val="22"/>
              </w:rPr>
              <w:t>ów</w:t>
            </w:r>
            <w:r w:rsidRPr="00A4658D">
              <w:rPr>
                <w:b/>
                <w:sz w:val="22"/>
                <w:szCs w:val="22"/>
              </w:rPr>
              <w:t xml:space="preserve"> postanowień </w:t>
            </w:r>
            <w:r w:rsidR="00896A59" w:rsidRPr="00A4658D">
              <w:rPr>
                <w:b/>
                <w:sz w:val="22"/>
                <w:szCs w:val="22"/>
              </w:rPr>
              <w:t xml:space="preserve">o dopuszczeniu dowodu z opinii biegłego </w:t>
            </w:r>
            <w:r w:rsidR="00551B18" w:rsidRPr="00A4658D">
              <w:rPr>
                <w:b/>
                <w:sz w:val="22"/>
                <w:szCs w:val="22"/>
              </w:rPr>
              <w:t xml:space="preserve">z zakresu </w:t>
            </w:r>
            <w:r w:rsidR="00A4658D" w:rsidRPr="00A4658D">
              <w:rPr>
                <w:b/>
                <w:sz w:val="22"/>
                <w:szCs w:val="22"/>
              </w:rPr>
              <w:t>rachunkowości w sprawie o wynagrodzenie za pracę w godzinach nadliczbowych oraz zlecenia dla biegłego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/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72" w:rsidRDefault="00443272" w:rsidP="0044327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51B18">
              <w:rPr>
                <w:sz w:val="22"/>
                <w:szCs w:val="22"/>
              </w:rPr>
              <w:t>porządzanie projektów orzeczeń wraz z uzasadnieniami w sprawach</w:t>
            </w:r>
            <w:r>
              <w:rPr>
                <w:sz w:val="22"/>
                <w:szCs w:val="22"/>
              </w:rPr>
              <w:t>:</w:t>
            </w:r>
          </w:p>
          <w:p w:rsidR="00443272" w:rsidRDefault="00551B18" w:rsidP="00443272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9B6048">
              <w:rPr>
                <w:sz w:val="22"/>
                <w:szCs w:val="22"/>
              </w:rPr>
              <w:t>sprostowanie świadectwa pracy</w:t>
            </w:r>
            <w:r w:rsidR="00443272">
              <w:rPr>
                <w:sz w:val="22"/>
                <w:szCs w:val="22"/>
              </w:rPr>
              <w:t>,</w:t>
            </w:r>
          </w:p>
          <w:p w:rsidR="00150B71" w:rsidRDefault="009B6048" w:rsidP="00150B71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związanych z odpowiedzialnością pracowników za szkodę wyrządzoną pracodawcy lub za mienie powierzone,</w:t>
            </w:r>
          </w:p>
          <w:p w:rsidR="00150B71" w:rsidRPr="00EB17D8" w:rsidRDefault="00150B71" w:rsidP="00150B71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17D8">
              <w:rPr>
                <w:color w:val="000000" w:themeColor="text1"/>
                <w:sz w:val="22"/>
                <w:szCs w:val="22"/>
              </w:rPr>
              <w:t>o uchylenie kary porządkowej</w:t>
            </w:r>
          </w:p>
          <w:p w:rsidR="00031576" w:rsidRPr="00F8147A" w:rsidRDefault="00031576" w:rsidP="009B6048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/>
        </w:tc>
      </w:tr>
      <w:tr w:rsidR="009B6048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48" w:rsidRDefault="009B6048" w:rsidP="0044327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posiedzeniu przygotowawczym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48" w:rsidRPr="001827AF" w:rsidRDefault="009B6048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48" w:rsidRPr="001827AF" w:rsidRDefault="009B6048" w:rsidP="00B04DBC"/>
        </w:tc>
      </w:tr>
      <w:tr w:rsidR="009B6048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48" w:rsidRDefault="009B6048" w:rsidP="009B6048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projektu ugody w sprawie z zakresu prawa pracy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48" w:rsidRPr="001827AF" w:rsidRDefault="009B6048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48" w:rsidRPr="001827AF" w:rsidRDefault="009B6048" w:rsidP="00B04DBC"/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6D13C1" w:rsidRDefault="006D13C1" w:rsidP="006D13C1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  <w:sz w:val="23"/>
          <w:szCs w:val="23"/>
        </w:rPr>
      </w:pPr>
      <w:bookmarkStart w:id="2" w:name="bookmark7"/>
      <w:bookmarkStart w:id="3" w:name="bookmark8"/>
    </w:p>
    <w:p w:rsidR="006D13C1" w:rsidRPr="006D13C1" w:rsidRDefault="006D13C1" w:rsidP="006D13C1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  <w:sz w:val="23"/>
          <w:szCs w:val="23"/>
        </w:rPr>
      </w:pPr>
      <w:r w:rsidRPr="006D13C1">
        <w:rPr>
          <w:b/>
          <w:sz w:val="23"/>
          <w:szCs w:val="23"/>
        </w:rPr>
        <w:t xml:space="preserve">Ocena przebiegu praktyki </w:t>
      </w:r>
      <w:r w:rsidRPr="006D13C1">
        <w:rPr>
          <w:b/>
          <w:sz w:val="23"/>
          <w:szCs w:val="23"/>
        </w:rPr>
        <w:tab/>
      </w:r>
      <w:bookmarkEnd w:id="2"/>
    </w:p>
    <w:p w:rsidR="006D13C1" w:rsidRPr="006D13C1" w:rsidRDefault="006D13C1" w:rsidP="006D13C1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6D13C1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bookmarkEnd w:id="3"/>
    <w:p w:rsidR="006D13C1" w:rsidRDefault="006D13C1" w:rsidP="006D13C1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6D13C1" w:rsidRPr="006D13C1" w:rsidRDefault="006D13C1" w:rsidP="006D13C1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 w:rsidRPr="006D13C1">
        <w:rPr>
          <w:b/>
          <w:sz w:val="23"/>
          <w:szCs w:val="23"/>
        </w:rPr>
        <w:t>Uzasadnienie oceny</w:t>
      </w:r>
    </w:p>
    <w:p w:rsidR="006D13C1" w:rsidRPr="006D13C1" w:rsidRDefault="006D13C1" w:rsidP="006D13C1">
      <w:pPr>
        <w:pStyle w:val="Teksttreci60"/>
        <w:shd w:val="clear" w:color="auto" w:fill="auto"/>
        <w:spacing w:line="274" w:lineRule="exact"/>
        <w:ind w:left="20" w:right="600"/>
        <w:jc w:val="both"/>
      </w:pPr>
      <w:r w:rsidRPr="006D13C1">
        <w:t>Posiadany przez aplikanta zasób wiedzy z dziedziny prawa objętej praktyką, w tym znajomość przepisów prawa, orzecznictwa, poglądów doktryny oraz umiejętność interpretacji przepisów prawa</w:t>
      </w:r>
    </w:p>
    <w:p w:rsidR="006D13C1" w:rsidRDefault="006D13C1" w:rsidP="006D13C1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6D13C1" w:rsidRPr="00A20900" w:rsidRDefault="006D13C1" w:rsidP="006D13C1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t>Um</w:t>
      </w:r>
      <w:r w:rsidRPr="00A20900">
        <w:rPr>
          <w:rStyle w:val="Teksttreci8Bezkursywy"/>
          <w:i w:val="0"/>
        </w:rPr>
        <w:t>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6D13C1" w:rsidRPr="00A20900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D13C1" w:rsidRDefault="006D13C1" w:rsidP="006D13C1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6D13C1" w:rsidRDefault="006D13C1" w:rsidP="006D13C1">
      <w:pPr>
        <w:pStyle w:val="Teksttreci60"/>
        <w:shd w:val="clear" w:color="auto" w:fill="auto"/>
        <w:spacing w:line="230" w:lineRule="exact"/>
        <w:ind w:left="40"/>
        <w:jc w:val="both"/>
      </w:pPr>
    </w:p>
    <w:p w:rsidR="006D13C1" w:rsidRDefault="006D13C1" w:rsidP="006D13C1">
      <w:pPr>
        <w:pStyle w:val="Teksttreci60"/>
        <w:shd w:val="clear" w:color="auto" w:fill="auto"/>
        <w:spacing w:line="230" w:lineRule="exact"/>
        <w:ind w:left="40"/>
        <w:jc w:val="both"/>
      </w:pPr>
    </w:p>
    <w:p w:rsidR="006D13C1" w:rsidRDefault="006D13C1" w:rsidP="006D13C1">
      <w:pPr>
        <w:pStyle w:val="Teksttreci60"/>
        <w:shd w:val="clear" w:color="auto" w:fill="auto"/>
        <w:spacing w:line="230" w:lineRule="exact"/>
        <w:ind w:left="40"/>
        <w:jc w:val="both"/>
      </w:pPr>
    </w:p>
    <w:p w:rsidR="006D13C1" w:rsidRDefault="006D13C1" w:rsidP="006D13C1">
      <w:pPr>
        <w:pStyle w:val="Teksttreci60"/>
        <w:shd w:val="clear" w:color="auto" w:fill="auto"/>
        <w:spacing w:line="230" w:lineRule="exact"/>
        <w:ind w:left="40"/>
        <w:jc w:val="both"/>
      </w:pPr>
    </w:p>
    <w:p w:rsidR="006D13C1" w:rsidRPr="006D13C1" w:rsidRDefault="006D13C1" w:rsidP="006D13C1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6D13C1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6D13C1" w:rsidRPr="006D13C1" w:rsidRDefault="006D13C1" w:rsidP="006D13C1">
      <w:pPr>
        <w:ind w:left="5664"/>
        <w:rPr>
          <w:i/>
          <w:color w:val="auto"/>
        </w:rPr>
      </w:pPr>
      <w:r w:rsidRPr="006D13C1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1827AF" w:rsidRDefault="0034222A" w:rsidP="006D13C1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sectPr w:rsidR="0034222A" w:rsidRPr="001827AF" w:rsidSect="006D13C1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38" w:rsidRDefault="005D6B38" w:rsidP="00BF15AB">
      <w:r>
        <w:separator/>
      </w:r>
    </w:p>
  </w:endnote>
  <w:endnote w:type="continuationSeparator" w:id="0">
    <w:p w:rsidR="005D6B38" w:rsidRDefault="005D6B38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38" w:rsidRDefault="005D6B38" w:rsidP="00BF15AB">
      <w:r>
        <w:separator/>
      </w:r>
    </w:p>
  </w:footnote>
  <w:footnote w:type="continuationSeparator" w:id="0">
    <w:p w:rsidR="005D6B38" w:rsidRDefault="005D6B38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1BD0968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A1113"/>
    <w:multiLevelType w:val="hybridMultilevel"/>
    <w:tmpl w:val="4B6832F4"/>
    <w:lvl w:ilvl="0" w:tplc="6E1A4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6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8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9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0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5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8"/>
  </w:num>
  <w:num w:numId="8">
    <w:abstractNumId w:val="11"/>
  </w:num>
  <w:num w:numId="9">
    <w:abstractNumId w:val="3"/>
  </w:num>
  <w:num w:numId="10">
    <w:abstractNumId w:val="36"/>
  </w:num>
  <w:num w:numId="11">
    <w:abstractNumId w:val="24"/>
  </w:num>
  <w:num w:numId="12">
    <w:abstractNumId w:val="28"/>
  </w:num>
  <w:num w:numId="13">
    <w:abstractNumId w:val="43"/>
  </w:num>
  <w:num w:numId="14">
    <w:abstractNumId w:val="29"/>
  </w:num>
  <w:num w:numId="15">
    <w:abstractNumId w:val="4"/>
  </w:num>
  <w:num w:numId="16">
    <w:abstractNumId w:val="13"/>
  </w:num>
  <w:num w:numId="17">
    <w:abstractNumId w:val="26"/>
  </w:num>
  <w:num w:numId="18">
    <w:abstractNumId w:val="34"/>
  </w:num>
  <w:num w:numId="19">
    <w:abstractNumId w:val="8"/>
  </w:num>
  <w:num w:numId="20">
    <w:abstractNumId w:val="35"/>
  </w:num>
  <w:num w:numId="21">
    <w:abstractNumId w:val="22"/>
  </w:num>
  <w:num w:numId="22">
    <w:abstractNumId w:val="1"/>
  </w:num>
  <w:num w:numId="23">
    <w:abstractNumId w:val="39"/>
  </w:num>
  <w:num w:numId="24">
    <w:abstractNumId w:val="14"/>
  </w:num>
  <w:num w:numId="25">
    <w:abstractNumId w:val="20"/>
  </w:num>
  <w:num w:numId="26">
    <w:abstractNumId w:val="19"/>
  </w:num>
  <w:num w:numId="27">
    <w:abstractNumId w:val="27"/>
  </w:num>
  <w:num w:numId="28">
    <w:abstractNumId w:val="10"/>
  </w:num>
  <w:num w:numId="29">
    <w:abstractNumId w:val="7"/>
  </w:num>
  <w:num w:numId="30">
    <w:abstractNumId w:val="12"/>
  </w:num>
  <w:num w:numId="31">
    <w:abstractNumId w:val="42"/>
  </w:num>
  <w:num w:numId="32">
    <w:abstractNumId w:val="40"/>
  </w:num>
  <w:num w:numId="33">
    <w:abstractNumId w:val="37"/>
  </w:num>
  <w:num w:numId="34">
    <w:abstractNumId w:val="16"/>
  </w:num>
  <w:num w:numId="35">
    <w:abstractNumId w:val="32"/>
  </w:num>
  <w:num w:numId="36">
    <w:abstractNumId w:val="45"/>
  </w:num>
  <w:num w:numId="37">
    <w:abstractNumId w:val="41"/>
  </w:num>
  <w:num w:numId="38">
    <w:abstractNumId w:val="44"/>
  </w:num>
  <w:num w:numId="39">
    <w:abstractNumId w:val="2"/>
  </w:num>
  <w:num w:numId="40">
    <w:abstractNumId w:val="25"/>
  </w:num>
  <w:num w:numId="41">
    <w:abstractNumId w:val="31"/>
  </w:num>
  <w:num w:numId="42">
    <w:abstractNumId w:val="15"/>
  </w:num>
  <w:num w:numId="43">
    <w:abstractNumId w:val="5"/>
  </w:num>
  <w:num w:numId="44">
    <w:abstractNumId w:val="23"/>
  </w:num>
  <w:num w:numId="45">
    <w:abstractNumId w:val="30"/>
  </w:num>
  <w:num w:numId="46">
    <w:abstractNumId w:val="21"/>
  </w:num>
  <w:num w:numId="47">
    <w:abstractNumId w:val="3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1401"/>
    <w:rsid w:val="000A20A2"/>
    <w:rsid w:val="000B2A81"/>
    <w:rsid w:val="000C62E2"/>
    <w:rsid w:val="000F1027"/>
    <w:rsid w:val="00107D47"/>
    <w:rsid w:val="001111AF"/>
    <w:rsid w:val="00132950"/>
    <w:rsid w:val="00143C5C"/>
    <w:rsid w:val="00150B71"/>
    <w:rsid w:val="00154F2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7523"/>
    <w:rsid w:val="00360456"/>
    <w:rsid w:val="00366128"/>
    <w:rsid w:val="00374909"/>
    <w:rsid w:val="003A784B"/>
    <w:rsid w:val="003B7674"/>
    <w:rsid w:val="003C2DD2"/>
    <w:rsid w:val="003C3E7B"/>
    <w:rsid w:val="0040480F"/>
    <w:rsid w:val="004144D7"/>
    <w:rsid w:val="004163B8"/>
    <w:rsid w:val="004165F4"/>
    <w:rsid w:val="00443272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5037E9"/>
    <w:rsid w:val="005378D3"/>
    <w:rsid w:val="00551B18"/>
    <w:rsid w:val="00551C15"/>
    <w:rsid w:val="0055278F"/>
    <w:rsid w:val="00571131"/>
    <w:rsid w:val="00595B9D"/>
    <w:rsid w:val="005B1C64"/>
    <w:rsid w:val="005B4255"/>
    <w:rsid w:val="005C7B22"/>
    <w:rsid w:val="005D62C0"/>
    <w:rsid w:val="005D6B38"/>
    <w:rsid w:val="00601BA7"/>
    <w:rsid w:val="0060250E"/>
    <w:rsid w:val="00611FD7"/>
    <w:rsid w:val="00623253"/>
    <w:rsid w:val="0062427F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13C1"/>
    <w:rsid w:val="006D3121"/>
    <w:rsid w:val="006D46DC"/>
    <w:rsid w:val="006E1E3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7532"/>
    <w:rsid w:val="00887D60"/>
    <w:rsid w:val="008924D2"/>
    <w:rsid w:val="00896A59"/>
    <w:rsid w:val="008A1634"/>
    <w:rsid w:val="008B4AA1"/>
    <w:rsid w:val="008D371D"/>
    <w:rsid w:val="008D4D90"/>
    <w:rsid w:val="008D767C"/>
    <w:rsid w:val="008E7532"/>
    <w:rsid w:val="00922553"/>
    <w:rsid w:val="009417A2"/>
    <w:rsid w:val="009773CA"/>
    <w:rsid w:val="009801B2"/>
    <w:rsid w:val="0098566D"/>
    <w:rsid w:val="009B4486"/>
    <w:rsid w:val="009B6048"/>
    <w:rsid w:val="009C20E9"/>
    <w:rsid w:val="009D0BCA"/>
    <w:rsid w:val="009D7A73"/>
    <w:rsid w:val="009F5538"/>
    <w:rsid w:val="00A106DB"/>
    <w:rsid w:val="00A11322"/>
    <w:rsid w:val="00A16EB9"/>
    <w:rsid w:val="00A31FFE"/>
    <w:rsid w:val="00A37169"/>
    <w:rsid w:val="00A4658D"/>
    <w:rsid w:val="00A51A2E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B236E"/>
    <w:rsid w:val="00BC0450"/>
    <w:rsid w:val="00BF15AB"/>
    <w:rsid w:val="00BF5777"/>
    <w:rsid w:val="00BF6D68"/>
    <w:rsid w:val="00C04D19"/>
    <w:rsid w:val="00C05395"/>
    <w:rsid w:val="00C2548D"/>
    <w:rsid w:val="00C258E7"/>
    <w:rsid w:val="00C27DC2"/>
    <w:rsid w:val="00C42301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CF20F8"/>
    <w:rsid w:val="00D04013"/>
    <w:rsid w:val="00D0447E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9777F"/>
    <w:rsid w:val="00DB3FA9"/>
    <w:rsid w:val="00DC4657"/>
    <w:rsid w:val="00DE1D27"/>
    <w:rsid w:val="00DF0379"/>
    <w:rsid w:val="00DF0E9C"/>
    <w:rsid w:val="00DF485B"/>
    <w:rsid w:val="00E043BB"/>
    <w:rsid w:val="00E24E26"/>
    <w:rsid w:val="00E33516"/>
    <w:rsid w:val="00E41BDF"/>
    <w:rsid w:val="00E42180"/>
    <w:rsid w:val="00E510FE"/>
    <w:rsid w:val="00E5693B"/>
    <w:rsid w:val="00E64B91"/>
    <w:rsid w:val="00E65972"/>
    <w:rsid w:val="00E8142A"/>
    <w:rsid w:val="00E86B4F"/>
    <w:rsid w:val="00E91263"/>
    <w:rsid w:val="00E94360"/>
    <w:rsid w:val="00EB17D8"/>
    <w:rsid w:val="00EB7AE2"/>
    <w:rsid w:val="00EC09D3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D21D-5F01-43C7-B4C8-91E944B7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2020-08-21T06:59:00Z</dcterms:created>
  <dcterms:modified xsi:type="dcterms:W3CDTF">2020-08-21T06:59:00Z</dcterms:modified>
</cp:coreProperties>
</file>