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DF" w:rsidRPr="00BD2028" w:rsidRDefault="00B86CDF" w:rsidP="00B86CD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_GoBack"/>
      <w:bookmarkEnd w:id="0"/>
      <w:r w:rsidRPr="001D143F">
        <w:t xml:space="preserve">OPINIA PATRONA PRAKTYKI WRAZ Z OCENĄ PRZEBIEGU PRAKTYKI </w:t>
      </w:r>
      <w:r>
        <w:t xml:space="preserve">             </w:t>
      </w:r>
      <w:r w:rsidRPr="00BD2028">
        <w:t>dotycząca aplikanta X rocznika aplikacji sędziowskiej</w:t>
      </w:r>
      <w:r>
        <w:t xml:space="preserve"> </w:t>
      </w:r>
      <w:r w:rsidRPr="00BD2028">
        <w:t xml:space="preserve"> </w:t>
      </w:r>
    </w:p>
    <w:p w:rsidR="00B86CDF" w:rsidRPr="001D143F" w:rsidRDefault="00B86CDF" w:rsidP="00B86CD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B86CDF" w:rsidRPr="001D143F" w:rsidRDefault="00B86CDF" w:rsidP="00B86CD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B86CDF" w:rsidRPr="001D143F" w:rsidRDefault="00B86CDF" w:rsidP="00B86CD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B86CDF" w:rsidRPr="001D143F" w:rsidRDefault="00B86CDF" w:rsidP="00B86CD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B86CDF" w:rsidRDefault="00B86CDF" w:rsidP="00B86CD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>
        <w:t>XXII zjeździe za okres praktyki:</w:t>
      </w:r>
    </w:p>
    <w:p w:rsidR="00B86CDF" w:rsidRDefault="00B86CDF" w:rsidP="00B86CD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od </w:t>
      </w:r>
      <w:r>
        <w:t>22 lutego</w:t>
      </w:r>
      <w:r w:rsidRPr="00BD2028">
        <w:t xml:space="preserve"> do </w:t>
      </w:r>
      <w:r>
        <w:t>12 marca 2021</w:t>
      </w:r>
      <w:r w:rsidRPr="00BD2028">
        <w:t xml:space="preserve"> r.</w:t>
      </w:r>
      <w:r>
        <w:t xml:space="preserve"> </w:t>
      </w:r>
      <w:r w:rsidRPr="00BD2028">
        <w:t xml:space="preserve">w Sądzie </w:t>
      </w:r>
      <w:r>
        <w:t xml:space="preserve">Rejonowym – wydział rodzinny </w:t>
      </w:r>
    </w:p>
    <w:p w:rsidR="00B86CDF" w:rsidRPr="00BD2028" w:rsidRDefault="00B86CDF" w:rsidP="00B86CD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ab/>
      </w:r>
    </w:p>
    <w:p w:rsidR="00B86CDF" w:rsidRPr="001D143F" w:rsidRDefault="00B86CDF" w:rsidP="00B86CD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07460B" w:rsidRDefault="00B86CDF" w:rsidP="00B86CD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B86CDF" w:rsidRPr="00B86CDF" w:rsidRDefault="00B86CDF" w:rsidP="00B86CD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</w:p>
    <w:p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RPr="001827AF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:rsidTr="00F216D8">
        <w:trPr>
          <w:trHeight w:val="454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DE" w:rsidRPr="00DB3FA9" w:rsidRDefault="007E64DE" w:rsidP="007E64D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t>Zapoznawanie się aktami spraw  oraz z wydanymi w nich orzeczeniami wraz z uzasadnieniem</w:t>
            </w:r>
          </w:p>
          <w:p w:rsidR="007E64DE" w:rsidRPr="00DB3FA9" w:rsidRDefault="007E64DE" w:rsidP="007E64DE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o ustalenie/zaprzeczenie pochodzenia dziecka,</w:t>
            </w:r>
          </w:p>
          <w:p w:rsidR="007E64DE" w:rsidRPr="00DB3FA9" w:rsidRDefault="007E64DE" w:rsidP="007E64DE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o alimenty (zasądzenie, podwyższenie, obniżenie, uchylenie),</w:t>
            </w:r>
          </w:p>
          <w:p w:rsidR="007E64DE" w:rsidRPr="00DB3FA9" w:rsidRDefault="007E64DE" w:rsidP="007E64DE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o ustanowienie rozdzielności majątkowej między małżonkami</w:t>
            </w:r>
            <w:r>
              <w:rPr>
                <w:sz w:val="22"/>
                <w:szCs w:val="22"/>
              </w:rPr>
              <w:t>,</w:t>
            </w:r>
          </w:p>
          <w:p w:rsidR="007E64DE" w:rsidRPr="00DB3FA9" w:rsidRDefault="007E64DE" w:rsidP="007E64DE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udzielenie zabezpieczenia: </w:t>
            </w:r>
          </w:p>
          <w:p w:rsidR="007E64DE" w:rsidRPr="00DB3FA9" w:rsidRDefault="007E64DE" w:rsidP="007E64DE">
            <w:pPr>
              <w:pStyle w:val="Teksttreci60"/>
              <w:numPr>
                <w:ilvl w:val="0"/>
                <w:numId w:val="3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w sprawie dotyczącej pochodzenia dziecka</w:t>
            </w:r>
            <w:r>
              <w:rPr>
                <w:sz w:val="22"/>
                <w:szCs w:val="22"/>
              </w:rPr>
              <w:t>,</w:t>
            </w:r>
          </w:p>
          <w:p w:rsidR="007E64DE" w:rsidRPr="00DB3FA9" w:rsidRDefault="007E64DE" w:rsidP="007E64DE">
            <w:pPr>
              <w:pStyle w:val="Teksttreci60"/>
              <w:numPr>
                <w:ilvl w:val="0"/>
                <w:numId w:val="3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w sprawie alimentacyjnej</w:t>
            </w:r>
            <w:r>
              <w:rPr>
                <w:sz w:val="22"/>
                <w:szCs w:val="22"/>
              </w:rPr>
              <w:t>.</w:t>
            </w:r>
          </w:p>
          <w:p w:rsidR="00E42180" w:rsidRPr="00805812" w:rsidRDefault="00E42180" w:rsidP="007E64DE">
            <w:pPr>
              <w:pStyle w:val="Akapitzlist"/>
              <w:spacing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805812" w:rsidRPr="001827AF" w:rsidTr="00673B54">
        <w:trPr>
          <w:trHeight w:val="14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7E64DE" w:rsidP="007D4CCD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</w:rPr>
              <w:t>Udział w rozprawach i posiedzeniach w sprawach wskazanych</w:t>
            </w:r>
            <w:r>
              <w:rPr>
                <w:b/>
              </w:rPr>
              <w:t xml:space="preserve"> w pkt. 1, w szczególności </w:t>
            </w:r>
            <w:r w:rsidRPr="00DB3FA9">
              <w:rPr>
                <w:b/>
              </w:rPr>
              <w:t>na etapie przeprowadzania w nich postępowania dowodowego</w:t>
            </w:r>
            <w:r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</w:tr>
      <w:tr w:rsidR="00805812" w:rsidRPr="001827AF" w:rsidTr="00B86CDF">
        <w:trPr>
          <w:trHeight w:val="4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DE" w:rsidRPr="00DB3FA9" w:rsidRDefault="007E64DE" w:rsidP="007E64D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Sporządzanie projektów orzeczeń wraz z uzasadnieniami w sprawach:</w:t>
            </w:r>
          </w:p>
          <w:p w:rsidR="007E64DE" w:rsidRPr="00DB3FA9" w:rsidRDefault="007E64DE" w:rsidP="007E64DE">
            <w:pPr>
              <w:pStyle w:val="Teksttreci60"/>
              <w:numPr>
                <w:ilvl w:val="0"/>
                <w:numId w:val="4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o ustalenie/zaprzeczenie pochodzenia dziecka,</w:t>
            </w:r>
          </w:p>
          <w:p w:rsidR="007E64DE" w:rsidRPr="00DB3FA9" w:rsidRDefault="007E64DE" w:rsidP="007E64DE">
            <w:pPr>
              <w:pStyle w:val="Teksttreci60"/>
              <w:numPr>
                <w:ilvl w:val="0"/>
                <w:numId w:val="4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o alimenty (zasądzenie, podwyższenie, obniżenie, uchylenie),</w:t>
            </w:r>
          </w:p>
          <w:p w:rsidR="007E64DE" w:rsidRPr="00DB3FA9" w:rsidRDefault="007E64DE" w:rsidP="007E64DE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DB3FA9">
              <w:rPr>
                <w:rFonts w:ascii="Times New Roman" w:hAnsi="Times New Roman"/>
              </w:rPr>
              <w:t>o ustanowienie rozdzielności majątkowej między małżonkami</w:t>
            </w:r>
            <w:r>
              <w:rPr>
                <w:rFonts w:ascii="Times New Roman" w:hAnsi="Times New Roman"/>
              </w:rPr>
              <w:t>.</w:t>
            </w:r>
          </w:p>
          <w:p w:rsidR="00805812" w:rsidRPr="001827AF" w:rsidRDefault="00805812" w:rsidP="007E64DE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</w:tr>
      <w:tr w:rsidR="00DE1D27" w:rsidRPr="001827AF" w:rsidTr="007E64DE">
        <w:trPr>
          <w:trHeight w:val="239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DE" w:rsidRPr="00DB3FA9" w:rsidRDefault="007E64DE" w:rsidP="007E64D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lastRenderedPageBreak/>
              <w:t xml:space="preserve">Sporządzanie projektów orzeczeń wraz z uzasadnieniami w przedmiocie zabezpieczenia </w:t>
            </w:r>
          </w:p>
          <w:p w:rsidR="007E64DE" w:rsidRPr="00DB3FA9" w:rsidRDefault="007E64DE" w:rsidP="007E64DE">
            <w:pPr>
              <w:pStyle w:val="Teksttreci60"/>
              <w:numPr>
                <w:ilvl w:val="0"/>
                <w:numId w:val="4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w sprawie dotyczącej pochodzenia dziecka</w:t>
            </w:r>
            <w:r>
              <w:rPr>
                <w:sz w:val="22"/>
                <w:szCs w:val="22"/>
              </w:rPr>
              <w:t>,</w:t>
            </w:r>
          </w:p>
          <w:p w:rsidR="007E64DE" w:rsidRPr="00DB3FA9" w:rsidRDefault="007E64DE" w:rsidP="007E64DE">
            <w:pPr>
              <w:pStyle w:val="Teksttreci60"/>
              <w:numPr>
                <w:ilvl w:val="0"/>
                <w:numId w:val="4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alimentacyjnej.</w:t>
            </w:r>
          </w:p>
          <w:p w:rsidR="00DE1D27" w:rsidRPr="001827AF" w:rsidRDefault="00DE1D27" w:rsidP="0080581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Pr="001827AF" w:rsidRDefault="00DE1D27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Pr="001827AF" w:rsidRDefault="00DE1D27" w:rsidP="00B04DBC">
            <w:pPr>
              <w:rPr>
                <w:sz w:val="22"/>
                <w:szCs w:val="22"/>
              </w:rPr>
            </w:pPr>
          </w:p>
        </w:tc>
      </w:tr>
      <w:tr w:rsidR="00805812" w:rsidRPr="001827AF" w:rsidTr="00183C7A">
        <w:trPr>
          <w:trHeight w:val="140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DE" w:rsidRDefault="007E64DE" w:rsidP="007E64D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Sporządzenie projektu orzeczenia wraz z uzasadnieniem w sprawie o rozwiązanie przysposobienia</w:t>
            </w:r>
            <w:r>
              <w:rPr>
                <w:sz w:val="22"/>
                <w:szCs w:val="22"/>
              </w:rPr>
              <w:t>.</w:t>
            </w:r>
            <w:r w:rsidRPr="00DB3FA9">
              <w:rPr>
                <w:sz w:val="22"/>
                <w:szCs w:val="22"/>
              </w:rPr>
              <w:t xml:space="preserve"> </w:t>
            </w:r>
          </w:p>
          <w:p w:rsidR="00805812" w:rsidRPr="001827AF" w:rsidRDefault="00805812" w:rsidP="007E64DE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21" w:rsidRPr="001827AF" w:rsidRDefault="006D3121" w:rsidP="009801B2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682B4C">
            <w:pPr>
              <w:pStyle w:val="Akapitzlist"/>
              <w:numPr>
                <w:ilvl w:val="0"/>
                <w:numId w:val="12"/>
              </w:numPr>
              <w:overflowPunct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</w:tbl>
    <w:p w:rsidR="00071C44" w:rsidRPr="001827AF" w:rsidRDefault="00071C44" w:rsidP="00071C44">
      <w:pPr>
        <w:rPr>
          <w:sz w:val="22"/>
          <w:szCs w:val="22"/>
        </w:rPr>
      </w:pPr>
    </w:p>
    <w:p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t>* wypełnia Krajowa Szkoła Sądownictwa i Prokuratury</w:t>
      </w:r>
    </w:p>
    <w:p w:rsidR="00B86CDF" w:rsidRDefault="00B86CDF" w:rsidP="00B86CD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r>
        <w:rPr>
          <w:b/>
        </w:rPr>
        <w:t xml:space="preserve">Ocena przebiegu praktyki </w:t>
      </w:r>
      <w:r>
        <w:rPr>
          <w:b/>
        </w:rPr>
        <w:tab/>
      </w:r>
    </w:p>
    <w:p w:rsidR="00B86CDF" w:rsidRDefault="00B86CDF" w:rsidP="00B86CD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B86CDF" w:rsidRDefault="00B86CDF" w:rsidP="00B86CD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>Uzasadnienie oceny</w:t>
      </w:r>
    </w:p>
    <w:p w:rsidR="00B86CDF" w:rsidRDefault="00B86CDF" w:rsidP="00B86CD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B86CDF" w:rsidRDefault="00B86CDF" w:rsidP="00B86CD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B86CDF">
          <w:pgSz w:w="11905" w:h="16837"/>
          <w:pgMar w:top="1418" w:right="925" w:bottom="989" w:left="1338" w:header="0" w:footer="3" w:gutter="0"/>
          <w:cols w:space="708"/>
        </w:sectPr>
      </w:pP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86CDF" w:rsidRDefault="00B86CDF" w:rsidP="00B86CD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86CDF" w:rsidRDefault="00B86CDF" w:rsidP="00B86CD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86CDF" w:rsidRDefault="00B86CDF" w:rsidP="00B86CDF">
      <w:pPr>
        <w:pStyle w:val="Teksttreci60"/>
        <w:shd w:val="clear" w:color="auto" w:fill="auto"/>
        <w:spacing w:line="230" w:lineRule="exact"/>
        <w:ind w:left="40"/>
        <w:jc w:val="both"/>
      </w:pPr>
    </w:p>
    <w:p w:rsidR="00B86CDF" w:rsidRDefault="00B86CDF" w:rsidP="00B86CDF">
      <w:pPr>
        <w:pStyle w:val="Teksttreci60"/>
        <w:shd w:val="clear" w:color="auto" w:fill="auto"/>
        <w:spacing w:line="230" w:lineRule="exact"/>
        <w:ind w:left="40"/>
        <w:jc w:val="both"/>
      </w:pPr>
    </w:p>
    <w:p w:rsidR="00B86CDF" w:rsidRDefault="00B86CDF" w:rsidP="00B86CDF">
      <w:pPr>
        <w:pStyle w:val="Teksttreci60"/>
        <w:shd w:val="clear" w:color="auto" w:fill="auto"/>
        <w:spacing w:line="230" w:lineRule="exact"/>
        <w:ind w:left="40"/>
        <w:jc w:val="both"/>
      </w:pPr>
    </w:p>
    <w:p w:rsidR="00B86CDF" w:rsidRDefault="00B86CDF" w:rsidP="00B86CD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B86CDF" w:rsidRDefault="00B86CDF" w:rsidP="00B86CDF">
      <w:pPr>
        <w:pStyle w:val="Teksttreci60"/>
        <w:shd w:val="clear" w:color="auto" w:fill="auto"/>
        <w:spacing w:line="230" w:lineRule="exact"/>
        <w:ind w:left="40"/>
        <w:jc w:val="both"/>
      </w:pPr>
    </w:p>
    <w:p w:rsidR="00B86CDF" w:rsidRDefault="00B86CDF" w:rsidP="00B86CDF">
      <w:pPr>
        <w:pStyle w:val="Teksttreci60"/>
        <w:shd w:val="clear" w:color="auto" w:fill="auto"/>
        <w:spacing w:line="230" w:lineRule="exact"/>
        <w:ind w:left="40"/>
        <w:jc w:val="both"/>
      </w:pPr>
    </w:p>
    <w:p w:rsidR="00B86CDF" w:rsidRDefault="00B86CDF" w:rsidP="00B86CDF">
      <w:pPr>
        <w:pStyle w:val="Teksttreci60"/>
        <w:shd w:val="clear" w:color="auto" w:fill="auto"/>
        <w:spacing w:line="230" w:lineRule="exact"/>
        <w:ind w:left="40"/>
        <w:jc w:val="both"/>
      </w:pPr>
    </w:p>
    <w:p w:rsidR="00B86CDF" w:rsidRDefault="00B86CDF" w:rsidP="00B86CDF">
      <w:pPr>
        <w:pStyle w:val="Teksttreci60"/>
        <w:shd w:val="clear" w:color="auto" w:fill="auto"/>
        <w:spacing w:line="230" w:lineRule="exact"/>
        <w:ind w:left="40"/>
        <w:jc w:val="both"/>
      </w:pPr>
    </w:p>
    <w:p w:rsidR="00B86CDF" w:rsidRDefault="00B86CDF" w:rsidP="00B86CDF">
      <w:pPr>
        <w:pStyle w:val="Teksttreci60"/>
        <w:shd w:val="clear" w:color="auto" w:fill="auto"/>
        <w:spacing w:line="230" w:lineRule="exact"/>
        <w:ind w:left="40"/>
        <w:jc w:val="both"/>
      </w:pPr>
    </w:p>
    <w:p w:rsidR="00B86CDF" w:rsidRDefault="00B86CDF" w:rsidP="00B86CDF">
      <w:pPr>
        <w:pStyle w:val="Teksttreci60"/>
        <w:shd w:val="clear" w:color="auto" w:fill="auto"/>
        <w:spacing w:line="230" w:lineRule="exact"/>
        <w:ind w:left="40"/>
        <w:jc w:val="both"/>
      </w:pPr>
    </w:p>
    <w:p w:rsidR="00B86CDF" w:rsidRDefault="00B86CDF" w:rsidP="00B86CDF">
      <w:pPr>
        <w:pStyle w:val="Teksttreci60"/>
        <w:shd w:val="clear" w:color="auto" w:fill="auto"/>
        <w:spacing w:line="230" w:lineRule="exact"/>
        <w:ind w:left="40"/>
        <w:jc w:val="both"/>
      </w:pPr>
    </w:p>
    <w:p w:rsidR="00B86CDF" w:rsidRDefault="00B86CDF" w:rsidP="00B86CDF">
      <w:pPr>
        <w:pStyle w:val="Teksttreci60"/>
        <w:shd w:val="clear" w:color="auto" w:fill="auto"/>
        <w:spacing w:line="230" w:lineRule="exact"/>
        <w:ind w:left="40"/>
        <w:jc w:val="both"/>
      </w:pPr>
    </w:p>
    <w:p w:rsidR="00B86CDF" w:rsidRDefault="00B86CDF" w:rsidP="00B86CDF">
      <w:pPr>
        <w:pStyle w:val="Teksttreci60"/>
        <w:shd w:val="clear" w:color="auto" w:fill="auto"/>
        <w:spacing w:line="230" w:lineRule="exact"/>
        <w:ind w:left="40"/>
        <w:jc w:val="both"/>
      </w:pPr>
    </w:p>
    <w:p w:rsidR="00B86CDF" w:rsidRDefault="00B86CDF" w:rsidP="00B86CDF">
      <w:pPr>
        <w:pStyle w:val="Teksttreci60"/>
        <w:shd w:val="clear" w:color="auto" w:fill="auto"/>
        <w:spacing w:line="230" w:lineRule="exact"/>
        <w:ind w:left="40"/>
        <w:jc w:val="both"/>
      </w:pPr>
    </w:p>
    <w:p w:rsidR="00B86CDF" w:rsidRDefault="00B86CDF" w:rsidP="00B86CDF">
      <w:pPr>
        <w:pStyle w:val="Teksttreci60"/>
        <w:shd w:val="clear" w:color="auto" w:fill="auto"/>
        <w:spacing w:line="230" w:lineRule="exact"/>
        <w:ind w:left="40"/>
        <w:jc w:val="both"/>
      </w:pPr>
    </w:p>
    <w:p w:rsidR="00B86CDF" w:rsidRDefault="00B86CDF" w:rsidP="00B86CDF">
      <w:pPr>
        <w:pStyle w:val="Teksttreci60"/>
        <w:shd w:val="clear" w:color="auto" w:fill="auto"/>
        <w:spacing w:line="230" w:lineRule="exact"/>
        <w:ind w:left="40"/>
        <w:jc w:val="both"/>
      </w:pPr>
    </w:p>
    <w:p w:rsidR="00B86CDF" w:rsidRPr="001D143F" w:rsidRDefault="00B86CDF" w:rsidP="00B86CD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B86CDF" w:rsidRPr="001D143F" w:rsidRDefault="00B86CDF" w:rsidP="00B86CD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B86CDF" w:rsidRDefault="00B86CDF" w:rsidP="00B86CD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B86CDF" w:rsidRDefault="00B86CDF" w:rsidP="00B86CD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p w:rsidR="0034222A" w:rsidRPr="001827AF" w:rsidRDefault="0034222A" w:rsidP="00AD6E2B">
      <w:pPr>
        <w:pStyle w:val="Teksttreci60"/>
        <w:shd w:val="clear" w:color="auto" w:fill="auto"/>
        <w:spacing w:after="1800" w:line="230" w:lineRule="exact"/>
        <w:ind w:left="40"/>
        <w:jc w:val="right"/>
        <w:rPr>
          <w:sz w:val="22"/>
          <w:szCs w:val="22"/>
        </w:rPr>
      </w:pPr>
    </w:p>
    <w:sectPr w:rsidR="0034222A" w:rsidRPr="001827AF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0F" w:rsidRDefault="0022610F" w:rsidP="00BF15AB">
      <w:r>
        <w:separator/>
      </w:r>
    </w:p>
  </w:endnote>
  <w:endnote w:type="continuationSeparator" w:id="0">
    <w:p w:rsidR="0022610F" w:rsidRDefault="0022610F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0F" w:rsidRDefault="0022610F" w:rsidP="00BF15AB">
      <w:r>
        <w:separator/>
      </w:r>
    </w:p>
  </w:footnote>
  <w:footnote w:type="continuationSeparator" w:id="0">
    <w:p w:rsidR="0022610F" w:rsidRDefault="0022610F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5930EE9E"/>
    <w:lvl w:ilvl="0" w:tplc="5512E642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58A3042"/>
    <w:multiLevelType w:val="hybridMultilevel"/>
    <w:tmpl w:val="44F289F8"/>
    <w:lvl w:ilvl="0" w:tplc="356CC90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>
    <w:nsid w:val="0E1871A2"/>
    <w:multiLevelType w:val="hybridMultilevel"/>
    <w:tmpl w:val="D324874E"/>
    <w:lvl w:ilvl="0" w:tplc="43C69190">
      <w:start w:val="1"/>
      <w:numFmt w:val="low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6036F"/>
    <w:multiLevelType w:val="hybridMultilevel"/>
    <w:tmpl w:val="E80CAB48"/>
    <w:lvl w:ilvl="0" w:tplc="04150019">
      <w:start w:val="1"/>
      <w:numFmt w:val="lowerLetter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1496776B"/>
    <w:multiLevelType w:val="hybridMultilevel"/>
    <w:tmpl w:val="8C5AC8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DD7708"/>
    <w:multiLevelType w:val="hybridMultilevel"/>
    <w:tmpl w:val="69DA2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9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>
    <w:nsid w:val="322A1F85"/>
    <w:multiLevelType w:val="hybridMultilevel"/>
    <w:tmpl w:val="DD0E22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5">
    <w:nsid w:val="353E4CAB"/>
    <w:multiLevelType w:val="hybridMultilevel"/>
    <w:tmpl w:val="17B6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7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4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5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2C5763"/>
    <w:multiLevelType w:val="hybridMultilevel"/>
    <w:tmpl w:val="4F8C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8">
    <w:nsid w:val="7D73743F"/>
    <w:multiLevelType w:val="hybridMultilevel"/>
    <w:tmpl w:val="AC42DA46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3"/>
  </w:num>
  <w:num w:numId="8">
    <w:abstractNumId w:val="11"/>
  </w:num>
  <w:num w:numId="9">
    <w:abstractNumId w:val="3"/>
  </w:num>
  <w:num w:numId="10">
    <w:abstractNumId w:val="32"/>
  </w:num>
  <w:num w:numId="11">
    <w:abstractNumId w:val="24"/>
  </w:num>
  <w:num w:numId="12">
    <w:abstractNumId w:val="28"/>
  </w:num>
  <w:num w:numId="13">
    <w:abstractNumId w:val="35"/>
  </w:num>
  <w:num w:numId="14">
    <w:abstractNumId w:val="29"/>
  </w:num>
  <w:num w:numId="15">
    <w:abstractNumId w:val="4"/>
  </w:num>
  <w:num w:numId="16">
    <w:abstractNumId w:val="16"/>
  </w:num>
  <w:num w:numId="17">
    <w:abstractNumId w:val="26"/>
  </w:num>
  <w:num w:numId="18">
    <w:abstractNumId w:val="30"/>
  </w:num>
  <w:num w:numId="19">
    <w:abstractNumId w:val="8"/>
  </w:num>
  <w:num w:numId="20">
    <w:abstractNumId w:val="31"/>
  </w:num>
  <w:num w:numId="21">
    <w:abstractNumId w:val="21"/>
  </w:num>
  <w:num w:numId="22">
    <w:abstractNumId w:val="1"/>
  </w:num>
  <w:num w:numId="23">
    <w:abstractNumId w:val="34"/>
  </w:num>
  <w:num w:numId="24">
    <w:abstractNumId w:val="17"/>
  </w:num>
  <w:num w:numId="25">
    <w:abstractNumId w:val="20"/>
  </w:num>
  <w:num w:numId="26">
    <w:abstractNumId w:val="19"/>
  </w:num>
  <w:num w:numId="27">
    <w:abstractNumId w:val="27"/>
  </w:num>
  <w:num w:numId="28">
    <w:abstractNumId w:val="10"/>
  </w:num>
  <w:num w:numId="29">
    <w:abstractNumId w:val="7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14"/>
  </w:num>
  <w:num w:numId="35">
    <w:abstractNumId w:val="15"/>
  </w:num>
  <w:num w:numId="36">
    <w:abstractNumId w:val="38"/>
  </w:num>
  <w:num w:numId="37">
    <w:abstractNumId w:val="13"/>
  </w:num>
  <w:num w:numId="38">
    <w:abstractNumId w:val="37"/>
  </w:num>
  <w:num w:numId="39">
    <w:abstractNumId w:val="2"/>
  </w:num>
  <w:num w:numId="40">
    <w:abstractNumId w:val="2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115F1"/>
    <w:rsid w:val="00021356"/>
    <w:rsid w:val="00031456"/>
    <w:rsid w:val="00050604"/>
    <w:rsid w:val="00071C44"/>
    <w:rsid w:val="0007460B"/>
    <w:rsid w:val="00096331"/>
    <w:rsid w:val="000A20A2"/>
    <w:rsid w:val="000B2A81"/>
    <w:rsid w:val="000C4AC0"/>
    <w:rsid w:val="000F1027"/>
    <w:rsid w:val="001111AF"/>
    <w:rsid w:val="001239CC"/>
    <w:rsid w:val="00143C5C"/>
    <w:rsid w:val="00154F28"/>
    <w:rsid w:val="001827AF"/>
    <w:rsid w:val="00183C7A"/>
    <w:rsid w:val="00184AE4"/>
    <w:rsid w:val="001C651D"/>
    <w:rsid w:val="001F1392"/>
    <w:rsid w:val="001F2511"/>
    <w:rsid w:val="00201C98"/>
    <w:rsid w:val="002241B6"/>
    <w:rsid w:val="0022610F"/>
    <w:rsid w:val="00240A34"/>
    <w:rsid w:val="0027747E"/>
    <w:rsid w:val="00290030"/>
    <w:rsid w:val="002B2CA6"/>
    <w:rsid w:val="002C05D1"/>
    <w:rsid w:val="002D62EA"/>
    <w:rsid w:val="002E2C66"/>
    <w:rsid w:val="002F7EAB"/>
    <w:rsid w:val="0032020B"/>
    <w:rsid w:val="0033457A"/>
    <w:rsid w:val="003369AB"/>
    <w:rsid w:val="0034222A"/>
    <w:rsid w:val="00347D7D"/>
    <w:rsid w:val="00374909"/>
    <w:rsid w:val="003B7674"/>
    <w:rsid w:val="0040480F"/>
    <w:rsid w:val="004163B8"/>
    <w:rsid w:val="004165F4"/>
    <w:rsid w:val="00466B02"/>
    <w:rsid w:val="004776CD"/>
    <w:rsid w:val="00480247"/>
    <w:rsid w:val="004D4476"/>
    <w:rsid w:val="004E0378"/>
    <w:rsid w:val="004E69C6"/>
    <w:rsid w:val="004F4DDC"/>
    <w:rsid w:val="00500CF9"/>
    <w:rsid w:val="005037E9"/>
    <w:rsid w:val="0055278F"/>
    <w:rsid w:val="00571131"/>
    <w:rsid w:val="00595B9D"/>
    <w:rsid w:val="005A5351"/>
    <w:rsid w:val="005B1C64"/>
    <w:rsid w:val="005B4255"/>
    <w:rsid w:val="005C7B22"/>
    <w:rsid w:val="005D62C0"/>
    <w:rsid w:val="00623253"/>
    <w:rsid w:val="00625979"/>
    <w:rsid w:val="00644942"/>
    <w:rsid w:val="006478E6"/>
    <w:rsid w:val="00671349"/>
    <w:rsid w:val="00673B54"/>
    <w:rsid w:val="00682B4C"/>
    <w:rsid w:val="00684876"/>
    <w:rsid w:val="006C0516"/>
    <w:rsid w:val="006C2F19"/>
    <w:rsid w:val="006C7061"/>
    <w:rsid w:val="006D09E4"/>
    <w:rsid w:val="006D3121"/>
    <w:rsid w:val="00701C2B"/>
    <w:rsid w:val="00742942"/>
    <w:rsid w:val="00742FF1"/>
    <w:rsid w:val="00743ACC"/>
    <w:rsid w:val="007448AA"/>
    <w:rsid w:val="00747E04"/>
    <w:rsid w:val="007B320B"/>
    <w:rsid w:val="007B6F51"/>
    <w:rsid w:val="007D4CCD"/>
    <w:rsid w:val="007D716C"/>
    <w:rsid w:val="007E0081"/>
    <w:rsid w:val="007E21CA"/>
    <w:rsid w:val="007E5B6C"/>
    <w:rsid w:val="007E64DE"/>
    <w:rsid w:val="00805812"/>
    <w:rsid w:val="00815E04"/>
    <w:rsid w:val="008252A2"/>
    <w:rsid w:val="00880A4E"/>
    <w:rsid w:val="00887532"/>
    <w:rsid w:val="00887D60"/>
    <w:rsid w:val="008A1634"/>
    <w:rsid w:val="008B1189"/>
    <w:rsid w:val="008B4AA1"/>
    <w:rsid w:val="008D4D90"/>
    <w:rsid w:val="008D767C"/>
    <w:rsid w:val="00922553"/>
    <w:rsid w:val="009417A2"/>
    <w:rsid w:val="009801B2"/>
    <w:rsid w:val="0098566D"/>
    <w:rsid w:val="009C20E9"/>
    <w:rsid w:val="009D7A73"/>
    <w:rsid w:val="009F5538"/>
    <w:rsid w:val="00A05E52"/>
    <w:rsid w:val="00A106DB"/>
    <w:rsid w:val="00A11322"/>
    <w:rsid w:val="00A43B38"/>
    <w:rsid w:val="00A520C7"/>
    <w:rsid w:val="00A53D92"/>
    <w:rsid w:val="00A600B9"/>
    <w:rsid w:val="00AB2D37"/>
    <w:rsid w:val="00AC1E5E"/>
    <w:rsid w:val="00AD0A0D"/>
    <w:rsid w:val="00AD6E2B"/>
    <w:rsid w:val="00AF50DB"/>
    <w:rsid w:val="00B04DBC"/>
    <w:rsid w:val="00B10261"/>
    <w:rsid w:val="00B5385F"/>
    <w:rsid w:val="00B57920"/>
    <w:rsid w:val="00B63DA0"/>
    <w:rsid w:val="00B7591C"/>
    <w:rsid w:val="00B86CDF"/>
    <w:rsid w:val="00BB0952"/>
    <w:rsid w:val="00BF15AB"/>
    <w:rsid w:val="00BF5777"/>
    <w:rsid w:val="00BF6D68"/>
    <w:rsid w:val="00C05395"/>
    <w:rsid w:val="00C2548D"/>
    <w:rsid w:val="00C258E7"/>
    <w:rsid w:val="00C27DC2"/>
    <w:rsid w:val="00C46546"/>
    <w:rsid w:val="00C51CAC"/>
    <w:rsid w:val="00C52A81"/>
    <w:rsid w:val="00C974EC"/>
    <w:rsid w:val="00CB5CD2"/>
    <w:rsid w:val="00CE1AD3"/>
    <w:rsid w:val="00D04013"/>
    <w:rsid w:val="00D05B22"/>
    <w:rsid w:val="00D30692"/>
    <w:rsid w:val="00D31F54"/>
    <w:rsid w:val="00D339BB"/>
    <w:rsid w:val="00D4616A"/>
    <w:rsid w:val="00D465BA"/>
    <w:rsid w:val="00D56D0B"/>
    <w:rsid w:val="00D663F3"/>
    <w:rsid w:val="00D81556"/>
    <w:rsid w:val="00D84214"/>
    <w:rsid w:val="00D9313D"/>
    <w:rsid w:val="00D96E98"/>
    <w:rsid w:val="00DC4657"/>
    <w:rsid w:val="00DE1D27"/>
    <w:rsid w:val="00DF0379"/>
    <w:rsid w:val="00E233A7"/>
    <w:rsid w:val="00E33516"/>
    <w:rsid w:val="00E41BDF"/>
    <w:rsid w:val="00E42180"/>
    <w:rsid w:val="00E510FE"/>
    <w:rsid w:val="00E64B91"/>
    <w:rsid w:val="00E8142A"/>
    <w:rsid w:val="00E91263"/>
    <w:rsid w:val="00EB028A"/>
    <w:rsid w:val="00ED20BF"/>
    <w:rsid w:val="00ED4791"/>
    <w:rsid w:val="00F00EC8"/>
    <w:rsid w:val="00F216D8"/>
    <w:rsid w:val="00F421A1"/>
    <w:rsid w:val="00F4241A"/>
    <w:rsid w:val="00F50BB2"/>
    <w:rsid w:val="00F61127"/>
    <w:rsid w:val="00F7319C"/>
    <w:rsid w:val="00F7436A"/>
    <w:rsid w:val="00F9199F"/>
    <w:rsid w:val="00F957B8"/>
    <w:rsid w:val="00FC44FC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EE34-841E-4FFD-AB44-A935E880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2019-10-15T11:54:00Z</cp:lastPrinted>
  <dcterms:created xsi:type="dcterms:W3CDTF">2021-01-28T11:00:00Z</dcterms:created>
  <dcterms:modified xsi:type="dcterms:W3CDTF">2021-01-28T11:00:00Z</dcterms:modified>
</cp:coreProperties>
</file>