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2697D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uzupełniającej </w:t>
      </w:r>
      <w:r w:rsidRPr="007F39E1">
        <w:rPr>
          <w:rFonts w:ascii="Times New Roman" w:hAnsi="Times New Roman" w:cs="Times New Roman"/>
        </w:rPr>
        <w:t>prokuratorskiej………………………………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D302B9">
        <w:rPr>
          <w:rFonts w:ascii="Times New Roman" w:hAnsi="Times New Roman" w:cs="Times New Roman"/>
        </w:rPr>
        <w:t>X</w:t>
      </w:r>
      <w:r w:rsidR="0052697D">
        <w:rPr>
          <w:rFonts w:ascii="Times New Roman" w:hAnsi="Times New Roman" w:cs="Times New Roman"/>
        </w:rPr>
        <w:t>I</w:t>
      </w:r>
      <w:r w:rsidR="002674BA">
        <w:rPr>
          <w:rFonts w:ascii="Times New Roman" w:hAnsi="Times New Roman" w:cs="Times New Roman"/>
        </w:rPr>
        <w:t>I</w:t>
      </w:r>
      <w:r w:rsidR="00504369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7443A8">
        <w:rPr>
          <w:rFonts w:ascii="Times New Roman" w:hAnsi="Times New Roman" w:cs="Times New Roman"/>
        </w:rPr>
        <w:t>15</w:t>
      </w:r>
      <w:r w:rsidR="00B11E19">
        <w:rPr>
          <w:rFonts w:ascii="Times New Roman" w:hAnsi="Times New Roman" w:cs="Times New Roman"/>
        </w:rPr>
        <w:t xml:space="preserve"> do </w:t>
      </w:r>
      <w:r w:rsidR="007443A8">
        <w:rPr>
          <w:rFonts w:ascii="Times New Roman" w:hAnsi="Times New Roman" w:cs="Times New Roman"/>
        </w:rPr>
        <w:t xml:space="preserve">26 lutego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odbywanej w dniach: ………………………………. ………………………………………</w:t>
      </w:r>
      <w:r>
        <w:rPr>
          <w:rFonts w:ascii="Times New Roman" w:hAnsi="Times New Roman" w:cs="Times New Roman"/>
        </w:rPr>
        <w:t>…….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DE6348" w:rsidP="00A1638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22445" w:rsidRPr="00322445">
              <w:rPr>
                <w:rFonts w:ascii="Times New Roman" w:hAnsi="Times New Roman" w:cs="Times New Roman"/>
              </w:rPr>
              <w:t>Analiza spraw z zakresu błędu medycznego: poznanie metodyki prowadzenia postępowania przygotowawczego; procesowe zabezpieczanie i wykorzystywanie dokumentacji medyczno-sądowej.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DE6348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851F4" w:rsidRPr="009851F4">
              <w:rPr>
                <w:rFonts w:ascii="Times New Roman" w:hAnsi="Times New Roman" w:cs="Times New Roman"/>
              </w:rPr>
              <w:t>Sporządzanie projektów postanowień o powołaniu biegłych z zakresu medycyny sądowej.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DE6348" w:rsidP="00910F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D68E5" w:rsidRPr="002D68E5">
              <w:rPr>
                <w:rFonts w:ascii="Times New Roman" w:hAnsi="Times New Roman" w:cs="Times New Roman"/>
              </w:rPr>
              <w:t>Ocena opinii biegłych z zakresu medycyny sądowej pod kątem podjęcia decyzji kończą</w:t>
            </w:r>
            <w:r w:rsidR="0087261F">
              <w:rPr>
                <w:rFonts w:ascii="Times New Roman" w:hAnsi="Times New Roman" w:cs="Times New Roman"/>
              </w:rPr>
              <w:t>cej postępowanie przygotowawcze</w:t>
            </w:r>
            <w:r w:rsidR="002D68E5" w:rsidRPr="002D68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A3D80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7A3D80">
              <w:rPr>
                <w:rFonts w:ascii="Times New Roman" w:hAnsi="Times New Roman" w:cs="Times New Roman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A3D80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A3D80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A3D80" w:rsidRDefault="00FA6CC0" w:rsidP="00E445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 xml:space="preserve">1.Udział w innych czynnościach wykonywanych przez prokuratora (patrona) w tym: uczestnictwo </w:t>
            </w:r>
            <w:r w:rsidR="00FC4F4D" w:rsidRPr="007A3D8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>w rozprawach i posiedzeniach sądu</w:t>
            </w:r>
            <w:r w:rsidR="006903ED" w:rsidRPr="007A3D80">
              <w:rPr>
                <w:rFonts w:ascii="Times New Roman" w:hAnsi="Times New Roman" w:cs="Times New Roman"/>
                <w:color w:val="000000"/>
                <w:lang w:eastAsia="pl-PL"/>
              </w:rPr>
              <w:t>,</w:t>
            </w: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ewentualny udział w oględzinach miejsc zdarzenia ze skutkiem śmiertelnym oraz  w sądowo-lekarskiej sekcji zwłok (pod warunkiem zachowania zarządzeń</w:t>
            </w:r>
            <w:r w:rsidR="00FC4F4D" w:rsidRPr="007A3D8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</w:t>
            </w:r>
            <w:r w:rsidRPr="007A3D80">
              <w:rPr>
                <w:rFonts w:ascii="Times New Roman" w:hAnsi="Times New Roman" w:cs="Times New Roman"/>
                <w:color w:val="000000"/>
                <w:lang w:eastAsia="pl-PL"/>
              </w:rPr>
              <w:t xml:space="preserve"> i wytycznych wydanych na czas epidemii)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66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 czynności wskazane przez patrona, w tym </w:t>
            </w:r>
            <w:r w:rsidR="002B48B3">
              <w:rPr>
                <w:rFonts w:ascii="Times New Roman" w:eastAsia="Times New Roman" w:hAnsi="Times New Roman" w:cs="Times New Roman"/>
                <w:sz w:val="20"/>
                <w:szCs w:val="20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lastRenderedPageBreak/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85" w:rsidRDefault="00B82285" w:rsidP="00461F62">
      <w:pPr>
        <w:spacing w:after="0" w:line="240" w:lineRule="auto"/>
      </w:pPr>
      <w:r>
        <w:separator/>
      </w:r>
    </w:p>
  </w:endnote>
  <w:endnote w:type="continuationSeparator" w:id="0">
    <w:p w:rsidR="00B82285" w:rsidRDefault="00B82285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85" w:rsidRDefault="00B82285" w:rsidP="00461F62">
      <w:pPr>
        <w:spacing w:after="0" w:line="240" w:lineRule="auto"/>
      </w:pPr>
      <w:r>
        <w:separator/>
      </w:r>
    </w:p>
  </w:footnote>
  <w:footnote w:type="continuationSeparator" w:id="0">
    <w:p w:rsidR="00B82285" w:rsidRDefault="00B82285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85B39"/>
    <w:rsid w:val="000B21EF"/>
    <w:rsid w:val="00125524"/>
    <w:rsid w:val="00145FC5"/>
    <w:rsid w:val="0014661A"/>
    <w:rsid w:val="0018614D"/>
    <w:rsid w:val="001D3EE6"/>
    <w:rsid w:val="001F4CEA"/>
    <w:rsid w:val="002418BA"/>
    <w:rsid w:val="0024201D"/>
    <w:rsid w:val="002674BA"/>
    <w:rsid w:val="002B48B3"/>
    <w:rsid w:val="002B76ED"/>
    <w:rsid w:val="002C494D"/>
    <w:rsid w:val="002C51FE"/>
    <w:rsid w:val="002D68E5"/>
    <w:rsid w:val="002F3383"/>
    <w:rsid w:val="002F3801"/>
    <w:rsid w:val="00322445"/>
    <w:rsid w:val="003328EE"/>
    <w:rsid w:val="0035180B"/>
    <w:rsid w:val="003760CD"/>
    <w:rsid w:val="003862B3"/>
    <w:rsid w:val="003C0BB4"/>
    <w:rsid w:val="003D46D2"/>
    <w:rsid w:val="003D75FC"/>
    <w:rsid w:val="00417B3F"/>
    <w:rsid w:val="00436EE5"/>
    <w:rsid w:val="00461F62"/>
    <w:rsid w:val="00475D6B"/>
    <w:rsid w:val="00481A67"/>
    <w:rsid w:val="004B24D7"/>
    <w:rsid w:val="004C7C8A"/>
    <w:rsid w:val="004E209F"/>
    <w:rsid w:val="00504369"/>
    <w:rsid w:val="0050455B"/>
    <w:rsid w:val="0052697D"/>
    <w:rsid w:val="005361D5"/>
    <w:rsid w:val="005726DD"/>
    <w:rsid w:val="005A5459"/>
    <w:rsid w:val="005D2774"/>
    <w:rsid w:val="005D5120"/>
    <w:rsid w:val="005D5A5B"/>
    <w:rsid w:val="0065210C"/>
    <w:rsid w:val="00686643"/>
    <w:rsid w:val="006903ED"/>
    <w:rsid w:val="006E4B0F"/>
    <w:rsid w:val="006F2880"/>
    <w:rsid w:val="00704EB6"/>
    <w:rsid w:val="00740201"/>
    <w:rsid w:val="007443A8"/>
    <w:rsid w:val="0074718D"/>
    <w:rsid w:val="00751C97"/>
    <w:rsid w:val="00780999"/>
    <w:rsid w:val="007A3D80"/>
    <w:rsid w:val="007D0686"/>
    <w:rsid w:val="007D7771"/>
    <w:rsid w:val="007E3478"/>
    <w:rsid w:val="007F39E1"/>
    <w:rsid w:val="007F6051"/>
    <w:rsid w:val="008018E7"/>
    <w:rsid w:val="00820EC8"/>
    <w:rsid w:val="00824847"/>
    <w:rsid w:val="00832515"/>
    <w:rsid w:val="00865DD1"/>
    <w:rsid w:val="0087261F"/>
    <w:rsid w:val="00883DEB"/>
    <w:rsid w:val="008A439E"/>
    <w:rsid w:val="008B2F56"/>
    <w:rsid w:val="008B69BC"/>
    <w:rsid w:val="008C0667"/>
    <w:rsid w:val="008C475D"/>
    <w:rsid w:val="00910FDA"/>
    <w:rsid w:val="00922CB9"/>
    <w:rsid w:val="009851F4"/>
    <w:rsid w:val="009D497D"/>
    <w:rsid w:val="00A1638F"/>
    <w:rsid w:val="00A22FDF"/>
    <w:rsid w:val="00A877C5"/>
    <w:rsid w:val="00A90447"/>
    <w:rsid w:val="00A96989"/>
    <w:rsid w:val="00AD473A"/>
    <w:rsid w:val="00AF46F1"/>
    <w:rsid w:val="00B11E19"/>
    <w:rsid w:val="00B128A6"/>
    <w:rsid w:val="00B15BEE"/>
    <w:rsid w:val="00B4666E"/>
    <w:rsid w:val="00B51024"/>
    <w:rsid w:val="00B57C93"/>
    <w:rsid w:val="00B82285"/>
    <w:rsid w:val="00BA5EE3"/>
    <w:rsid w:val="00BA6D6C"/>
    <w:rsid w:val="00BB2DF5"/>
    <w:rsid w:val="00BC3738"/>
    <w:rsid w:val="00C16FDF"/>
    <w:rsid w:val="00C626B6"/>
    <w:rsid w:val="00C62EA8"/>
    <w:rsid w:val="00C642DA"/>
    <w:rsid w:val="00CB66D1"/>
    <w:rsid w:val="00CD0CE4"/>
    <w:rsid w:val="00CE1ECB"/>
    <w:rsid w:val="00D302B9"/>
    <w:rsid w:val="00D350F6"/>
    <w:rsid w:val="00D641F4"/>
    <w:rsid w:val="00D73941"/>
    <w:rsid w:val="00DB028A"/>
    <w:rsid w:val="00DC71F5"/>
    <w:rsid w:val="00DD7410"/>
    <w:rsid w:val="00DE6348"/>
    <w:rsid w:val="00E1764C"/>
    <w:rsid w:val="00E44539"/>
    <w:rsid w:val="00E5214D"/>
    <w:rsid w:val="00E531D3"/>
    <w:rsid w:val="00E70795"/>
    <w:rsid w:val="00E7434A"/>
    <w:rsid w:val="00E77F39"/>
    <w:rsid w:val="00EA1BFD"/>
    <w:rsid w:val="00ED5C09"/>
    <w:rsid w:val="00ED68ED"/>
    <w:rsid w:val="00ED78EE"/>
    <w:rsid w:val="00F24446"/>
    <w:rsid w:val="00F43D93"/>
    <w:rsid w:val="00F6675F"/>
    <w:rsid w:val="00FA2706"/>
    <w:rsid w:val="00FA6CC0"/>
    <w:rsid w:val="00FC4F4D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3</cp:revision>
  <cp:lastPrinted>2020-12-16T12:28:00Z</cp:lastPrinted>
  <dcterms:created xsi:type="dcterms:W3CDTF">2021-01-27T10:48:00Z</dcterms:created>
  <dcterms:modified xsi:type="dcterms:W3CDTF">2021-01-27T10:48:00Z</dcterms:modified>
</cp:coreProperties>
</file>