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37" w:rsidRDefault="007A2237" w:rsidP="007A2237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OAP-II.420.22.2020</w:t>
      </w:r>
    </w:p>
    <w:p w:rsidR="007A2237" w:rsidRDefault="007A2237" w:rsidP="007A2237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7A2237" w:rsidRDefault="007A2237" w:rsidP="007A2237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>
        <w:rPr>
          <w:rFonts w:ascii="Times New Roman" w:hAnsi="Times New Roman" w:cs="Times New Roman"/>
          <w:sz w:val="23"/>
          <w:szCs w:val="23"/>
        </w:rPr>
        <w:t xml:space="preserve">IX rocznika </w:t>
      </w:r>
      <w:r w:rsidRPr="00923546">
        <w:rPr>
          <w:rFonts w:ascii="Times New Roman" w:hAnsi="Times New Roman" w:cs="Times New Roman"/>
          <w:sz w:val="23"/>
          <w:szCs w:val="23"/>
        </w:rPr>
        <w:t>aplikacji prokuratorskiej</w:t>
      </w:r>
      <w:r>
        <w:rPr>
          <w:rFonts w:ascii="Times New Roman" w:hAnsi="Times New Roman" w:cs="Times New Roman"/>
          <w:sz w:val="23"/>
          <w:szCs w:val="23"/>
        </w:rPr>
        <w:t xml:space="preserve"> ……………………………………</w:t>
      </w:r>
    </w:p>
    <w:p w:rsidR="007A2237" w:rsidRPr="00130B91" w:rsidRDefault="007A2237" w:rsidP="007A2237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7A2237" w:rsidRPr="004E25DB" w:rsidRDefault="007A2237" w:rsidP="007A2237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>
        <w:rPr>
          <w:rFonts w:ascii="Times New Roman" w:hAnsi="Times New Roman" w:cs="Times New Roman"/>
          <w:sz w:val="23"/>
          <w:szCs w:val="23"/>
        </w:rPr>
        <w:t xml:space="preserve">po XXX zjeździe od </w:t>
      </w:r>
      <w:r w:rsidR="00784163">
        <w:rPr>
          <w:rFonts w:ascii="Times New Roman" w:hAnsi="Times New Roman" w:cs="Times New Roman"/>
          <w:sz w:val="23"/>
          <w:szCs w:val="23"/>
        </w:rPr>
        <w:t>7 do 18 grudnia</w:t>
      </w:r>
      <w:r>
        <w:rPr>
          <w:rFonts w:ascii="Times New Roman" w:hAnsi="Times New Roman" w:cs="Times New Roman"/>
          <w:sz w:val="23"/>
          <w:szCs w:val="23"/>
        </w:rPr>
        <w:t xml:space="preserve"> 2020 r. </w:t>
      </w:r>
    </w:p>
    <w:p w:rsidR="007A2237" w:rsidRPr="00923546" w:rsidRDefault="007A2237" w:rsidP="007A223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 xml:space="preserve">Prokuraturze Rejonowej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7A2237" w:rsidRDefault="007A2237" w:rsidP="007A223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7A2237" w:rsidRDefault="007A2237" w:rsidP="007A223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7A2237" w:rsidRDefault="007A2237" w:rsidP="007A223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7A2237" w:rsidRPr="00E46EA6" w:rsidTr="00E26D65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237" w:rsidRDefault="007A2237" w:rsidP="00E26D65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7A2237" w:rsidRPr="00923546" w:rsidRDefault="007A2237" w:rsidP="00E26D65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A2237" w:rsidRPr="00E46EA6" w:rsidTr="00E26D65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37" w:rsidRPr="00923546" w:rsidRDefault="007A2237" w:rsidP="00E26D65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37" w:rsidRPr="00923546" w:rsidRDefault="007A2237" w:rsidP="00E26D65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37" w:rsidRPr="00923546" w:rsidRDefault="007A2237" w:rsidP="00E26D65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7A2237" w:rsidRPr="00E46EA6" w:rsidTr="00E26D65">
        <w:trPr>
          <w:trHeight w:val="68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37" w:rsidRDefault="007A2237" w:rsidP="00E26D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07D4">
              <w:rPr>
                <w:rFonts w:ascii="Times New Roman" w:hAnsi="Times New Roman" w:cs="Times New Roman"/>
                <w:sz w:val="20"/>
                <w:szCs w:val="20"/>
              </w:rPr>
              <w:t>sporządzani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407D4">
              <w:rPr>
                <w:rFonts w:ascii="Times New Roman" w:hAnsi="Times New Roman" w:cs="Times New Roman"/>
                <w:sz w:val="20"/>
                <w:szCs w:val="20"/>
              </w:rPr>
              <w:t xml:space="preserve"> projektów środków odwoławczych w sprawach karnych pod kątem przygotowania aplikantów do egzaminu prokuratorskiego</w:t>
            </w:r>
          </w:p>
          <w:p w:rsidR="00784163" w:rsidRDefault="00784163" w:rsidP="007841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78416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Sporządzenie projektów pism procesowych przewidzianych w ra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mach egzaminu prokuratorskiego </w:t>
            </w:r>
          </w:p>
          <w:p w:rsidR="00784163" w:rsidRPr="00784163" w:rsidRDefault="00784163" w:rsidP="00784163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78416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pozwu i wniosku, w tym z zakresu prawa rodzinnego i opiekuńczego, apelacji od orzeczen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ia wydanego w sprawie cywilnej</w:t>
            </w:r>
          </w:p>
          <w:p w:rsidR="00784163" w:rsidRPr="00784163" w:rsidRDefault="00784163" w:rsidP="00784163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416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sprzeciwu i skargi do wojew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ódzkiego sądu administracyjnego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37" w:rsidRPr="00923546" w:rsidRDefault="007A2237" w:rsidP="00E26D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37" w:rsidRPr="00923546" w:rsidRDefault="007A2237" w:rsidP="00E26D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A2237" w:rsidRPr="00E46EA6" w:rsidTr="00E26D65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37" w:rsidRPr="00923546" w:rsidRDefault="007A2237" w:rsidP="00E26D65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37" w:rsidRPr="00923546" w:rsidRDefault="007A2237" w:rsidP="00E26D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37" w:rsidRPr="00923546" w:rsidRDefault="007A2237" w:rsidP="00E26D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7A2237" w:rsidRPr="00E46EA6" w:rsidTr="00E26D65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37" w:rsidRPr="00923546" w:rsidRDefault="007A2237" w:rsidP="00E26D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prokuratora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37" w:rsidRPr="00923546" w:rsidRDefault="007A2237" w:rsidP="00E26D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37" w:rsidRPr="00923546" w:rsidRDefault="007A2237" w:rsidP="00E26D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A2237" w:rsidRPr="00E46EA6" w:rsidTr="00E26D65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37" w:rsidRPr="00923546" w:rsidRDefault="007A2237" w:rsidP="00E26D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37" w:rsidRPr="00923546" w:rsidRDefault="007A2237" w:rsidP="00E26D65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37" w:rsidRPr="00923546" w:rsidRDefault="007A2237" w:rsidP="00E26D65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A2237" w:rsidRDefault="007A2237" w:rsidP="007A2237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A2237" w:rsidRDefault="007A2237" w:rsidP="007A2237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7A2237" w:rsidRPr="00923546" w:rsidRDefault="007A2237" w:rsidP="007A2237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A2237" w:rsidRPr="00923546" w:rsidRDefault="007A2237" w:rsidP="007A2237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7A2237" w:rsidRPr="00923546" w:rsidRDefault="007A2237" w:rsidP="007A2237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7A2237" w:rsidRPr="00923546" w:rsidRDefault="007A2237" w:rsidP="007A2237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t>Uzasadnienie oceny</w:t>
      </w:r>
      <w:bookmarkEnd w:id="3"/>
    </w:p>
    <w:p w:rsidR="007A2237" w:rsidRDefault="007A2237" w:rsidP="007A2237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7A2237" w:rsidRDefault="007A2237" w:rsidP="007A2237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7A2237" w:rsidRPr="00923546" w:rsidRDefault="007A2237" w:rsidP="007A2237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7A2237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7A2237" w:rsidRDefault="007A2237" w:rsidP="007A2237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7A2237" w:rsidRPr="00923546" w:rsidRDefault="007A2237" w:rsidP="007A2237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7A2237" w:rsidRDefault="007A2237" w:rsidP="007A2237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7A2237" w:rsidRDefault="007A2237" w:rsidP="007A2237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A2237" w:rsidRDefault="007A2237" w:rsidP="007A2237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A2237" w:rsidRDefault="007A2237" w:rsidP="007A223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7A2237" w:rsidRDefault="007A2237" w:rsidP="007A223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7A2237" w:rsidRPr="00585E40" w:rsidRDefault="007A2237" w:rsidP="007A223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7A2237" w:rsidRDefault="007A2237" w:rsidP="007A223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7A2237" w:rsidRPr="00923546" w:rsidRDefault="007A2237" w:rsidP="007A223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7A2237" w:rsidRDefault="007A2237" w:rsidP="007A2237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7A2237" w:rsidRDefault="007A2237" w:rsidP="007A2237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7A2237" w:rsidRDefault="007A2237" w:rsidP="007A2237"/>
    <w:p w:rsidR="007A2237" w:rsidRDefault="007A2237" w:rsidP="007A2237"/>
    <w:p w:rsidR="007A2237" w:rsidRDefault="007A2237" w:rsidP="007A2237"/>
    <w:p w:rsidR="007A2237" w:rsidRDefault="007A2237" w:rsidP="007A2237"/>
    <w:p w:rsidR="007A2237" w:rsidRDefault="007A2237" w:rsidP="007A2237"/>
    <w:p w:rsidR="007A2237" w:rsidRDefault="007A2237" w:rsidP="007A2237"/>
    <w:p w:rsidR="007A2237" w:rsidRDefault="007A2237" w:rsidP="007A2237"/>
    <w:p w:rsidR="007A2237" w:rsidRDefault="007A2237" w:rsidP="007A2237"/>
    <w:p w:rsidR="007A2237" w:rsidRDefault="007A2237" w:rsidP="007A2237"/>
    <w:p w:rsidR="007A2237" w:rsidRDefault="007A2237" w:rsidP="007A2237"/>
    <w:p w:rsidR="007A2237" w:rsidRDefault="007A2237" w:rsidP="007A2237"/>
    <w:p w:rsidR="007A2237" w:rsidRDefault="007A2237" w:rsidP="007A2237"/>
    <w:p w:rsidR="007A2237" w:rsidRDefault="007A2237" w:rsidP="007A2237"/>
    <w:p w:rsidR="007A2237" w:rsidRDefault="007A2237" w:rsidP="007A2237"/>
    <w:p w:rsidR="007A2237" w:rsidRDefault="007A2237" w:rsidP="007A2237"/>
    <w:p w:rsidR="00FA7AC0" w:rsidRDefault="00FA7AC0"/>
    <w:sectPr w:rsidR="00FA7AC0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61C77"/>
    <w:multiLevelType w:val="hybridMultilevel"/>
    <w:tmpl w:val="6E006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37"/>
    <w:rsid w:val="00784163"/>
    <w:rsid w:val="007A2237"/>
    <w:rsid w:val="00A61FD2"/>
    <w:rsid w:val="00FA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23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23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Rachwaniec</cp:lastModifiedBy>
  <cp:revision>2</cp:revision>
  <dcterms:created xsi:type="dcterms:W3CDTF">2020-11-30T10:03:00Z</dcterms:created>
  <dcterms:modified xsi:type="dcterms:W3CDTF">2020-11-30T10:03:00Z</dcterms:modified>
</cp:coreProperties>
</file>