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1" w:rsidRDefault="00534711" w:rsidP="0053471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OAP-II.420.19</w:t>
      </w:r>
      <w:r>
        <w:rPr>
          <w:rFonts w:ascii="Times New Roman" w:hAnsi="Times New Roman" w:cs="Times New Roman"/>
          <w:sz w:val="23"/>
          <w:szCs w:val="23"/>
        </w:rPr>
        <w:t>.2019</w:t>
      </w:r>
    </w:p>
    <w:p w:rsidR="00534711" w:rsidRDefault="00534711" w:rsidP="0053471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534711" w:rsidRDefault="00534711" w:rsidP="0053471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……………………………………………………..</w:t>
      </w:r>
    </w:p>
    <w:p w:rsidR="00534711" w:rsidRPr="00130B91" w:rsidRDefault="00534711" w:rsidP="00534711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534711" w:rsidRPr="004E25DB" w:rsidRDefault="00534711" w:rsidP="0053471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534711" w:rsidRPr="00923546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Okręgowej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534711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534711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534711" w:rsidRDefault="00534711" w:rsidP="0053471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34711" w:rsidRPr="00E46EA6" w:rsidTr="00B0448A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711" w:rsidRDefault="00534711" w:rsidP="00B0448A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4711" w:rsidRPr="00E46EA6" w:rsidTr="00B0448A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34711" w:rsidRPr="00E46EA6" w:rsidTr="00B0448A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A29D1" w:rsidRDefault="00534711" w:rsidP="00534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poprawności wnoszonych apelacji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wyroków łącznych oraz od wyroków zawierających orzeczenia w przedmiocie kar łącznych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Sporządzanie projektów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apelacji od takich wyroków.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Default="00534711" w:rsidP="00534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aktami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spraw dotyczących m. in. przestępstw określonych w pozakodeksowych przepisach karnych, </w:t>
            </w:r>
            <w:r w:rsidR="00992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1" w:name="_GoBack"/>
            <w:bookmarkEnd w:id="1"/>
            <w:r w:rsidRPr="00534711">
              <w:rPr>
                <w:rFonts w:ascii="Times New Roman" w:hAnsi="Times New Roman" w:cs="Times New Roman"/>
                <w:sz w:val="20"/>
                <w:szCs w:val="20"/>
              </w:rPr>
              <w:t>a także przestępstw związanych z obrotem gospodarczym, oszustw gospodarczych, przestępstwa prania brudnych pieniędzy oraz przestępstw dłużniczych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534711" w:rsidRPr="00923546" w:rsidTr="00B0448A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711" w:rsidRPr="001A09BA" w:rsidRDefault="00534711" w:rsidP="005347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53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dział w postępowaniu sądowym w przedmiocie wyroku łącznego lub w sprawach, w których można oczekiwać orzeczenia kary łącznej, w tym w toku uzgodnień propozycji co do kary w ramach referatu </w:t>
                  </w:r>
                  <w:proofErr w:type="spellStart"/>
                  <w:r w:rsidRPr="0053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przedsesyjnego</w:t>
                  </w:r>
                  <w:proofErr w:type="spellEnd"/>
                  <w:r w:rsidRPr="00534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w czasie składania prokuratorowi przełożonemu referatu posesyjnego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711" w:rsidRPr="00923546" w:rsidRDefault="00534711" w:rsidP="00B0448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711" w:rsidRPr="00923546" w:rsidRDefault="00534711" w:rsidP="00B0448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534711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534711" w:rsidRDefault="00534711" w:rsidP="00534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>4. Zapoznania się ze zbiorami apelacji oraz aktami spraw, w których wnoszone były skuteczne apelacje od wyroków łącznych lub wyroków zawierających orzecz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enia w przedmiocie kar łącznych.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534711" w:rsidRPr="00E46EA6" w:rsidTr="00B0448A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534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prokuratora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34711" w:rsidRPr="00E46EA6" w:rsidTr="00B0448A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11" w:rsidRPr="00923546" w:rsidRDefault="00534711" w:rsidP="00B0448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34711" w:rsidRDefault="00534711" w:rsidP="0053471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534711" w:rsidRPr="00923546" w:rsidRDefault="00534711" w:rsidP="0053471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Pr="00923546" w:rsidRDefault="00534711" w:rsidP="0053471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534711" w:rsidRPr="00923546" w:rsidRDefault="00534711" w:rsidP="0053471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34711" w:rsidRPr="00923546" w:rsidRDefault="00534711" w:rsidP="0053471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534711" w:rsidRDefault="00534711" w:rsidP="0053471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34711" w:rsidRDefault="00534711" w:rsidP="0053471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Pr="00923546" w:rsidRDefault="00534711" w:rsidP="0053471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534711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534711" w:rsidRDefault="00534711" w:rsidP="0053471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34711" w:rsidRPr="00923546" w:rsidRDefault="00534711" w:rsidP="0053471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534711" w:rsidRDefault="00534711" w:rsidP="0053471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34711" w:rsidRDefault="00534711" w:rsidP="0053471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72921" w:rsidRDefault="00F7292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72921" w:rsidRPr="00585E40" w:rsidRDefault="00F7292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534711" w:rsidRDefault="0053471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34711" w:rsidRPr="00923546" w:rsidRDefault="00534711" w:rsidP="0053471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34711" w:rsidRDefault="00534711" w:rsidP="0053471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534711" w:rsidRDefault="00534711" w:rsidP="0053471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534711" w:rsidRDefault="00534711" w:rsidP="00534711"/>
    <w:p w:rsidR="00534711" w:rsidRDefault="00534711" w:rsidP="00534711"/>
    <w:p w:rsidR="00D124D2" w:rsidRDefault="00D124D2"/>
    <w:sectPr w:rsidR="00D124D2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1"/>
    <w:rsid w:val="00534711"/>
    <w:rsid w:val="00992011"/>
    <w:rsid w:val="00D124D2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3</cp:revision>
  <dcterms:created xsi:type="dcterms:W3CDTF">2019-10-03T10:50:00Z</dcterms:created>
  <dcterms:modified xsi:type="dcterms:W3CDTF">2019-10-03T10:56:00Z</dcterms:modified>
</cp:coreProperties>
</file>