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D1" w:rsidRDefault="00742389" w:rsidP="009A29D1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OAP-II.420.14</w:t>
      </w:r>
      <w:bookmarkStart w:id="0" w:name="_GoBack"/>
      <w:bookmarkEnd w:id="0"/>
      <w:r w:rsidR="009A29D1">
        <w:rPr>
          <w:rFonts w:ascii="Times New Roman" w:hAnsi="Times New Roman" w:cs="Times New Roman"/>
          <w:sz w:val="23"/>
          <w:szCs w:val="23"/>
        </w:rPr>
        <w:t>.2019</w:t>
      </w:r>
    </w:p>
    <w:p w:rsidR="009A29D1" w:rsidRDefault="009A29D1" w:rsidP="009A29D1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9A29D1" w:rsidRDefault="009A29D1" w:rsidP="009A29D1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aplikanta aplikacji prokuratorskiej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……………………………………………………..</w:t>
      </w:r>
    </w:p>
    <w:p w:rsidR="009A29D1" w:rsidRPr="00130B91" w:rsidRDefault="009A29D1" w:rsidP="009A29D1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9A29D1" w:rsidRPr="004E25DB" w:rsidRDefault="009A29D1" w:rsidP="009A29D1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</w:t>
      </w:r>
    </w:p>
    <w:p w:rsidR="009A29D1" w:rsidRPr="00923546" w:rsidRDefault="009A29D1" w:rsidP="009A29D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Okręgowej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9A29D1" w:rsidRDefault="009A29D1" w:rsidP="009A29D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9A29D1" w:rsidRDefault="009A29D1" w:rsidP="009A29D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9A29D1" w:rsidRDefault="009A29D1" w:rsidP="009A29D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9A29D1" w:rsidRPr="00E46EA6" w:rsidTr="00965618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9D1" w:rsidRDefault="009A29D1" w:rsidP="00965618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9A29D1" w:rsidRPr="00923546" w:rsidRDefault="009A29D1" w:rsidP="00965618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A29D1" w:rsidRPr="00E46EA6" w:rsidTr="00965618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9A29D1" w:rsidRPr="00E46EA6" w:rsidTr="00965618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A29D1" w:rsidRDefault="009A29D1" w:rsidP="009A29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>Analiza różnorodnych akt spraw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 xml:space="preserve"> pod kątem oceny zasadności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wniesienia apelacji od wyroków sądów I instancji. Omówienie granic, kierunków i podstaw do wniesienia apelacji. Sporządzanie projektów apelacji.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A29D1" w:rsidRPr="00E46EA6" w:rsidTr="00965618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4E18B4" w:rsidRDefault="009A29D1" w:rsidP="009A29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>Analiza różnorodnych akt spraw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 xml:space="preserve"> pod kątem oceny zasadności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zażalenia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decyzji wydawanych przez sądy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Sporządzanie projektów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zażaleń.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A29D1" w:rsidRPr="00E46EA6" w:rsidTr="00965618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Default="009A29D1" w:rsidP="00A366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659">
              <w:rPr>
                <w:rFonts w:ascii="Times New Roman" w:eastAsia="Times New Roman" w:hAnsi="Times New Roman" w:cs="Times New Roman"/>
                <w:sz w:val="20"/>
                <w:szCs w:val="20"/>
              </w:rPr>
              <w:t>. Zapoznanie z aktami spraw i ocena zasadności środków odwoławczych wniesionych przez innych niż prokurator uczestników</w:t>
            </w:r>
            <w:r w:rsidR="00A36659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A3665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LISTNUM </w:instrText>
            </w:r>
            <w:r w:rsidR="00A36659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A366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postępowania.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A29D1" w:rsidRPr="00E46EA6" w:rsidTr="00965618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9A29D1" w:rsidRPr="00923546" w:rsidTr="00965618">
              <w:trPr>
                <w:trHeight w:val="1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A29D1" w:rsidRPr="001A09BA" w:rsidRDefault="009A29D1" w:rsidP="00A36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366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uczestnictwo w posiedzeniach sądu w przedmiocie rozpatrzenia apelacji lub zażalenia, nabycie umiejętności obrony własnego stanowiska, zastosowania prawidłowej argumentacji prawnej oraz umiejętności odniesienia się do zasadności i poprawności wniesionych środków odwoławczych przez innych uczestników postepowania. 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A29D1" w:rsidRPr="00923546" w:rsidRDefault="009A29D1" w:rsidP="0096561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A29D1" w:rsidRPr="00923546" w:rsidRDefault="009A29D1" w:rsidP="0096561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9A29D1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A29D1" w:rsidRPr="00E46EA6" w:rsidTr="00965618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9A29D1" w:rsidRPr="00E46EA6" w:rsidTr="00965618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(patrona), w tym przesłuchaniach świadków , podejrzanych oraz w posiedzeniach sądu związanych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br/>
              <w:t>z przesłuchaniem małoletnich świadków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A29D1" w:rsidRPr="00E46EA6" w:rsidTr="00965618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  <w:p w:rsidR="009A29D1" w:rsidRPr="00923546" w:rsidRDefault="009A29D1" w:rsidP="009656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D1" w:rsidRPr="00923546" w:rsidRDefault="009A29D1" w:rsidP="00965618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A29D1" w:rsidRDefault="009A29D1" w:rsidP="009A29D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9A29D1" w:rsidRDefault="009A29D1" w:rsidP="009A29D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9A29D1" w:rsidRPr="00923546" w:rsidRDefault="009A29D1" w:rsidP="009A29D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9A29D1" w:rsidRPr="00923546" w:rsidRDefault="009A29D1" w:rsidP="009A29D1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lastRenderedPageBreak/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9A29D1" w:rsidRPr="00923546" w:rsidRDefault="009A29D1" w:rsidP="009A29D1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9A29D1" w:rsidRPr="00923546" w:rsidRDefault="009A29D1" w:rsidP="009A29D1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9A29D1" w:rsidRDefault="009A29D1" w:rsidP="009A29D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9A29D1" w:rsidRDefault="009A29D1" w:rsidP="009A29D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9A29D1" w:rsidRPr="00923546" w:rsidRDefault="009A29D1" w:rsidP="009A29D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9A29D1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9A29D1" w:rsidRDefault="009A29D1" w:rsidP="009A29D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9A29D1" w:rsidRPr="00923546" w:rsidRDefault="009A29D1" w:rsidP="009A29D1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9A29D1" w:rsidRDefault="009A29D1" w:rsidP="009A29D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9A29D1" w:rsidRDefault="009A29D1" w:rsidP="009A29D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9A29D1" w:rsidRDefault="009A29D1" w:rsidP="009A29D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9A29D1" w:rsidRPr="00585E40" w:rsidRDefault="009A29D1" w:rsidP="009A29D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9A29D1" w:rsidRDefault="009A29D1" w:rsidP="009A29D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9A29D1" w:rsidRPr="00923546" w:rsidRDefault="009A29D1" w:rsidP="009A29D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9A29D1" w:rsidRDefault="009A29D1" w:rsidP="009A29D1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9A29D1" w:rsidRDefault="009A29D1" w:rsidP="009A29D1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39452B" w:rsidRDefault="0039452B"/>
    <w:sectPr w:rsidR="0039452B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2350"/>
    <w:multiLevelType w:val="hybridMultilevel"/>
    <w:tmpl w:val="0F8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D1"/>
    <w:rsid w:val="0039452B"/>
    <w:rsid w:val="00742389"/>
    <w:rsid w:val="009A29D1"/>
    <w:rsid w:val="00A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9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9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2019-07-18T11:51:00Z</dcterms:created>
  <dcterms:modified xsi:type="dcterms:W3CDTF">2019-07-18T12:09:00Z</dcterms:modified>
</cp:coreProperties>
</file>