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11" w:rsidRDefault="00534711" w:rsidP="00534711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OAP-II.420.19.2019</w:t>
      </w:r>
    </w:p>
    <w:p w:rsidR="00534711" w:rsidRDefault="00534711" w:rsidP="00534711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534711" w:rsidRDefault="00534711" w:rsidP="00534711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F06447"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 w:rsidR="00F0644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…………………………………..</w:t>
      </w:r>
    </w:p>
    <w:p w:rsidR="00534711" w:rsidRPr="00130B91" w:rsidRDefault="00534711" w:rsidP="00534711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30B91">
        <w:rPr>
          <w:rFonts w:ascii="Times New Roman" w:hAnsi="Times New Roman" w:cs="Times New Roman"/>
          <w:sz w:val="16"/>
          <w:szCs w:val="16"/>
        </w:rPr>
        <w:t xml:space="preserve"> </w:t>
      </w:r>
      <w:r w:rsidR="00F06447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534711" w:rsidRPr="00DC74B7" w:rsidRDefault="00534711" w:rsidP="00534711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F06447">
        <w:rPr>
          <w:rFonts w:ascii="Times New Roman" w:hAnsi="Times New Roman" w:cs="Times New Roman"/>
          <w:sz w:val="23"/>
          <w:szCs w:val="23"/>
        </w:rPr>
        <w:t xml:space="preserve">po XVIII zjeździe </w:t>
      </w:r>
      <w:r w:rsidR="00F06447" w:rsidRPr="00DC74B7">
        <w:rPr>
          <w:rFonts w:ascii="Times New Roman" w:hAnsi="Times New Roman" w:cs="Times New Roman"/>
          <w:b/>
          <w:sz w:val="23"/>
          <w:szCs w:val="23"/>
        </w:rPr>
        <w:t xml:space="preserve">od 4 do 22 listopada 2019 r. </w:t>
      </w:r>
    </w:p>
    <w:p w:rsidR="00534711" w:rsidRPr="00923546" w:rsidRDefault="00534711" w:rsidP="0053471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Okręgowej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534711" w:rsidRDefault="00534711" w:rsidP="0053471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534711" w:rsidRDefault="00534711" w:rsidP="0053471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534711" w:rsidRDefault="00534711" w:rsidP="0053471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Start w:id="1" w:name="_GoBack"/>
      <w:bookmarkEnd w:id="0"/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34711" w:rsidRPr="00E46EA6" w:rsidTr="00B0448A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711" w:rsidRDefault="00534711" w:rsidP="00B0448A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534711" w:rsidRPr="00923546" w:rsidRDefault="00534711" w:rsidP="00B0448A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34711" w:rsidRPr="00E46EA6" w:rsidTr="00B0448A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534711" w:rsidRPr="00E46EA6" w:rsidTr="00B0448A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A29D1" w:rsidRDefault="00534711" w:rsidP="005347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9D1">
              <w:rPr>
                <w:rFonts w:ascii="Times New Roman" w:hAnsi="Times New Roman" w:cs="Times New Roman"/>
                <w:sz w:val="20"/>
                <w:szCs w:val="20"/>
              </w:rPr>
              <w:t>Analiza różnorodnych akt spraw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29D1">
              <w:rPr>
                <w:rFonts w:ascii="Times New Roman" w:hAnsi="Times New Roman" w:cs="Times New Roman"/>
                <w:sz w:val="20"/>
                <w:szCs w:val="20"/>
              </w:rPr>
              <w:t xml:space="preserve"> pod kątem oceny zasadności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poprawności wnoszonych apelacji od wyroków łącznych oraz od wyroków zawierających orzeczenia w przedmiocie kar łącznych. Sporządzanie projektów apelacji od takich wyroków.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34711" w:rsidRPr="00E46EA6" w:rsidTr="00B0448A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Default="00534711" w:rsidP="00F064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34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</w:t>
            </w:r>
            <w:r w:rsidR="00F06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 w:rsidRPr="00534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aktami 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spraw dotyczących m. in. przestępstw określonych w pozakodeksowych przepisach karnych, </w:t>
            </w:r>
            <w:r w:rsidR="009920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>a także przestępstw związanych z obrotem gospodarczym, oszustw gospodarczych, przestępstw prania brudnych pieniędzy oraz przestępstw dłużniczych</w:t>
            </w:r>
            <w:r w:rsidRPr="00534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34711" w:rsidRPr="00E46EA6" w:rsidTr="00B0448A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534711" w:rsidRPr="00923546" w:rsidTr="00B0448A">
              <w:trPr>
                <w:trHeight w:val="125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34711" w:rsidRPr="001A09BA" w:rsidRDefault="00534711" w:rsidP="005347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U</w:t>
                  </w:r>
                  <w:r w:rsidRPr="0053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dział w postępowaniu sądowym w przedmiocie wyroku łącznego lub w sprawach, w których można oczekiwać orzeczenia kary łącznej, w tym w toku uzgodnień propozycji co do kary w ramach referatu </w:t>
                  </w:r>
                  <w:proofErr w:type="spellStart"/>
                  <w:r w:rsidRPr="0053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przedsesyjnego</w:t>
                  </w:r>
                  <w:proofErr w:type="spellEnd"/>
                  <w:r w:rsidRPr="0053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oraz w czasie składania prokuratorowi przełożonemu referatu posesyjnego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34711" w:rsidRPr="00923546" w:rsidRDefault="00534711" w:rsidP="00B0448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34711" w:rsidRPr="00923546" w:rsidRDefault="00534711" w:rsidP="00B0448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534711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34711" w:rsidRPr="00E46EA6" w:rsidTr="00B0448A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534711" w:rsidRDefault="00534711" w:rsidP="00F064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>4. Zapoznani</w:t>
            </w:r>
            <w:r w:rsidR="00F0644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ze zbiorami apelacji oraz aktami spraw, w których wnoszone były skuteczne apelacje od wyroków łącznych lub wyroków zawierających orzecz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enia w przedmiocie kar łącznych.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34711" w:rsidRPr="00E46EA6" w:rsidTr="00B0448A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534711" w:rsidRPr="00E46EA6" w:rsidTr="00B0448A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5347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34711" w:rsidRPr="00E46EA6" w:rsidTr="00B0448A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11" w:rsidRPr="00923546" w:rsidRDefault="00534711" w:rsidP="00B0448A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34711" w:rsidRDefault="00534711" w:rsidP="0053471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534711" w:rsidRDefault="00534711" w:rsidP="0053471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534711" w:rsidRPr="00923546" w:rsidRDefault="00534711" w:rsidP="0053471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534711" w:rsidRPr="00923546" w:rsidRDefault="00534711" w:rsidP="00534711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lastRenderedPageBreak/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534711" w:rsidRPr="00923546" w:rsidRDefault="00534711" w:rsidP="00534711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534711" w:rsidRPr="00923546" w:rsidRDefault="00534711" w:rsidP="00534711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534711" w:rsidRDefault="00534711" w:rsidP="0053471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534711" w:rsidRDefault="00534711" w:rsidP="0053471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534711" w:rsidRPr="00923546" w:rsidRDefault="00534711" w:rsidP="0053471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534711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534711" w:rsidRDefault="00534711" w:rsidP="00534711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534711" w:rsidRPr="00923546" w:rsidRDefault="00534711" w:rsidP="00534711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534711" w:rsidRDefault="00534711" w:rsidP="0053471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534711" w:rsidRDefault="00534711" w:rsidP="0053471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534711" w:rsidRDefault="00534711" w:rsidP="0053471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534711" w:rsidRDefault="00534711" w:rsidP="0053471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F72921" w:rsidRDefault="00F72921" w:rsidP="0053471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72921" w:rsidRPr="00585E40" w:rsidRDefault="00F72921" w:rsidP="0053471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534711" w:rsidRDefault="00534711" w:rsidP="0053471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534711" w:rsidRPr="00923546" w:rsidRDefault="00534711" w:rsidP="0053471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534711" w:rsidRDefault="00534711" w:rsidP="00534711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534711" w:rsidRDefault="00534711" w:rsidP="00534711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534711" w:rsidRDefault="00534711" w:rsidP="00534711"/>
    <w:p w:rsidR="00534711" w:rsidRDefault="00534711" w:rsidP="00534711"/>
    <w:p w:rsidR="00D124D2" w:rsidRDefault="00D124D2"/>
    <w:sectPr w:rsidR="00D124D2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11"/>
    <w:rsid w:val="00137E5B"/>
    <w:rsid w:val="00534711"/>
    <w:rsid w:val="00992011"/>
    <w:rsid w:val="00D124D2"/>
    <w:rsid w:val="00DC74B7"/>
    <w:rsid w:val="00F06447"/>
    <w:rsid w:val="00F7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71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4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71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4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Stanior</cp:lastModifiedBy>
  <cp:revision>3</cp:revision>
  <dcterms:created xsi:type="dcterms:W3CDTF">2019-10-30T13:10:00Z</dcterms:created>
  <dcterms:modified xsi:type="dcterms:W3CDTF">2019-10-31T09:22:00Z</dcterms:modified>
</cp:coreProperties>
</file>