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uzupełniającej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D302B9">
        <w:rPr>
          <w:rFonts w:ascii="Times New Roman" w:hAnsi="Times New Roman" w:cs="Times New Roman"/>
        </w:rPr>
        <w:t>X</w:t>
      </w:r>
      <w:r w:rsidR="0052697D">
        <w:rPr>
          <w:rFonts w:ascii="Times New Roman" w:hAnsi="Times New Roman" w:cs="Times New Roman"/>
        </w:rPr>
        <w:t>I</w:t>
      </w:r>
      <w:r w:rsidR="00504369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1 do 12 lutego</w:t>
      </w:r>
      <w:r w:rsidR="00704EB6" w:rsidRPr="00704EB6">
        <w:rPr>
          <w:rFonts w:ascii="Times New Roman" w:hAnsi="Times New Roman" w:cs="Times New Roman"/>
        </w:rPr>
        <w:t xml:space="preserve"> 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odbywanej w dniach: ………………………………. ………………………………………</w:t>
      </w:r>
      <w:r>
        <w:rPr>
          <w:rFonts w:ascii="Times New Roman" w:hAnsi="Times New Roman" w:cs="Times New Roman"/>
        </w:rPr>
        <w:t>…….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3C738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52697D" w:rsidRDefault="007D0686" w:rsidP="008018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D0686">
              <w:rPr>
                <w:rFonts w:ascii="Times New Roman" w:hAnsi="Times New Roman" w:cs="Times New Roman"/>
              </w:rPr>
              <w:t xml:space="preserve">1.Analiza akt postępowań prowadzonych w sprawach                     o przestępstwa przeciwko </w:t>
            </w:r>
            <w:r w:rsidR="008018E7" w:rsidRPr="008018E7">
              <w:rPr>
                <w:rFonts w:ascii="Times New Roman" w:hAnsi="Times New Roman" w:cs="Times New Roman"/>
              </w:rPr>
              <w:t>mieniu, prawom osób wykonujących pracę zarobkową, przeciwko porządkowi publicznemu,  przeciwko rodzinie           i opiece.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910FDA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0FDA">
              <w:rPr>
                <w:rFonts w:ascii="Times New Roman" w:hAnsi="Times New Roman" w:cs="Times New Roman"/>
              </w:rPr>
              <w:t>2.Opracowywanie projektów aktów oskarżenia</w:t>
            </w:r>
            <w:r w:rsidR="00824847">
              <w:rPr>
                <w:rFonts w:ascii="Times New Roman" w:hAnsi="Times New Roman" w:cs="Times New Roman"/>
              </w:rPr>
              <w:t xml:space="preserve"> w różnych kategoriach spraw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910FDA" w:rsidP="00910F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3.A</w:t>
            </w:r>
            <w:r w:rsidR="0014661A" w:rsidRPr="0014661A">
              <w:rPr>
                <w:rFonts w:ascii="Times New Roman" w:hAnsi="Times New Roman" w:cs="Times New Roman"/>
              </w:rPr>
              <w:t>naliza  spraw pod kątem oceny zasadności złożonego środka odwoławczego od postanowienia kończącego postępowanie przygotowawcze; badanie warunków formalnych wniesionego środka odwoławczego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D5C0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910FDA" w:rsidP="00910F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4.S</w:t>
            </w:r>
            <w:r w:rsidR="008B2F56" w:rsidRPr="008B2F56">
              <w:rPr>
                <w:rFonts w:ascii="Times New Roman" w:hAnsi="Times New Roman" w:cs="Times New Roman"/>
              </w:rPr>
              <w:t>porządzanie projektów wystąpień prokuratora na posiedzeniu sądu w przedmiocie zażalenia na postanowienie kończące postępowanie przygotowawcze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910FDA" w:rsidP="00910F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5.A</w:t>
            </w:r>
            <w:r w:rsidR="005D5120" w:rsidRPr="005D5120">
              <w:rPr>
                <w:rFonts w:ascii="Times New Roman" w:hAnsi="Times New Roman" w:cs="Times New Roman"/>
              </w:rPr>
              <w:t xml:space="preserve">naliza  spraw pod kątem wykorzystania kartotek i zewnętrznych baz danych oraz czynności  operacyjno – rozpoznawczych, a także  czynności </w:t>
            </w:r>
            <w:r w:rsidR="0024201D">
              <w:rPr>
                <w:rFonts w:ascii="Times New Roman" w:hAnsi="Times New Roman" w:cs="Times New Roman"/>
              </w:rPr>
              <w:t xml:space="preserve">   </w:t>
            </w:r>
            <w:r w:rsidR="005D5120" w:rsidRPr="005D5120">
              <w:rPr>
                <w:rFonts w:ascii="Times New Roman" w:hAnsi="Times New Roman" w:cs="Times New Roman"/>
              </w:rPr>
              <w:t xml:space="preserve">z udziałem świadka anonimowego </w:t>
            </w:r>
            <w:r w:rsidR="0024201D">
              <w:rPr>
                <w:rFonts w:ascii="Times New Roman" w:hAnsi="Times New Roman" w:cs="Times New Roman"/>
              </w:rPr>
              <w:t xml:space="preserve">         </w:t>
            </w:r>
            <w:r w:rsidR="005D5120" w:rsidRPr="005D5120">
              <w:rPr>
                <w:rFonts w:ascii="Times New Roman" w:hAnsi="Times New Roman" w:cs="Times New Roman"/>
              </w:rPr>
              <w:t>i świadka koronnego.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</w:t>
            </w:r>
            <w:r w:rsidR="00CB66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="002B48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CB66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 posiedzeniach i rozprawach sądowych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czynności wskazane przez patrona, w tym </w:t>
            </w:r>
            <w:r w:rsidR="002B48B3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76" w:rsidRDefault="00B62C76" w:rsidP="00461F62">
      <w:pPr>
        <w:spacing w:after="0" w:line="240" w:lineRule="auto"/>
      </w:pPr>
      <w:r>
        <w:separator/>
      </w:r>
    </w:p>
  </w:endnote>
  <w:endnote w:type="continuationSeparator" w:id="0">
    <w:p w:rsidR="00B62C76" w:rsidRDefault="00B62C76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76" w:rsidRDefault="00B62C76" w:rsidP="00461F62">
      <w:pPr>
        <w:spacing w:after="0" w:line="240" w:lineRule="auto"/>
      </w:pPr>
      <w:r>
        <w:separator/>
      </w:r>
    </w:p>
  </w:footnote>
  <w:footnote w:type="continuationSeparator" w:id="0">
    <w:p w:rsidR="00B62C76" w:rsidRDefault="00B62C76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85B39"/>
    <w:rsid w:val="000B21EF"/>
    <w:rsid w:val="00145FC5"/>
    <w:rsid w:val="0014661A"/>
    <w:rsid w:val="0018614D"/>
    <w:rsid w:val="001D3EE6"/>
    <w:rsid w:val="001F4CEA"/>
    <w:rsid w:val="002418BA"/>
    <w:rsid w:val="0024201D"/>
    <w:rsid w:val="002B48B3"/>
    <w:rsid w:val="002B76ED"/>
    <w:rsid w:val="002C494D"/>
    <w:rsid w:val="002C51FE"/>
    <w:rsid w:val="003328EE"/>
    <w:rsid w:val="0035180B"/>
    <w:rsid w:val="003760CD"/>
    <w:rsid w:val="003862B3"/>
    <w:rsid w:val="003C0BB4"/>
    <w:rsid w:val="003D46D2"/>
    <w:rsid w:val="003D75FC"/>
    <w:rsid w:val="00417B3F"/>
    <w:rsid w:val="00461F62"/>
    <w:rsid w:val="00475D6B"/>
    <w:rsid w:val="00481A67"/>
    <w:rsid w:val="004B24D7"/>
    <w:rsid w:val="004E209F"/>
    <w:rsid w:val="00504369"/>
    <w:rsid w:val="0050455B"/>
    <w:rsid w:val="0052697D"/>
    <w:rsid w:val="005361D5"/>
    <w:rsid w:val="005A5459"/>
    <w:rsid w:val="005D2774"/>
    <w:rsid w:val="005D5120"/>
    <w:rsid w:val="005D5A5B"/>
    <w:rsid w:val="0065210C"/>
    <w:rsid w:val="00686643"/>
    <w:rsid w:val="006E4B0F"/>
    <w:rsid w:val="006F2880"/>
    <w:rsid w:val="00704EB6"/>
    <w:rsid w:val="00740201"/>
    <w:rsid w:val="00780999"/>
    <w:rsid w:val="007D0686"/>
    <w:rsid w:val="007D7771"/>
    <w:rsid w:val="007F39E1"/>
    <w:rsid w:val="007F6051"/>
    <w:rsid w:val="008018E7"/>
    <w:rsid w:val="00820EC8"/>
    <w:rsid w:val="00824847"/>
    <w:rsid w:val="00832515"/>
    <w:rsid w:val="00883DEB"/>
    <w:rsid w:val="008A439E"/>
    <w:rsid w:val="008B2F56"/>
    <w:rsid w:val="008B69BC"/>
    <w:rsid w:val="00910FDA"/>
    <w:rsid w:val="009D497D"/>
    <w:rsid w:val="00A22FDF"/>
    <w:rsid w:val="00A96989"/>
    <w:rsid w:val="00AD473A"/>
    <w:rsid w:val="00B11E19"/>
    <w:rsid w:val="00B4666E"/>
    <w:rsid w:val="00B57C93"/>
    <w:rsid w:val="00B62C76"/>
    <w:rsid w:val="00BA5EE3"/>
    <w:rsid w:val="00BA6D6C"/>
    <w:rsid w:val="00C16FDF"/>
    <w:rsid w:val="00C626B6"/>
    <w:rsid w:val="00C642DA"/>
    <w:rsid w:val="00CB66D1"/>
    <w:rsid w:val="00CD0CE4"/>
    <w:rsid w:val="00D279A0"/>
    <w:rsid w:val="00D302B9"/>
    <w:rsid w:val="00D641F4"/>
    <w:rsid w:val="00D73941"/>
    <w:rsid w:val="00DB028A"/>
    <w:rsid w:val="00DD7410"/>
    <w:rsid w:val="00E1764C"/>
    <w:rsid w:val="00E531D3"/>
    <w:rsid w:val="00E70795"/>
    <w:rsid w:val="00E77F39"/>
    <w:rsid w:val="00EA1BFD"/>
    <w:rsid w:val="00ED5C09"/>
    <w:rsid w:val="00ED68ED"/>
    <w:rsid w:val="00ED78EE"/>
    <w:rsid w:val="00F24446"/>
    <w:rsid w:val="00F43D93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cp:lastPrinted>2020-12-03T10:42:00Z</cp:lastPrinted>
  <dcterms:created xsi:type="dcterms:W3CDTF">2020-12-09T12:06:00Z</dcterms:created>
  <dcterms:modified xsi:type="dcterms:W3CDTF">2020-12-09T12:06:00Z</dcterms:modified>
</cp:coreProperties>
</file>