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15" w:rsidRDefault="00741B0C" w:rsidP="00221415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sz w:val="23"/>
          <w:szCs w:val="23"/>
        </w:rPr>
        <w:t>OAP-II.420.27</w:t>
      </w:r>
      <w:r w:rsidR="00A8723B">
        <w:rPr>
          <w:rFonts w:ascii="Times New Roman" w:hAnsi="Times New Roman" w:cs="Times New Roman"/>
          <w:sz w:val="23"/>
          <w:szCs w:val="23"/>
        </w:rPr>
        <w:t>.2021</w:t>
      </w:r>
    </w:p>
    <w:p w:rsidR="00221415" w:rsidRDefault="00221415" w:rsidP="00221415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21415" w:rsidRDefault="00741B0C" w:rsidP="00221415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2</w:t>
      </w:r>
      <w:r w:rsidR="00221415">
        <w:rPr>
          <w:rFonts w:ascii="Times New Roman" w:hAnsi="Times New Roman" w:cs="Times New Roman"/>
          <w:sz w:val="23"/>
          <w:szCs w:val="23"/>
        </w:rPr>
        <w:t xml:space="preserve"> rocznika aplikacji </w:t>
      </w:r>
      <w:r>
        <w:rPr>
          <w:rFonts w:ascii="Times New Roman" w:hAnsi="Times New Roman" w:cs="Times New Roman"/>
          <w:sz w:val="23"/>
          <w:szCs w:val="23"/>
        </w:rPr>
        <w:t xml:space="preserve">uzupełniającej </w:t>
      </w:r>
      <w:r w:rsidR="00221415">
        <w:rPr>
          <w:rFonts w:ascii="Times New Roman" w:hAnsi="Times New Roman" w:cs="Times New Roman"/>
          <w:sz w:val="23"/>
          <w:szCs w:val="23"/>
        </w:rPr>
        <w:t xml:space="preserve">prokuratorskiej </w:t>
      </w:r>
      <w:r>
        <w:rPr>
          <w:rFonts w:ascii="Times New Roman" w:hAnsi="Times New Roman" w:cs="Times New Roman"/>
          <w:sz w:val="23"/>
          <w:szCs w:val="23"/>
        </w:rPr>
        <w:t xml:space="preserve">…………………………                                                                    </w:t>
      </w:r>
    </w:p>
    <w:p w:rsidR="00221415" w:rsidRDefault="00221415" w:rsidP="00221415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741B0C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(imię i nazwisko aplikanta)</w:t>
      </w:r>
    </w:p>
    <w:p w:rsidR="00221415" w:rsidRDefault="00741B0C" w:rsidP="00221415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 I zjeździe za okres praktyki </w:t>
      </w:r>
      <w:r w:rsidR="00221415">
        <w:rPr>
          <w:rFonts w:ascii="Times New Roman" w:hAnsi="Times New Roman" w:cs="Times New Roman"/>
          <w:sz w:val="23"/>
          <w:szCs w:val="23"/>
        </w:rPr>
        <w:t xml:space="preserve"> od</w:t>
      </w:r>
      <w:r>
        <w:rPr>
          <w:rFonts w:ascii="Times New Roman" w:hAnsi="Times New Roman" w:cs="Times New Roman"/>
          <w:sz w:val="23"/>
          <w:szCs w:val="23"/>
        </w:rPr>
        <w:t xml:space="preserve"> 23 do 27 sierpnia</w:t>
      </w:r>
      <w:r w:rsidR="00A8723B">
        <w:rPr>
          <w:rFonts w:ascii="Times New Roman" w:hAnsi="Times New Roman" w:cs="Times New Roman"/>
          <w:sz w:val="23"/>
          <w:szCs w:val="23"/>
        </w:rPr>
        <w:t xml:space="preserve"> 2021</w:t>
      </w:r>
      <w:r w:rsidR="00221415">
        <w:rPr>
          <w:rFonts w:ascii="Times New Roman" w:hAnsi="Times New Roman" w:cs="Times New Roman"/>
          <w:sz w:val="23"/>
          <w:szCs w:val="23"/>
        </w:rPr>
        <w:t xml:space="preserve"> r. </w:t>
      </w:r>
      <w:r>
        <w:rPr>
          <w:rFonts w:ascii="Times New Roman" w:hAnsi="Times New Roman" w:cs="Times New Roman"/>
          <w:sz w:val="23"/>
          <w:szCs w:val="23"/>
        </w:rPr>
        <w:t>oraz od 30 sierpnia do 3 września 2021r.</w:t>
      </w:r>
    </w:p>
    <w:p w:rsidR="00221415" w:rsidRDefault="00741B0C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Prokuraturze R</w:t>
      </w:r>
      <w:r w:rsidR="00221415">
        <w:rPr>
          <w:rFonts w:ascii="Times New Roman" w:hAnsi="Times New Roman" w:cs="Times New Roman"/>
          <w:sz w:val="23"/>
          <w:szCs w:val="23"/>
        </w:rPr>
        <w:t>ejonowej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221415"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spo</w:t>
      </w:r>
      <w:r w:rsidR="00741B0C">
        <w:rPr>
          <w:rFonts w:ascii="Times New Roman" w:hAnsi="Times New Roman" w:cs="Times New Roman"/>
          <w:sz w:val="23"/>
          <w:szCs w:val="23"/>
        </w:rPr>
        <w:t xml:space="preserve">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21415" w:rsidRDefault="00221415" w:rsidP="00221415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21415" w:rsidTr="00221415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1415" w:rsidRDefault="00221415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221415" w:rsidRDefault="00221415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1415" w:rsidTr="00221415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21415" w:rsidTr="00221415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 w:rsidP="00741B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B0C">
              <w:rPr>
                <w:rFonts w:ascii="Times New Roman" w:hAnsi="Times New Roman" w:cs="Times New Roman"/>
                <w:sz w:val="20"/>
                <w:szCs w:val="20"/>
              </w:rPr>
              <w:t>Zapoznanie z ogólnymi zasadami funkcjo</w:t>
            </w:r>
            <w:r w:rsidR="002B5BE2">
              <w:rPr>
                <w:rFonts w:ascii="Times New Roman" w:hAnsi="Times New Roman" w:cs="Times New Roman"/>
                <w:sz w:val="20"/>
                <w:szCs w:val="20"/>
              </w:rPr>
              <w:t>nowania prokuratury rejonowej</w:t>
            </w:r>
            <w:r w:rsidR="00AC57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41B0C">
              <w:rPr>
                <w:rFonts w:ascii="Times New Roman" w:hAnsi="Times New Roman" w:cs="Times New Roman"/>
                <w:sz w:val="20"/>
                <w:szCs w:val="20"/>
              </w:rPr>
              <w:t xml:space="preserve"> w szczególności z zasadami dekretowania spraw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 w:rsidP="00741B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41B0C">
              <w:rPr>
                <w:rFonts w:ascii="Times New Roman" w:hAnsi="Times New Roman" w:cs="Times New Roman"/>
                <w:sz w:val="20"/>
                <w:szCs w:val="20"/>
              </w:rPr>
              <w:t>Nadawanie biegu zawiadomieniom o przestępstwie oraz innym materiałom wpływającym do referatu patrona, w tym zapoznanie z procesowymi skutkami zaniechania terminowego ukierunkowania postępowania przez prokuratora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406549" w:rsidP="002B5B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B5BE2">
              <w:rPr>
                <w:rFonts w:ascii="Times New Roman" w:hAnsi="Times New Roman" w:cs="Times New Roman"/>
                <w:sz w:val="20"/>
                <w:szCs w:val="20"/>
              </w:rPr>
              <w:t>Zapoznanie z metodyką i organizacją pracy prokuratora(patrona) w tym z wykorzystaniem w praktyce uregulowań Regulaminu wewnętrznego urzędowania powszechnych jednostek organizacyjnych prokuratury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B5BE2">
        <w:trPr>
          <w:trHeight w:val="346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741B0C" w:rsidP="00741B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B5BE2">
              <w:rPr>
                <w:rFonts w:ascii="Times New Roman" w:hAnsi="Times New Roman" w:cs="Times New Roman"/>
                <w:sz w:val="20"/>
                <w:szCs w:val="20"/>
              </w:rPr>
              <w:t>Sporządzanie postanowień o wszczęciu postępowania przygotowawczego i zarządzeń o powierzeniu jego prowadzenia oraz postanowień o odmowie wszczęcia postępowania przygotowawczego</w:t>
            </w:r>
          </w:p>
          <w:tbl>
            <w:tblPr>
              <w:tblW w:w="9031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20"/>
              <w:gridCol w:w="3572"/>
              <w:gridCol w:w="20"/>
              <w:gridCol w:w="1200"/>
              <w:gridCol w:w="20"/>
              <w:gridCol w:w="4179"/>
              <w:gridCol w:w="20"/>
            </w:tblGrid>
            <w:tr w:rsidR="002B5BE2" w:rsidTr="002B5BE2">
              <w:trPr>
                <w:gridBefore w:val="1"/>
                <w:wBefore w:w="20" w:type="dxa"/>
                <w:trHeight w:val="688"/>
              </w:trPr>
              <w:tc>
                <w:tcPr>
                  <w:tcW w:w="3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B5BE2" w:rsidRDefault="002B5BE2" w:rsidP="002B5BE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5.Zapoznanie ze stosowanymi w jednostce prokuratury urządzeniami kontrolno-ewidencyjnymi, w tym SIP, jak również z zadaniami realizowanymi przez sekretariaty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BE2" w:rsidRDefault="002B5BE2" w:rsidP="00D3255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BE2" w:rsidRDefault="002B5BE2" w:rsidP="00D3255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2B5BE2" w:rsidTr="002B5BE2">
              <w:trPr>
                <w:gridAfter w:val="1"/>
                <w:wAfter w:w="15" w:type="dxa"/>
                <w:trHeight w:val="688"/>
              </w:trPr>
              <w:tc>
                <w:tcPr>
                  <w:tcW w:w="3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B5BE2" w:rsidRDefault="002B5BE2" w:rsidP="002B5BE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6. Zapoznanie z etycznymi aspektami pracy prokuratora, w tym ze Zbiorem Zasad Etyki Zawodowej Prokuratorów oraz praktycznym jego zastosowaniem i konsekwencjami jego nieprzestrzegania.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BE2" w:rsidRDefault="002B5BE2" w:rsidP="00D3255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BE2" w:rsidRDefault="002B5BE2" w:rsidP="00D3255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  <w:tr w:rsidR="002B5BE2" w:rsidTr="002B5BE2">
              <w:trPr>
                <w:gridAfter w:val="1"/>
                <w:wAfter w:w="20" w:type="dxa"/>
                <w:trHeight w:val="84"/>
              </w:trPr>
              <w:tc>
                <w:tcPr>
                  <w:tcW w:w="35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B5BE2" w:rsidRDefault="00AC57E0" w:rsidP="002B5BE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Opracowywanie pism w toku postępowań sprawdzających; nabycie umiejętności współpracy z Policją i innymi organami ścigania.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BE2" w:rsidRDefault="002B5BE2" w:rsidP="00D3255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B5BE2" w:rsidRDefault="002B5BE2" w:rsidP="00D32553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2B5BE2" w:rsidRDefault="002B5BE2" w:rsidP="00741B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21415" w:rsidTr="00221415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A8723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(patrona), w tym udział w oględzinach miejsc zdarzenia.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21415" w:rsidTr="00221415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15" w:rsidRDefault="002214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1415" w:rsidRDefault="00221415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21415" w:rsidRDefault="00221415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21415" w:rsidRDefault="00221415" w:rsidP="00221415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21415" w:rsidRDefault="00221415" w:rsidP="00221415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21415" w:rsidRDefault="00221415" w:rsidP="00221415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t>Uzasadnienie oceny</w:t>
      </w:r>
      <w:bookmarkEnd w:id="3"/>
    </w:p>
    <w:p w:rsidR="00221415" w:rsidRDefault="00221415" w:rsidP="00221415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21415" w:rsidRDefault="00221415" w:rsidP="00221415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after="0" w:line="240" w:lineRule="auto"/>
        <w:rPr>
          <w:rFonts w:ascii="Times New Roman" w:hAnsi="Times New Roman" w:cs="Times New Roman"/>
          <w:sz w:val="23"/>
          <w:szCs w:val="23"/>
        </w:rPr>
        <w:sectPr w:rsidR="002214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474" w:right="925" w:bottom="989" w:left="1338" w:header="0" w:footer="3" w:gutter="0"/>
          <w:cols w:space="708"/>
        </w:sectPr>
      </w:pPr>
    </w:p>
    <w:p w:rsidR="00221415" w:rsidRDefault="00221415" w:rsidP="00221415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221415" w:rsidRDefault="00221415" w:rsidP="00221415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21415" w:rsidRDefault="00221415" w:rsidP="00221415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221415" w:rsidRDefault="00221415" w:rsidP="00221415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21415" w:rsidRDefault="00221415" w:rsidP="00221415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221415" w:rsidRDefault="00221415" w:rsidP="00221415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21415" w:rsidRDefault="00221415" w:rsidP="00221415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21415" w:rsidRDefault="00221415" w:rsidP="00221415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221415" w:rsidRDefault="00221415" w:rsidP="00221415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221415" w:rsidRDefault="00221415" w:rsidP="00221415"/>
    <w:p w:rsidR="00835C35" w:rsidRDefault="00835C35"/>
    <w:sectPr w:rsidR="00835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BC4" w:rsidRDefault="002F2BC4" w:rsidP="00DA7A3A">
      <w:pPr>
        <w:spacing w:after="0" w:line="240" w:lineRule="auto"/>
      </w:pPr>
      <w:r>
        <w:separator/>
      </w:r>
    </w:p>
  </w:endnote>
  <w:endnote w:type="continuationSeparator" w:id="0">
    <w:p w:rsidR="002F2BC4" w:rsidRDefault="002F2BC4" w:rsidP="00DA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A" w:rsidRDefault="00DA7A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A" w:rsidRDefault="00DA7A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A" w:rsidRDefault="00DA7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BC4" w:rsidRDefault="002F2BC4" w:rsidP="00DA7A3A">
      <w:pPr>
        <w:spacing w:after="0" w:line="240" w:lineRule="auto"/>
      </w:pPr>
      <w:r>
        <w:separator/>
      </w:r>
    </w:p>
  </w:footnote>
  <w:footnote w:type="continuationSeparator" w:id="0">
    <w:p w:rsidR="002F2BC4" w:rsidRDefault="002F2BC4" w:rsidP="00DA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A" w:rsidRDefault="00DA7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A" w:rsidRDefault="00DA7A3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3A" w:rsidRDefault="00DA7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15"/>
    <w:rsid w:val="00221415"/>
    <w:rsid w:val="002B5BE2"/>
    <w:rsid w:val="002F2BC4"/>
    <w:rsid w:val="00406549"/>
    <w:rsid w:val="00741B0C"/>
    <w:rsid w:val="00835C35"/>
    <w:rsid w:val="00951DF6"/>
    <w:rsid w:val="00A8723B"/>
    <w:rsid w:val="00AC57E0"/>
    <w:rsid w:val="00D62356"/>
    <w:rsid w:val="00DA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41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A3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A7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A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2021-07-29T13:26:00Z</dcterms:created>
  <dcterms:modified xsi:type="dcterms:W3CDTF">2021-07-29T13:26:00Z</dcterms:modified>
</cp:coreProperties>
</file>