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656" w:rsidRDefault="00311656" w:rsidP="00311656">
      <w:pPr>
        <w:tabs>
          <w:tab w:val="left" w:leader="dot" w:pos="9006"/>
        </w:tabs>
        <w:spacing w:before="100" w:beforeAutospacing="1" w:after="100" w:afterAutospacing="1" w:line="240" w:lineRule="auto"/>
        <w:ind w:right="60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OAP-II.420.4.</w:t>
      </w:r>
      <w:r>
        <w:rPr>
          <w:rFonts w:ascii="Times New Roman" w:hAnsi="Times New Roman" w:cs="Times New Roman"/>
          <w:sz w:val="23"/>
          <w:szCs w:val="23"/>
        </w:rPr>
        <w:t>2020</w:t>
      </w:r>
    </w:p>
    <w:p w:rsidR="00311656" w:rsidRDefault="00311656" w:rsidP="00311656">
      <w:pPr>
        <w:tabs>
          <w:tab w:val="left" w:leader="dot" w:pos="9006"/>
        </w:tabs>
        <w:spacing w:before="100" w:beforeAutospacing="1" w:after="100" w:afterAutospacing="1" w:line="240" w:lineRule="auto"/>
        <w:ind w:left="23" w:right="600" w:firstLine="640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 xml:space="preserve">OPINIA PATRONA PRAKTYKI WRAZ Z OCENĄ PRZEBIEGU PRAKTYKI </w:t>
      </w:r>
    </w:p>
    <w:p w:rsidR="00311656" w:rsidRDefault="00311656" w:rsidP="00311656">
      <w:pPr>
        <w:tabs>
          <w:tab w:val="left" w:leader="dot" w:pos="9006"/>
        </w:tabs>
        <w:spacing w:after="0" w:line="240" w:lineRule="auto"/>
        <w:ind w:right="601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 xml:space="preserve">dotycząca aplikanta </w:t>
      </w:r>
      <w:r>
        <w:rPr>
          <w:rFonts w:ascii="Times New Roman" w:hAnsi="Times New Roman" w:cs="Times New Roman"/>
          <w:sz w:val="23"/>
          <w:szCs w:val="23"/>
        </w:rPr>
        <w:t xml:space="preserve">IX rocznika </w:t>
      </w:r>
      <w:r w:rsidRPr="00923546">
        <w:rPr>
          <w:rFonts w:ascii="Times New Roman" w:hAnsi="Times New Roman" w:cs="Times New Roman"/>
          <w:sz w:val="23"/>
          <w:szCs w:val="23"/>
        </w:rPr>
        <w:t>aplikacji prokuratorskiej</w:t>
      </w:r>
      <w:r>
        <w:rPr>
          <w:rFonts w:ascii="Times New Roman" w:hAnsi="Times New Roman" w:cs="Times New Roman"/>
          <w:sz w:val="23"/>
          <w:szCs w:val="23"/>
        </w:rPr>
        <w:t xml:space="preserve"> ……………………………………</w:t>
      </w:r>
    </w:p>
    <w:p w:rsidR="00311656" w:rsidRPr="00130B91" w:rsidRDefault="00311656" w:rsidP="00311656">
      <w:pPr>
        <w:tabs>
          <w:tab w:val="left" w:leader="dot" w:pos="9006"/>
        </w:tabs>
        <w:spacing w:after="0" w:line="240" w:lineRule="auto"/>
        <w:ind w:left="4248" w:right="601"/>
        <w:rPr>
          <w:rFonts w:ascii="Times New Roman" w:hAnsi="Times New Roman" w:cs="Times New Roman"/>
          <w:sz w:val="16"/>
          <w:szCs w:val="16"/>
        </w:rPr>
      </w:pPr>
      <w:r w:rsidRPr="00130B91">
        <w:rPr>
          <w:rFonts w:ascii="Times New Roman" w:hAnsi="Times New Roman" w:cs="Times New Roman"/>
          <w:sz w:val="16"/>
          <w:szCs w:val="16"/>
        </w:rPr>
        <w:t xml:space="preserve">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</w:t>
      </w:r>
      <w:r w:rsidRPr="00130B91">
        <w:rPr>
          <w:rFonts w:ascii="Times New Roman" w:hAnsi="Times New Roman" w:cs="Times New Roman"/>
          <w:sz w:val="16"/>
          <w:szCs w:val="16"/>
        </w:rPr>
        <w:t>(imię i nazwisko aplikanta)</w:t>
      </w:r>
    </w:p>
    <w:p w:rsidR="00311656" w:rsidRPr="004E25DB" w:rsidRDefault="00311656" w:rsidP="00311656">
      <w:pPr>
        <w:tabs>
          <w:tab w:val="left" w:leader="dot" w:pos="4767"/>
        </w:tabs>
        <w:spacing w:before="100" w:beforeAutospacing="1" w:after="100" w:afterAutospacing="1" w:line="240" w:lineRule="auto"/>
        <w:ind w:left="23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z</w:t>
      </w:r>
      <w:r w:rsidRPr="00923546">
        <w:rPr>
          <w:rFonts w:ascii="Times New Roman" w:hAnsi="Times New Roman" w:cs="Times New Roman"/>
          <w:sz w:val="23"/>
          <w:szCs w:val="23"/>
        </w:rPr>
        <w:t xml:space="preserve">a okres praktyki </w:t>
      </w:r>
      <w:r>
        <w:rPr>
          <w:rFonts w:ascii="Times New Roman" w:hAnsi="Times New Roman" w:cs="Times New Roman"/>
          <w:sz w:val="23"/>
          <w:szCs w:val="23"/>
        </w:rPr>
        <w:t>po XXV</w:t>
      </w:r>
      <w:r>
        <w:rPr>
          <w:rFonts w:ascii="Times New Roman" w:hAnsi="Times New Roman" w:cs="Times New Roman"/>
          <w:sz w:val="23"/>
          <w:szCs w:val="23"/>
        </w:rPr>
        <w:t>I</w:t>
      </w:r>
      <w:r>
        <w:rPr>
          <w:rFonts w:ascii="Times New Roman" w:hAnsi="Times New Roman" w:cs="Times New Roman"/>
          <w:sz w:val="23"/>
          <w:szCs w:val="23"/>
        </w:rPr>
        <w:t xml:space="preserve"> zjeździe od </w:t>
      </w:r>
      <w:r>
        <w:rPr>
          <w:rFonts w:ascii="Times New Roman" w:hAnsi="Times New Roman" w:cs="Times New Roman"/>
          <w:sz w:val="23"/>
          <w:szCs w:val="23"/>
        </w:rPr>
        <w:t>24 do 28</w:t>
      </w:r>
      <w:r>
        <w:rPr>
          <w:rFonts w:ascii="Times New Roman" w:hAnsi="Times New Roman" w:cs="Times New Roman"/>
          <w:sz w:val="23"/>
          <w:szCs w:val="23"/>
        </w:rPr>
        <w:t xml:space="preserve"> sierpnia 2020 r. </w:t>
      </w:r>
    </w:p>
    <w:p w:rsidR="00311656" w:rsidRPr="00923546" w:rsidRDefault="00311656" w:rsidP="00311656">
      <w:pPr>
        <w:tabs>
          <w:tab w:val="left" w:leader="dot" w:pos="5118"/>
        </w:tabs>
        <w:spacing w:before="100" w:beforeAutospacing="1" w:after="100" w:afterAutospacing="1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 xml:space="preserve">w </w:t>
      </w:r>
      <w:r>
        <w:rPr>
          <w:rFonts w:ascii="Times New Roman" w:hAnsi="Times New Roman" w:cs="Times New Roman"/>
          <w:sz w:val="23"/>
          <w:szCs w:val="23"/>
        </w:rPr>
        <w:t>Prokuraturze Rejonowej Dziale Śledczym</w:t>
      </w:r>
      <w:r w:rsidRPr="00923546"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>…………………………………………</w:t>
      </w:r>
    </w:p>
    <w:p w:rsidR="00311656" w:rsidRDefault="00311656" w:rsidP="00311656">
      <w:pPr>
        <w:tabs>
          <w:tab w:val="left" w:leader="dot" w:pos="5118"/>
        </w:tabs>
        <w:spacing w:before="100" w:beforeAutospacing="1" w:after="100" w:afterAutospacing="1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 xml:space="preserve">sporządzona przez patrona praktyki </w:t>
      </w:r>
      <w:r w:rsidRPr="00923546">
        <w:rPr>
          <w:rFonts w:ascii="Times New Roman" w:hAnsi="Times New Roman" w:cs="Times New Roman"/>
          <w:sz w:val="23"/>
          <w:szCs w:val="23"/>
        </w:rPr>
        <w:tab/>
      </w:r>
      <w:bookmarkStart w:id="0" w:name="bookmark6"/>
      <w:r>
        <w:rPr>
          <w:rFonts w:ascii="Times New Roman" w:hAnsi="Times New Roman" w:cs="Times New Roman"/>
          <w:sz w:val="23"/>
          <w:szCs w:val="23"/>
        </w:rPr>
        <w:t xml:space="preserve">.…………………………………………. </w:t>
      </w:r>
    </w:p>
    <w:p w:rsidR="00311656" w:rsidRDefault="00311656" w:rsidP="00311656">
      <w:pPr>
        <w:tabs>
          <w:tab w:val="left" w:leader="dot" w:pos="5118"/>
        </w:tabs>
        <w:spacing w:before="100" w:beforeAutospacing="1" w:after="100" w:afterAutospacing="1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w dniu ……………………………………………………………………………………………..</w:t>
      </w:r>
    </w:p>
    <w:p w:rsidR="00311656" w:rsidRDefault="00311656" w:rsidP="00311656">
      <w:pPr>
        <w:tabs>
          <w:tab w:val="left" w:leader="dot" w:pos="5118"/>
        </w:tabs>
        <w:spacing w:before="100" w:beforeAutospacing="1" w:after="100" w:afterAutospacing="1" w:line="240" w:lineRule="auto"/>
        <w:ind w:left="23"/>
        <w:jc w:val="both"/>
        <w:rPr>
          <w:rFonts w:ascii="Times New Roman" w:hAnsi="Times New Roman" w:cs="Times New Roman"/>
        </w:rPr>
      </w:pPr>
      <w:r w:rsidRPr="00923546">
        <w:rPr>
          <w:rFonts w:ascii="Times New Roman" w:hAnsi="Times New Roman" w:cs="Times New Roman"/>
        </w:rPr>
        <w:t>Przebieg praktyki:</w:t>
      </w:r>
      <w:bookmarkEnd w:id="0"/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592"/>
        <w:gridCol w:w="1220"/>
        <w:gridCol w:w="4199"/>
      </w:tblGrid>
      <w:tr w:rsidR="00311656" w:rsidRPr="00E46EA6" w:rsidTr="008D3A26">
        <w:trPr>
          <w:trHeight w:val="523"/>
        </w:trPr>
        <w:tc>
          <w:tcPr>
            <w:tcW w:w="9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1656" w:rsidRDefault="00311656" w:rsidP="008D3A26">
            <w:pPr>
              <w:spacing w:before="100" w:beforeAutospacing="1" w:after="100" w:afterAutospacing="1" w:line="240" w:lineRule="auto"/>
              <w:ind w:left="198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   </w:t>
            </w:r>
            <w:r w:rsidRPr="00923546">
              <w:rPr>
                <w:rFonts w:ascii="Times New Roman" w:hAnsi="Times New Roman" w:cs="Times New Roman"/>
                <w:sz w:val="23"/>
                <w:szCs w:val="23"/>
              </w:rPr>
              <w:t>Czynności aplikanta wykonywane w trakcie praktyki</w:t>
            </w:r>
          </w:p>
          <w:p w:rsidR="00311656" w:rsidRPr="00923546" w:rsidRDefault="00311656" w:rsidP="008D3A26">
            <w:pPr>
              <w:spacing w:before="100" w:beforeAutospacing="1" w:after="100" w:afterAutospacing="1" w:line="240" w:lineRule="auto"/>
              <w:ind w:left="198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11656" w:rsidRPr="00E46EA6" w:rsidTr="008D3A26">
        <w:trPr>
          <w:trHeight w:val="315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1656" w:rsidRPr="00923546" w:rsidRDefault="00311656" w:rsidP="008D3A26">
            <w:pPr>
              <w:spacing w:before="100" w:beforeAutospacing="1" w:after="100" w:afterAutospacing="1" w:line="240" w:lineRule="auto"/>
              <w:ind w:left="80"/>
              <w:rPr>
                <w:rFonts w:ascii="Times New Roman" w:hAnsi="Times New Roman" w:cs="Times New Roman"/>
                <w:sz w:val="23"/>
                <w:szCs w:val="23"/>
              </w:rPr>
            </w:pPr>
            <w:r w:rsidRPr="00923546">
              <w:rPr>
                <w:rFonts w:ascii="Times New Roman" w:hAnsi="Times New Roman" w:cs="Times New Roman"/>
                <w:sz w:val="23"/>
                <w:szCs w:val="23"/>
              </w:rPr>
              <w:t>Czynności obligatoryjne*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1656" w:rsidRPr="00923546" w:rsidRDefault="00311656" w:rsidP="008D3A26">
            <w:pPr>
              <w:spacing w:before="100" w:beforeAutospacing="1" w:after="100" w:afterAutospacing="1" w:line="240" w:lineRule="auto"/>
              <w:ind w:left="80"/>
              <w:rPr>
                <w:rFonts w:ascii="Times New Roman" w:hAnsi="Times New Roman" w:cs="Times New Roman"/>
                <w:sz w:val="23"/>
                <w:szCs w:val="23"/>
              </w:rPr>
            </w:pPr>
            <w:r w:rsidRPr="00923546">
              <w:rPr>
                <w:rFonts w:ascii="Times New Roman" w:hAnsi="Times New Roman" w:cs="Times New Roman"/>
                <w:sz w:val="23"/>
                <w:szCs w:val="23"/>
              </w:rPr>
              <w:t>Sygn. akt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1656" w:rsidRPr="00923546" w:rsidRDefault="00311656" w:rsidP="008D3A26">
            <w:pPr>
              <w:spacing w:before="100" w:beforeAutospacing="1" w:after="100" w:afterAutospacing="1" w:line="240" w:lineRule="auto"/>
              <w:ind w:left="60"/>
              <w:rPr>
                <w:rFonts w:ascii="Times New Roman" w:hAnsi="Times New Roman" w:cs="Times New Roman"/>
                <w:sz w:val="23"/>
                <w:szCs w:val="23"/>
              </w:rPr>
            </w:pPr>
            <w:r w:rsidRPr="00923546">
              <w:rPr>
                <w:rFonts w:ascii="Times New Roman" w:hAnsi="Times New Roman" w:cs="Times New Roman"/>
                <w:sz w:val="23"/>
                <w:szCs w:val="23"/>
              </w:rPr>
              <w:t>Rodzaj wykonanej czynności</w:t>
            </w:r>
          </w:p>
        </w:tc>
      </w:tr>
      <w:tr w:rsidR="00311656" w:rsidRPr="00E46EA6" w:rsidTr="008D3A26">
        <w:trPr>
          <w:trHeight w:val="688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1656" w:rsidRPr="009A29D1" w:rsidRDefault="00311656" w:rsidP="008D3A2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9D1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65B6">
              <w:rPr>
                <w:rFonts w:ascii="Times New Roman" w:hAnsi="Times New Roman" w:cs="Times New Roman"/>
                <w:sz w:val="20"/>
                <w:szCs w:val="20"/>
              </w:rPr>
              <w:t xml:space="preserve">zapoznanie z aktami spraw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karnych gospodarczych w zakresie sposobu prowadzenie postepowania przygotowawczego, a w szczególności gromadzenia materiału dowodowego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>
              <w:t xml:space="preserve"> </w:t>
            </w:r>
            <w:r w:rsidRPr="00311656">
              <w:rPr>
                <w:rFonts w:ascii="Times New Roman" w:hAnsi="Times New Roman" w:cs="Times New Roman"/>
                <w:sz w:val="20"/>
                <w:szCs w:val="20"/>
              </w:rPr>
              <w:t>sporządzanie projektów decyzji incydentalnych i kończących postepowanie przygotowawcze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1656" w:rsidRPr="00923546" w:rsidRDefault="00311656" w:rsidP="008D3A2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1656" w:rsidRPr="00923546" w:rsidRDefault="00311656" w:rsidP="008D3A2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311656" w:rsidRPr="00E46EA6" w:rsidTr="008D3A26">
        <w:trPr>
          <w:trHeight w:val="448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1656" w:rsidRPr="00F92EA6" w:rsidRDefault="00311656" w:rsidP="008D3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D785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311656">
              <w:rPr>
                <w:rFonts w:ascii="Times New Roman" w:hAnsi="Times New Roman" w:cs="Times New Roman"/>
                <w:sz w:val="20"/>
                <w:szCs w:val="20"/>
              </w:rPr>
              <w:t>zapoznanie z aktami spraw o czyny z art. 270 § 2 k.k. oraz 286 § 1 k.k., a także 284 § 1 k.k., w których weksel stanowił przedmiot czynności wykonawczej, względnie był przedmiotem służącym do popełnienia przestępstwa; sporządzanie projektów decyzji procesowych w tych sprawach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1656" w:rsidRPr="00923546" w:rsidRDefault="00311656" w:rsidP="008D3A2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1656" w:rsidRPr="00923546" w:rsidRDefault="00311656" w:rsidP="008D3A2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311656" w:rsidRPr="00E46EA6" w:rsidTr="008D3A26">
        <w:trPr>
          <w:trHeight w:val="326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1656" w:rsidRPr="00534711" w:rsidRDefault="00311656" w:rsidP="008D3A2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5347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65B6">
              <w:rPr>
                <w:rFonts w:ascii="Times New Roman" w:hAnsi="Times New Roman" w:cs="Times New Roman"/>
                <w:sz w:val="20"/>
                <w:szCs w:val="20"/>
              </w:rPr>
              <w:t xml:space="preserve">sporządzanie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wniosków o zwolnienie z tajemnicy bankowej oraz postanowień o wstrzymanie transakcji i dokonanie blokady środków na rachunku bankowym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1656" w:rsidRPr="00923546" w:rsidRDefault="00311656" w:rsidP="008D3A2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1656" w:rsidRPr="00923546" w:rsidRDefault="00311656" w:rsidP="008D3A2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311656" w:rsidRPr="00E46EA6" w:rsidTr="008D3A26">
        <w:trPr>
          <w:trHeight w:val="326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1656" w:rsidRDefault="00311656" w:rsidP="008D3A2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bookmarkStart w:id="1" w:name="_GoBack"/>
            <w:bookmarkEnd w:id="1"/>
            <w:r w:rsidRPr="00311656">
              <w:rPr>
                <w:rFonts w:ascii="Times New Roman" w:hAnsi="Times New Roman" w:cs="Times New Roman"/>
                <w:sz w:val="20"/>
                <w:szCs w:val="20"/>
              </w:rPr>
              <w:t>sporządzanie projektów wniosków  o stwierdzenie odpowiedzialności podmiotu zbiorowego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1656" w:rsidRPr="00923546" w:rsidRDefault="00311656" w:rsidP="008D3A2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1656" w:rsidRPr="00923546" w:rsidRDefault="00311656" w:rsidP="008D3A2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311656" w:rsidRPr="00E46EA6" w:rsidTr="008D3A26">
        <w:trPr>
          <w:trHeight w:val="278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1656" w:rsidRPr="00923546" w:rsidRDefault="00311656" w:rsidP="008D3A26">
            <w:pPr>
              <w:tabs>
                <w:tab w:val="left" w:leader="dot" w:pos="381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23546">
              <w:rPr>
                <w:rFonts w:ascii="Times New Roman" w:hAnsi="Times New Roman" w:cs="Times New Roman"/>
                <w:sz w:val="23"/>
                <w:szCs w:val="23"/>
              </w:rPr>
              <w:t>Czynności inne*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1656" w:rsidRPr="00923546" w:rsidRDefault="00311656" w:rsidP="008D3A2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23546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Sygn. akt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1656" w:rsidRPr="00923546" w:rsidRDefault="00311656" w:rsidP="008D3A2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23546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Rodzaj wykonywanej czynności</w:t>
            </w:r>
          </w:p>
        </w:tc>
      </w:tr>
      <w:tr w:rsidR="00311656" w:rsidRPr="00E46EA6" w:rsidTr="008D3A26">
        <w:trPr>
          <w:trHeight w:val="125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1656" w:rsidRPr="00923546" w:rsidRDefault="00311656" w:rsidP="008D3A2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1.</w:t>
            </w: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 xml:space="preserve">  udział w czynnościach wykonywanych przez prokuratora (patrona).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1656" w:rsidRPr="00923546" w:rsidRDefault="00311656" w:rsidP="008D3A2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1656" w:rsidRPr="00923546" w:rsidRDefault="00311656" w:rsidP="008D3A2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311656" w:rsidRPr="00E46EA6" w:rsidTr="008D3A26">
        <w:trPr>
          <w:trHeight w:val="301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1656" w:rsidRPr="00923546" w:rsidRDefault="00311656" w:rsidP="008D3A2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porządkowanie akt, numeracja.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1656" w:rsidRPr="00923546" w:rsidRDefault="00311656" w:rsidP="008D3A26">
            <w:pPr>
              <w:spacing w:before="100" w:beforeAutospacing="1" w:after="100" w:afterAutospacing="1" w:line="240" w:lineRule="auto"/>
              <w:ind w:left="8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1656" w:rsidRPr="00923546" w:rsidRDefault="00311656" w:rsidP="008D3A26">
            <w:pPr>
              <w:spacing w:before="100" w:beforeAutospacing="1" w:after="100" w:afterAutospacing="1" w:line="240" w:lineRule="auto"/>
              <w:ind w:left="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311656" w:rsidRDefault="00311656" w:rsidP="00311656">
      <w:pPr>
        <w:spacing w:after="0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</w:p>
    <w:p w:rsidR="00311656" w:rsidRDefault="00311656" w:rsidP="00311656">
      <w:pPr>
        <w:spacing w:after="0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>* wypełnia Krajowa Szkoła Sądownictwa i Prokuratury</w:t>
      </w:r>
    </w:p>
    <w:p w:rsidR="00311656" w:rsidRPr="00923546" w:rsidRDefault="00311656" w:rsidP="00311656">
      <w:pPr>
        <w:spacing w:after="0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</w:p>
    <w:p w:rsidR="00311656" w:rsidRPr="00923546" w:rsidRDefault="00311656" w:rsidP="00311656">
      <w:pPr>
        <w:keepNext/>
        <w:keepLines/>
        <w:tabs>
          <w:tab w:val="left" w:leader="dot" w:pos="9006"/>
        </w:tabs>
        <w:spacing w:after="0" w:line="240" w:lineRule="auto"/>
        <w:ind w:left="23"/>
        <w:jc w:val="both"/>
        <w:outlineLvl w:val="3"/>
        <w:rPr>
          <w:rFonts w:ascii="Times New Roman" w:hAnsi="Times New Roman" w:cs="Times New Roman"/>
        </w:rPr>
      </w:pPr>
      <w:bookmarkStart w:id="2" w:name="bookmark7"/>
      <w:r w:rsidRPr="00923546">
        <w:rPr>
          <w:rFonts w:ascii="Times New Roman" w:hAnsi="Times New Roman" w:cs="Times New Roman"/>
        </w:rPr>
        <w:t>Ocena przebiegu pr</w:t>
      </w:r>
      <w:bookmarkEnd w:id="2"/>
      <w:r>
        <w:rPr>
          <w:rFonts w:ascii="Times New Roman" w:hAnsi="Times New Roman" w:cs="Times New Roman"/>
        </w:rPr>
        <w:t>aktyki…………………..………pkt.</w:t>
      </w:r>
    </w:p>
    <w:p w:rsidR="00311656" w:rsidRPr="00923546" w:rsidRDefault="00311656" w:rsidP="00311656">
      <w:pPr>
        <w:spacing w:after="0" w:line="240" w:lineRule="auto"/>
        <w:ind w:left="23" w:right="60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>(w systemie punktowym, w skali od 0 do 5 punktów, przy czym ocena stanowi wielokrotność 0,5 punktu. Za uzyskanie pozytywnej oceny uważa się otrzymanie co najmniej 2 punktów)</w:t>
      </w:r>
    </w:p>
    <w:p w:rsidR="00311656" w:rsidRPr="00923546" w:rsidRDefault="00311656" w:rsidP="00311656">
      <w:pPr>
        <w:keepNext/>
        <w:keepLines/>
        <w:spacing w:before="100" w:beforeAutospacing="1" w:after="100" w:afterAutospacing="1" w:line="240" w:lineRule="auto"/>
        <w:ind w:left="3540"/>
        <w:outlineLvl w:val="3"/>
        <w:rPr>
          <w:rFonts w:ascii="Times New Roman" w:hAnsi="Times New Roman" w:cs="Times New Roman"/>
        </w:rPr>
      </w:pPr>
      <w:bookmarkStart w:id="3" w:name="bookmark8"/>
      <w:r w:rsidRPr="00923546">
        <w:rPr>
          <w:rFonts w:ascii="Times New Roman" w:hAnsi="Times New Roman" w:cs="Times New Roman"/>
        </w:rPr>
        <w:lastRenderedPageBreak/>
        <w:t>Uzasadnienie oceny</w:t>
      </w:r>
      <w:bookmarkEnd w:id="3"/>
    </w:p>
    <w:p w:rsidR="00311656" w:rsidRDefault="00311656" w:rsidP="00311656">
      <w:pPr>
        <w:spacing w:before="100" w:beforeAutospacing="1" w:after="100" w:afterAutospacing="1" w:line="240" w:lineRule="auto"/>
        <w:ind w:left="20" w:right="60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>Posiadany przez aplikanta zasób wiedzy z dziedziny prawa objętej praktyką, w tym znajomość przepisów prawa, orzecznictwa, poglądów doktryny oraz umiejętność interpretacji przepisów prawa</w:t>
      </w:r>
    </w:p>
    <w:p w:rsidR="00311656" w:rsidRDefault="00311656" w:rsidP="00311656">
      <w:pPr>
        <w:spacing w:before="100" w:beforeAutospacing="1" w:after="100" w:afterAutospacing="1" w:line="240" w:lineRule="auto"/>
        <w:ind w:left="20" w:right="600"/>
        <w:jc w:val="both"/>
        <w:rPr>
          <w:rFonts w:ascii="Times New Roman" w:hAnsi="Times New Roman" w:cs="Times New Roman"/>
          <w:sz w:val="23"/>
          <w:szCs w:val="23"/>
        </w:rPr>
      </w:pPr>
    </w:p>
    <w:p w:rsidR="00311656" w:rsidRPr="00923546" w:rsidRDefault="00311656" w:rsidP="00311656">
      <w:pPr>
        <w:spacing w:before="100" w:beforeAutospacing="1" w:after="100" w:afterAutospacing="1" w:line="240" w:lineRule="auto"/>
        <w:ind w:left="20" w:right="600"/>
        <w:jc w:val="both"/>
        <w:rPr>
          <w:rFonts w:ascii="Times New Roman" w:hAnsi="Times New Roman" w:cs="Times New Roman"/>
          <w:sz w:val="23"/>
          <w:szCs w:val="23"/>
        </w:rPr>
        <w:sectPr w:rsidR="00311656" w:rsidRPr="00923546">
          <w:pgSz w:w="11905" w:h="16837"/>
          <w:pgMar w:top="1474" w:right="925" w:bottom="989" w:left="1338" w:header="0" w:footer="3" w:gutter="0"/>
          <w:cols w:space="708"/>
          <w:noEndnote/>
          <w:docGrid w:linePitch="360"/>
        </w:sectPr>
      </w:pPr>
    </w:p>
    <w:p w:rsidR="00311656" w:rsidRDefault="00311656" w:rsidP="00311656">
      <w:pPr>
        <w:spacing w:before="100" w:beforeAutospacing="1" w:after="100" w:afterAutospacing="1" w:line="240" w:lineRule="auto"/>
        <w:ind w:left="40" w:right="2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i/>
          <w:iCs/>
          <w:sz w:val="23"/>
          <w:szCs w:val="23"/>
          <w:shd w:val="clear" w:color="auto" w:fill="FFFFFF"/>
        </w:rPr>
        <w:lastRenderedPageBreak/>
        <w:t>Umiejętność wykorzystania zdobytej wiedzy prawniczej w praktyce</w:t>
      </w:r>
      <w:r w:rsidRPr="00923546">
        <w:rPr>
          <w:rFonts w:ascii="Times New Roman" w:hAnsi="Times New Roman" w:cs="Times New Roman"/>
          <w:sz w:val="23"/>
          <w:szCs w:val="23"/>
        </w:rPr>
        <w:t xml:space="preserve"> (umiejętność analizy akt </w:t>
      </w:r>
      <w:r>
        <w:rPr>
          <w:rFonts w:ascii="Times New Roman" w:hAnsi="Times New Roman" w:cs="Times New Roman"/>
          <w:sz w:val="23"/>
          <w:szCs w:val="23"/>
        </w:rPr>
        <w:br/>
      </w:r>
      <w:r w:rsidRPr="00923546">
        <w:rPr>
          <w:rFonts w:ascii="Times New Roman" w:hAnsi="Times New Roman" w:cs="Times New Roman"/>
          <w:sz w:val="23"/>
          <w:szCs w:val="23"/>
        </w:rPr>
        <w:t xml:space="preserve">i materiału dowodowego, umiejętność interpretacji przepisów prawa, posługiwania się językiem prawniczym, samodzielnego podejmowania trafnych decyzji i ich prawidłowego uzasadniania, </w:t>
      </w:r>
      <w:r>
        <w:rPr>
          <w:rFonts w:ascii="Times New Roman" w:hAnsi="Times New Roman" w:cs="Times New Roman"/>
          <w:sz w:val="23"/>
          <w:szCs w:val="23"/>
        </w:rPr>
        <w:br/>
      </w:r>
      <w:r w:rsidRPr="00923546">
        <w:rPr>
          <w:rFonts w:ascii="Times New Roman" w:hAnsi="Times New Roman" w:cs="Times New Roman"/>
          <w:sz w:val="23"/>
          <w:szCs w:val="23"/>
        </w:rPr>
        <w:t>a także sposób i logika argumentacji)</w:t>
      </w:r>
    </w:p>
    <w:p w:rsidR="00311656" w:rsidRPr="00923546" w:rsidRDefault="00311656" w:rsidP="00311656">
      <w:pPr>
        <w:spacing w:after="0" w:line="240" w:lineRule="auto"/>
        <w:ind w:left="4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>Postawa aplikanta w trakcie aplikacji</w:t>
      </w:r>
    </w:p>
    <w:p w:rsidR="00311656" w:rsidRDefault="00311656" w:rsidP="00311656">
      <w:pPr>
        <w:spacing w:after="0" w:line="240" w:lineRule="auto"/>
        <w:ind w:left="40" w:right="2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 xml:space="preserve">(prawidłowość i terminowość wykonywania powierzonych mu zadań, umiejętność właściwej organizacji pracy samodzielnej i współpracy, zdolności interpersonalne, aktywność </w:t>
      </w:r>
      <w:r>
        <w:rPr>
          <w:rFonts w:ascii="Times New Roman" w:hAnsi="Times New Roman" w:cs="Times New Roman"/>
          <w:sz w:val="23"/>
          <w:szCs w:val="23"/>
        </w:rPr>
        <w:br/>
      </w:r>
      <w:r w:rsidRPr="00923546">
        <w:rPr>
          <w:rFonts w:ascii="Times New Roman" w:hAnsi="Times New Roman" w:cs="Times New Roman"/>
          <w:sz w:val="23"/>
          <w:szCs w:val="23"/>
        </w:rPr>
        <w:t>i zaangażowanie aplikanta, kultura osobista, stosunek do pracowników jednostki, w której odbywa się praktyka, zdyscyplinowanie, sumienność)</w:t>
      </w:r>
    </w:p>
    <w:p w:rsidR="00311656" w:rsidRDefault="00311656" w:rsidP="00311656">
      <w:pPr>
        <w:spacing w:after="0" w:line="240" w:lineRule="auto"/>
        <w:ind w:left="40" w:right="20"/>
        <w:jc w:val="both"/>
        <w:rPr>
          <w:rFonts w:ascii="Times New Roman" w:hAnsi="Times New Roman" w:cs="Times New Roman"/>
          <w:sz w:val="23"/>
          <w:szCs w:val="23"/>
        </w:rPr>
      </w:pPr>
    </w:p>
    <w:p w:rsidR="00311656" w:rsidRDefault="00311656" w:rsidP="00311656">
      <w:pPr>
        <w:spacing w:after="0" w:line="240" w:lineRule="auto"/>
        <w:ind w:left="40" w:right="20"/>
        <w:jc w:val="both"/>
        <w:rPr>
          <w:rFonts w:ascii="Times New Roman" w:hAnsi="Times New Roman" w:cs="Times New Roman"/>
          <w:sz w:val="23"/>
          <w:szCs w:val="23"/>
        </w:rPr>
      </w:pPr>
    </w:p>
    <w:p w:rsidR="00311656" w:rsidRDefault="00311656" w:rsidP="00311656">
      <w:pPr>
        <w:spacing w:before="100" w:beforeAutospacing="1" w:after="100" w:afterAutospacing="1" w:line="240" w:lineRule="auto"/>
        <w:ind w:left="4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>Predyspozycje aplikanta do pracy na stanowisku sędziego lub prokuratora</w:t>
      </w:r>
    </w:p>
    <w:p w:rsidR="00311656" w:rsidRDefault="00311656" w:rsidP="00311656">
      <w:pPr>
        <w:spacing w:before="100" w:beforeAutospacing="1" w:after="100" w:afterAutospacing="1" w:line="240" w:lineRule="auto"/>
        <w:ind w:left="40"/>
        <w:jc w:val="both"/>
        <w:rPr>
          <w:rFonts w:ascii="Times New Roman" w:hAnsi="Times New Roman" w:cs="Times New Roman"/>
          <w:sz w:val="23"/>
          <w:szCs w:val="23"/>
        </w:rPr>
      </w:pPr>
    </w:p>
    <w:p w:rsidR="00311656" w:rsidRPr="00585E40" w:rsidRDefault="00311656" w:rsidP="00311656">
      <w:pPr>
        <w:spacing w:before="100" w:beforeAutospacing="1" w:after="100" w:afterAutospacing="1" w:line="240" w:lineRule="auto"/>
        <w:ind w:left="40"/>
        <w:jc w:val="both"/>
        <w:rPr>
          <w:rFonts w:ascii="Times New Roman" w:hAnsi="Times New Roman" w:cs="Times New Roman"/>
          <w:sz w:val="18"/>
          <w:szCs w:val="18"/>
        </w:rPr>
      </w:pPr>
    </w:p>
    <w:p w:rsidR="00311656" w:rsidRDefault="00311656" w:rsidP="00311656">
      <w:pPr>
        <w:spacing w:before="100" w:beforeAutospacing="1" w:after="100" w:afterAutospacing="1" w:line="240" w:lineRule="auto"/>
        <w:ind w:left="4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>Dodatkowe uwagi patrona, dotyczące aplikanta lub przebiegu praktyki</w:t>
      </w:r>
    </w:p>
    <w:p w:rsidR="00311656" w:rsidRPr="00923546" w:rsidRDefault="00311656" w:rsidP="00311656">
      <w:pPr>
        <w:spacing w:before="100" w:beforeAutospacing="1" w:after="100" w:afterAutospacing="1" w:line="240" w:lineRule="auto"/>
        <w:ind w:left="40"/>
        <w:jc w:val="both"/>
        <w:rPr>
          <w:rFonts w:ascii="Times New Roman" w:hAnsi="Times New Roman" w:cs="Times New Roman"/>
          <w:sz w:val="23"/>
          <w:szCs w:val="23"/>
        </w:rPr>
      </w:pPr>
    </w:p>
    <w:p w:rsidR="00311656" w:rsidRDefault="00311656" w:rsidP="00311656">
      <w:pPr>
        <w:spacing w:after="0" w:line="240" w:lineRule="auto"/>
        <w:ind w:left="4248" w:firstLine="708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Czytelny po</w:t>
      </w:r>
      <w:r w:rsidRPr="00923546">
        <w:rPr>
          <w:rFonts w:ascii="Times New Roman" w:hAnsi="Times New Roman" w:cs="Times New Roman"/>
          <w:sz w:val="23"/>
          <w:szCs w:val="23"/>
        </w:rPr>
        <w:t>dpis</w:t>
      </w:r>
      <w:r>
        <w:rPr>
          <w:rFonts w:ascii="Times New Roman" w:hAnsi="Times New Roman" w:cs="Times New Roman"/>
          <w:sz w:val="23"/>
          <w:szCs w:val="23"/>
        </w:rPr>
        <w:t>, stanowisko lub pieczątka</w:t>
      </w:r>
    </w:p>
    <w:p w:rsidR="00311656" w:rsidRDefault="00311656" w:rsidP="00311656">
      <w:pPr>
        <w:spacing w:after="0" w:line="240" w:lineRule="auto"/>
        <w:ind w:left="5664"/>
      </w:pPr>
      <w:r>
        <w:rPr>
          <w:rFonts w:ascii="Times New Roman" w:hAnsi="Times New Roman" w:cs="Times New Roman"/>
          <w:sz w:val="23"/>
          <w:szCs w:val="23"/>
        </w:rPr>
        <w:t xml:space="preserve">       </w:t>
      </w:r>
      <w:r w:rsidRPr="00923546">
        <w:rPr>
          <w:rFonts w:ascii="Times New Roman" w:hAnsi="Times New Roman" w:cs="Times New Roman"/>
          <w:sz w:val="23"/>
          <w:szCs w:val="23"/>
        </w:rPr>
        <w:t xml:space="preserve"> patrona praktyki</w:t>
      </w:r>
    </w:p>
    <w:p w:rsidR="00311656" w:rsidRDefault="00311656" w:rsidP="00311656"/>
    <w:p w:rsidR="00311656" w:rsidRDefault="00311656" w:rsidP="00311656"/>
    <w:p w:rsidR="00311656" w:rsidRDefault="00311656" w:rsidP="00311656"/>
    <w:p w:rsidR="00311656" w:rsidRDefault="00311656" w:rsidP="00311656"/>
    <w:p w:rsidR="00311656" w:rsidRDefault="00311656" w:rsidP="00311656"/>
    <w:p w:rsidR="00311656" w:rsidRDefault="00311656" w:rsidP="00311656"/>
    <w:p w:rsidR="00311656" w:rsidRDefault="00311656" w:rsidP="00311656"/>
    <w:p w:rsidR="00311656" w:rsidRDefault="00311656" w:rsidP="00311656"/>
    <w:p w:rsidR="00311656" w:rsidRDefault="00311656" w:rsidP="00311656"/>
    <w:p w:rsidR="00311656" w:rsidRDefault="00311656" w:rsidP="00311656"/>
    <w:p w:rsidR="00311656" w:rsidRDefault="00311656" w:rsidP="00311656"/>
    <w:p w:rsidR="00311656" w:rsidRDefault="00311656" w:rsidP="00311656"/>
    <w:p w:rsidR="0051398F" w:rsidRDefault="0051398F"/>
    <w:sectPr w:rsidR="0051398F" w:rsidSect="00E623C9">
      <w:type w:val="continuous"/>
      <w:pgSz w:w="11905" w:h="16837"/>
      <w:pgMar w:top="1541" w:right="1426" w:bottom="2160" w:left="1368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656"/>
    <w:rsid w:val="00311656"/>
    <w:rsid w:val="00513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1656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1656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412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2885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Zin</dc:creator>
  <cp:lastModifiedBy>Marta Zin</cp:lastModifiedBy>
  <cp:revision>1</cp:revision>
  <dcterms:created xsi:type="dcterms:W3CDTF">2020-07-14T13:02:00Z</dcterms:created>
  <dcterms:modified xsi:type="dcterms:W3CDTF">2020-07-14T13:04:00Z</dcterms:modified>
</cp:coreProperties>
</file>