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D" w:rsidRDefault="005556CD" w:rsidP="00EC1673">
      <w:pPr>
        <w:spacing w:before="100" w:beforeAutospacing="1" w:after="100" w:afterAutospacing="1"/>
        <w:rPr>
          <w:sz w:val="24"/>
          <w:szCs w:val="24"/>
        </w:rPr>
      </w:pPr>
    </w:p>
    <w:p w:rsidR="005556CD" w:rsidRPr="00614B72" w:rsidRDefault="005556CD" w:rsidP="00A959A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0B74EB">
        <w:rPr>
          <w:sz w:val="28"/>
          <w:szCs w:val="28"/>
        </w:rPr>
        <w:t>Krajowa Szkoła Sądownictwa i Prokuratury</w:t>
      </w:r>
      <w:r w:rsidRPr="000B74EB">
        <w:rPr>
          <w:sz w:val="28"/>
          <w:szCs w:val="28"/>
        </w:rPr>
        <w:br/>
        <w:t>ogłasza konkurs na stanowisko:</w:t>
      </w:r>
      <w:r w:rsidRPr="000B74EB">
        <w:rPr>
          <w:sz w:val="28"/>
          <w:szCs w:val="28"/>
        </w:rPr>
        <w:br/>
      </w:r>
      <w:r w:rsidR="00ED3EF0">
        <w:rPr>
          <w:b/>
          <w:color w:val="000000"/>
          <w:sz w:val="28"/>
          <w:szCs w:val="28"/>
        </w:rPr>
        <w:t xml:space="preserve"> </w:t>
      </w:r>
      <w:r w:rsidR="00243137">
        <w:rPr>
          <w:b/>
          <w:color w:val="000000"/>
          <w:sz w:val="28"/>
          <w:szCs w:val="28"/>
        </w:rPr>
        <w:t>specjalista</w:t>
      </w:r>
    </w:p>
    <w:p w:rsidR="00243137" w:rsidRDefault="005556CD" w:rsidP="00243137">
      <w:pPr>
        <w:jc w:val="center"/>
        <w:rPr>
          <w:sz w:val="24"/>
          <w:szCs w:val="24"/>
        </w:rPr>
      </w:pPr>
      <w:r w:rsidRPr="00801B23">
        <w:rPr>
          <w:sz w:val="24"/>
          <w:szCs w:val="24"/>
        </w:rPr>
        <w:t>w</w:t>
      </w:r>
      <w:r w:rsidRPr="000C71AF">
        <w:rPr>
          <w:rFonts w:ascii="Arial" w:hAnsi="Arial" w:cs="Arial"/>
          <w:b/>
          <w:sz w:val="24"/>
          <w:szCs w:val="24"/>
        </w:rPr>
        <w:t xml:space="preserve">  </w:t>
      </w:r>
      <w:r w:rsidR="00243137">
        <w:rPr>
          <w:sz w:val="24"/>
          <w:szCs w:val="24"/>
        </w:rPr>
        <w:t>Sekcji Administracyjno-Gospodarczej</w:t>
      </w:r>
    </w:p>
    <w:p w:rsidR="005556CD" w:rsidRDefault="00243137" w:rsidP="002431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Ośrodka Szkolenia Ustawicznego i Współpracy Międzynarodowej </w:t>
      </w:r>
    </w:p>
    <w:p w:rsidR="005556CD" w:rsidRDefault="005556CD" w:rsidP="00243137">
      <w:pPr>
        <w:jc w:val="center"/>
        <w:rPr>
          <w:rFonts w:ascii="Arial" w:hAnsi="Arial" w:cs="Arial"/>
          <w:b/>
          <w:sz w:val="24"/>
          <w:szCs w:val="24"/>
        </w:rPr>
      </w:pPr>
    </w:p>
    <w:p w:rsidR="007C764C" w:rsidRPr="00EC1673" w:rsidRDefault="007C764C" w:rsidP="00EC1673">
      <w:pPr>
        <w:jc w:val="both"/>
        <w:rPr>
          <w:rFonts w:ascii="Arial" w:hAnsi="Arial" w:cs="Arial"/>
          <w:b/>
          <w:sz w:val="24"/>
          <w:szCs w:val="24"/>
        </w:rPr>
      </w:pPr>
    </w:p>
    <w:p w:rsidR="005556CD" w:rsidRPr="00EC1673" w:rsidRDefault="005556CD" w:rsidP="00EC1673">
      <w:pPr>
        <w:rPr>
          <w:sz w:val="24"/>
          <w:szCs w:val="24"/>
        </w:rPr>
      </w:pPr>
      <w:r w:rsidRPr="00EC1673">
        <w:rPr>
          <w:sz w:val="24"/>
          <w:szCs w:val="24"/>
        </w:rPr>
        <w:t xml:space="preserve">Miejsce pracy-  </w:t>
      </w:r>
      <w:r w:rsidR="00243137">
        <w:rPr>
          <w:sz w:val="24"/>
          <w:szCs w:val="24"/>
        </w:rPr>
        <w:t>Lublin</w:t>
      </w:r>
    </w:p>
    <w:p w:rsidR="005556CD" w:rsidRPr="00EC1673" w:rsidRDefault="005556CD" w:rsidP="00EC1673">
      <w:pPr>
        <w:rPr>
          <w:sz w:val="24"/>
          <w:szCs w:val="24"/>
        </w:rPr>
      </w:pPr>
      <w:r>
        <w:rPr>
          <w:sz w:val="24"/>
          <w:szCs w:val="24"/>
        </w:rPr>
        <w:t>Wymiar etatu - 1</w:t>
      </w:r>
    </w:p>
    <w:p w:rsidR="005556CD" w:rsidRDefault="005556CD" w:rsidP="00EC1673">
      <w:pPr>
        <w:rPr>
          <w:sz w:val="24"/>
          <w:szCs w:val="24"/>
        </w:rPr>
      </w:pPr>
      <w:r>
        <w:rPr>
          <w:sz w:val="24"/>
          <w:szCs w:val="24"/>
        </w:rPr>
        <w:t>Liczba stanowisk -1</w:t>
      </w:r>
      <w:r w:rsidRPr="00EC1673">
        <w:rPr>
          <w:sz w:val="24"/>
          <w:szCs w:val="24"/>
        </w:rPr>
        <w:t xml:space="preserve"> </w:t>
      </w:r>
    </w:p>
    <w:p w:rsidR="00243137" w:rsidRDefault="00243137" w:rsidP="00EC1673">
      <w:pPr>
        <w:rPr>
          <w:sz w:val="24"/>
          <w:szCs w:val="24"/>
        </w:rPr>
      </w:pPr>
      <w:r>
        <w:rPr>
          <w:sz w:val="24"/>
          <w:szCs w:val="24"/>
        </w:rPr>
        <w:t>Rodzaj zatrudnienia – umowa o pracę</w:t>
      </w:r>
    </w:p>
    <w:p w:rsidR="005556CD" w:rsidRPr="00EC1673" w:rsidRDefault="005556CD" w:rsidP="00EC1673">
      <w:pPr>
        <w:rPr>
          <w:sz w:val="24"/>
          <w:szCs w:val="24"/>
        </w:rPr>
      </w:pPr>
    </w:p>
    <w:p w:rsidR="00754757" w:rsidRDefault="005556CD" w:rsidP="00243137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CB49A9">
        <w:rPr>
          <w:b/>
          <w:bCs/>
          <w:color w:val="000000"/>
          <w:sz w:val="24"/>
          <w:szCs w:val="24"/>
        </w:rPr>
        <w:t>Główne obowiązki</w:t>
      </w:r>
      <w:r w:rsidRPr="00CB49A9">
        <w:rPr>
          <w:color w:val="000000"/>
          <w:sz w:val="24"/>
          <w:szCs w:val="24"/>
        </w:rPr>
        <w:t xml:space="preserve">:     </w:t>
      </w:r>
    </w:p>
    <w:p w:rsidR="00754757" w:rsidRPr="00243137" w:rsidRDefault="00754757" w:rsidP="00754757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43137">
        <w:rPr>
          <w:rFonts w:ascii="Times New Roman" w:hAnsi="Times New Roman"/>
          <w:sz w:val="24"/>
          <w:szCs w:val="24"/>
        </w:rPr>
        <w:t xml:space="preserve">administrowanie i zarządzanie systemem teleinformatycznym </w:t>
      </w:r>
      <w:proofErr w:type="spellStart"/>
      <w:r w:rsidRPr="00243137">
        <w:rPr>
          <w:rFonts w:ascii="Times New Roman" w:hAnsi="Times New Roman"/>
          <w:sz w:val="24"/>
          <w:szCs w:val="24"/>
        </w:rPr>
        <w:t>OSUiWM</w:t>
      </w:r>
      <w:proofErr w:type="spellEnd"/>
      <w:r w:rsidRPr="00243137">
        <w:rPr>
          <w:rFonts w:ascii="Times New Roman" w:hAnsi="Times New Roman"/>
          <w:sz w:val="24"/>
          <w:szCs w:val="24"/>
        </w:rPr>
        <w:t xml:space="preserve"> w Lublinie</w:t>
      </w:r>
      <w:r>
        <w:rPr>
          <w:rFonts w:ascii="Times New Roman" w:hAnsi="Times New Roman"/>
          <w:sz w:val="24"/>
          <w:szCs w:val="24"/>
        </w:rPr>
        <w:t>,</w:t>
      </w:r>
    </w:p>
    <w:p w:rsid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>zarządzanie i obsługa sieci komputerowej oraz telefonii IP (okablowanie, przełączniki sieciowe, routery, bramki telefoniczne VOIP)</w:t>
      </w:r>
      <w:r>
        <w:rPr>
          <w:sz w:val="24"/>
          <w:szCs w:val="24"/>
        </w:rPr>
        <w:t>,</w:t>
      </w:r>
    </w:p>
    <w:p w:rsidR="00754757" w:rsidRPr="00243137" w:rsidRDefault="00754757" w:rsidP="00754757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>zarządzanie serwerami MS Windows 2003/2008 (Active Direktory, serwer aplikacji, serwer plików)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54757" w:rsidRP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54757">
        <w:rPr>
          <w:sz w:val="24"/>
          <w:szCs w:val="24"/>
        </w:rPr>
        <w:t>obsługa sprzętu IT (komputery, drukarki, faksy)</w:t>
      </w:r>
      <w:r>
        <w:rPr>
          <w:sz w:val="24"/>
          <w:szCs w:val="24"/>
        </w:rPr>
        <w:t>, w tym</w:t>
      </w:r>
      <w:r w:rsidRPr="00754757"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>wsparcie</w:t>
      </w:r>
      <w:r>
        <w:rPr>
          <w:sz w:val="24"/>
          <w:szCs w:val="24"/>
        </w:rPr>
        <w:t xml:space="preserve"> techniczne</w:t>
      </w:r>
      <w:r w:rsidRPr="00243137">
        <w:rPr>
          <w:sz w:val="24"/>
          <w:szCs w:val="24"/>
        </w:rPr>
        <w:t xml:space="preserve"> dla pracowników </w:t>
      </w:r>
      <w:proofErr w:type="spellStart"/>
      <w:r w:rsidRPr="00243137">
        <w:rPr>
          <w:sz w:val="24"/>
          <w:szCs w:val="24"/>
        </w:rPr>
        <w:t>OSUiWM</w:t>
      </w:r>
      <w:proofErr w:type="spellEnd"/>
      <w:r>
        <w:rPr>
          <w:sz w:val="24"/>
          <w:szCs w:val="24"/>
        </w:rPr>
        <w:t>,</w:t>
      </w:r>
    </w:p>
    <w:p w:rsidR="00754757" w:rsidRPr="00243137" w:rsidRDefault="00754757" w:rsidP="00754757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>współpraca z sekcją informatyczną KSSiP w Krakowie w kwestiach informatycznych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udział w pracach zespołów roboczych i komisji przetargowych odbywających się </w:t>
      </w:r>
      <w:r>
        <w:rPr>
          <w:sz w:val="24"/>
          <w:szCs w:val="24"/>
        </w:rPr>
        <w:br/>
      </w:r>
      <w:r w:rsidRPr="00243137">
        <w:rPr>
          <w:sz w:val="24"/>
          <w:szCs w:val="24"/>
        </w:rPr>
        <w:t xml:space="preserve">w </w:t>
      </w:r>
      <w:proofErr w:type="spellStart"/>
      <w:r w:rsidRPr="00243137">
        <w:rPr>
          <w:sz w:val="24"/>
          <w:szCs w:val="24"/>
        </w:rPr>
        <w:t>OSUiWM</w:t>
      </w:r>
      <w:proofErr w:type="spellEnd"/>
      <w:r w:rsidRPr="00243137">
        <w:rPr>
          <w:sz w:val="24"/>
          <w:szCs w:val="24"/>
        </w:rPr>
        <w:t xml:space="preserve"> w przygotowaniach SIWZ na sprzęt i usługi teleinformatyczne</w:t>
      </w:r>
      <w:r>
        <w:rPr>
          <w:sz w:val="24"/>
          <w:szCs w:val="24"/>
        </w:rPr>
        <w:t>,</w:t>
      </w:r>
      <w:r w:rsidRPr="00754757">
        <w:rPr>
          <w:sz w:val="24"/>
          <w:szCs w:val="24"/>
        </w:rPr>
        <w:t xml:space="preserve"> </w:t>
      </w:r>
    </w:p>
    <w:p w:rsidR="00C848C9" w:rsidRPr="00243137" w:rsidRDefault="00C848C9" w:rsidP="00C848C9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>obsługa techniczna i teleinformatyczna zajęć szkoleniowych dla sędziów, prokuratorów oraz urzędników wymiaru sprawiedliwości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prowadzonych</w:t>
      </w:r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proofErr w:type="spellStart"/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>OSUiWM</w:t>
      </w:r>
      <w:proofErr w:type="spellEnd"/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54757" w:rsidRP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54757">
        <w:rPr>
          <w:sz w:val="24"/>
          <w:szCs w:val="24"/>
        </w:rPr>
        <w:t>obsługa strony internetowej KSSiP,</w:t>
      </w:r>
    </w:p>
    <w:p w:rsidR="00754757" w:rsidRP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54757">
        <w:rPr>
          <w:sz w:val="24"/>
          <w:szCs w:val="24"/>
        </w:rPr>
        <w:t>programowanie i wydawanie kart identyfikacyjnych,</w:t>
      </w:r>
    </w:p>
    <w:p w:rsidR="00C848C9" w:rsidRDefault="00C848C9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obsługa urządzeń drukujących z dużą wydajnością w </w:t>
      </w:r>
      <w:proofErr w:type="spellStart"/>
      <w:r w:rsidRPr="00243137">
        <w:rPr>
          <w:sz w:val="24"/>
          <w:szCs w:val="24"/>
        </w:rPr>
        <w:t>OSUiWM</w:t>
      </w:r>
      <w:proofErr w:type="spellEnd"/>
      <w:r w:rsidRPr="00243137">
        <w:rPr>
          <w:sz w:val="24"/>
          <w:szCs w:val="24"/>
        </w:rPr>
        <w:t>,</w:t>
      </w:r>
    </w:p>
    <w:p w:rsidR="00754757" w:rsidRP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54757">
        <w:rPr>
          <w:sz w:val="24"/>
          <w:szCs w:val="24"/>
        </w:rPr>
        <w:t xml:space="preserve">obsługa </w:t>
      </w:r>
      <w:r w:rsidR="00C848C9" w:rsidRPr="00243137">
        <w:rPr>
          <w:sz w:val="24"/>
          <w:szCs w:val="24"/>
        </w:rPr>
        <w:t>CCTV</w:t>
      </w:r>
      <w:r w:rsidR="00C848C9" w:rsidRPr="00754757">
        <w:rPr>
          <w:sz w:val="24"/>
          <w:szCs w:val="24"/>
        </w:rPr>
        <w:t xml:space="preserve"> </w:t>
      </w:r>
      <w:r w:rsidRPr="00754757">
        <w:rPr>
          <w:sz w:val="24"/>
          <w:szCs w:val="24"/>
        </w:rPr>
        <w:t>(zgrywanie i zabezpieczanie nagrań, transmisje)</w:t>
      </w:r>
    </w:p>
    <w:p w:rsidR="00754757" w:rsidRPr="00754757" w:rsidRDefault="00C848C9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obsługa systemów</w:t>
      </w:r>
      <w:r w:rsidR="00754757" w:rsidRPr="00754757">
        <w:rPr>
          <w:sz w:val="24"/>
          <w:szCs w:val="24"/>
        </w:rPr>
        <w:t xml:space="preserve"> </w:t>
      </w:r>
      <w:proofErr w:type="spellStart"/>
      <w:r w:rsidRPr="00243137">
        <w:rPr>
          <w:sz w:val="24"/>
          <w:szCs w:val="24"/>
        </w:rPr>
        <w:t>SSWiN</w:t>
      </w:r>
      <w:proofErr w:type="spellEnd"/>
      <w:r w:rsidRPr="00243137">
        <w:rPr>
          <w:sz w:val="24"/>
          <w:szCs w:val="24"/>
        </w:rPr>
        <w:t xml:space="preserve"> oraz KD</w:t>
      </w:r>
      <w:r>
        <w:rPr>
          <w:sz w:val="24"/>
          <w:szCs w:val="24"/>
        </w:rPr>
        <w:t xml:space="preserve"> </w:t>
      </w:r>
      <w:r w:rsidR="00754757" w:rsidRPr="00754757">
        <w:rPr>
          <w:sz w:val="24"/>
          <w:szCs w:val="24"/>
        </w:rPr>
        <w:t>(punkty dostępowe, strefy),</w:t>
      </w:r>
    </w:p>
    <w:p w:rsidR="00754757" w:rsidRPr="00754757" w:rsidRDefault="00754757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54757">
        <w:rPr>
          <w:sz w:val="24"/>
          <w:szCs w:val="24"/>
        </w:rPr>
        <w:t>obsługa systemu BMS (inteligentny budynek),</w:t>
      </w:r>
    </w:p>
    <w:p w:rsidR="00754757" w:rsidRPr="00754757" w:rsidRDefault="00C848C9" w:rsidP="0075475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obsługa systemów</w:t>
      </w:r>
      <w:r w:rsidR="00754757" w:rsidRPr="00754757">
        <w:rPr>
          <w:sz w:val="24"/>
          <w:szCs w:val="24"/>
        </w:rPr>
        <w:t xml:space="preserve"> </w:t>
      </w:r>
      <w:r>
        <w:rPr>
          <w:sz w:val="24"/>
          <w:szCs w:val="24"/>
        </w:rPr>
        <w:t>AV,</w:t>
      </w:r>
    </w:p>
    <w:p w:rsidR="00C848C9" w:rsidRPr="00243137" w:rsidRDefault="00C848C9" w:rsidP="00C848C9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/>
          <w:sz w:val="24"/>
          <w:szCs w:val="24"/>
          <w:lang w:eastAsia="pl-PL"/>
        </w:rPr>
        <w:t>monitorowanie systemu SAP i SUG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43137" w:rsidRPr="00C848C9" w:rsidRDefault="00C848C9" w:rsidP="00243137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848C9">
        <w:rPr>
          <w:rFonts w:ascii="Times New Roman" w:eastAsia="Times New Roman" w:hAnsi="Times New Roman"/>
          <w:sz w:val="24"/>
          <w:szCs w:val="24"/>
          <w:lang w:eastAsia="pl-PL"/>
        </w:rPr>
        <w:t xml:space="preserve">obsługa techniczna i kontakty z podwykonawcami, wykonawcami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C848C9">
        <w:rPr>
          <w:rFonts w:ascii="Times New Roman" w:eastAsia="Times New Roman" w:hAnsi="Times New Roman"/>
          <w:sz w:val="24"/>
          <w:szCs w:val="24"/>
          <w:lang w:eastAsia="pl-PL"/>
        </w:rPr>
        <w:t xml:space="preserve">zleceniobiorcami w związku z obsługą gwarancyjną oraz pogwarancyjną dla branży teletechnicznej obiektu </w:t>
      </w:r>
      <w:proofErr w:type="spellStart"/>
      <w:r w:rsidRPr="00C848C9">
        <w:rPr>
          <w:rFonts w:ascii="Times New Roman" w:eastAsia="Times New Roman" w:hAnsi="Times New Roman"/>
          <w:sz w:val="24"/>
          <w:szCs w:val="24"/>
          <w:lang w:eastAsia="pl-PL"/>
        </w:rPr>
        <w:t>OSUiWM</w:t>
      </w:r>
      <w:proofErr w:type="spellEnd"/>
      <w:r w:rsidRPr="00C848C9">
        <w:rPr>
          <w:rFonts w:ascii="Times New Roman" w:eastAsia="Times New Roman" w:hAnsi="Times New Roman"/>
          <w:sz w:val="24"/>
          <w:szCs w:val="24"/>
          <w:lang w:eastAsia="pl-PL"/>
        </w:rPr>
        <w:t xml:space="preserve"> w Lublinie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848C9">
        <w:rPr>
          <w:color w:val="000000"/>
          <w:sz w:val="24"/>
          <w:szCs w:val="24"/>
        </w:rPr>
        <w:t xml:space="preserve">        </w:t>
      </w:r>
      <w:r w:rsidR="005556CD" w:rsidRPr="00C848C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556CD" w:rsidRDefault="005556CD" w:rsidP="00FC55D2">
      <w:pPr>
        <w:tabs>
          <w:tab w:val="left" w:pos="180"/>
          <w:tab w:val="left" w:pos="1260"/>
        </w:tabs>
        <w:spacing w:before="100" w:beforeAutospacing="1"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t>Wymagania konieczne</w:t>
      </w:r>
      <w:r w:rsidRPr="00243137">
        <w:rPr>
          <w:sz w:val="24"/>
          <w:szCs w:val="24"/>
        </w:rPr>
        <w:t>:</w:t>
      </w:r>
    </w:p>
    <w:p w:rsidR="00D31F36" w:rsidRPr="004B6731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B6731">
        <w:rPr>
          <w:sz w:val="24"/>
          <w:szCs w:val="24"/>
        </w:rPr>
        <w:t>wykształcenie wyższe</w:t>
      </w:r>
      <w:r w:rsidR="008809D3">
        <w:rPr>
          <w:sz w:val="24"/>
          <w:szCs w:val="24"/>
        </w:rPr>
        <w:t xml:space="preserve"> </w:t>
      </w:r>
      <w:r w:rsidR="008809D3" w:rsidRPr="00F6680E">
        <w:rPr>
          <w:sz w:val="24"/>
          <w:szCs w:val="24"/>
        </w:rPr>
        <w:t>kierunkowe</w:t>
      </w:r>
      <w:r w:rsidR="00B11E5B">
        <w:rPr>
          <w:sz w:val="24"/>
          <w:szCs w:val="24"/>
        </w:rPr>
        <w:t xml:space="preserve"> (informatyka, automatyka</w:t>
      </w:r>
      <w:r w:rsidRPr="004B6731">
        <w:rPr>
          <w:sz w:val="24"/>
          <w:szCs w:val="24"/>
        </w:rPr>
        <w:t>,</w:t>
      </w:r>
      <w:r w:rsidR="00B11E5B">
        <w:rPr>
          <w:sz w:val="24"/>
          <w:szCs w:val="24"/>
        </w:rPr>
        <w:t xml:space="preserve"> teletechniczne, etc.),</w:t>
      </w:r>
    </w:p>
    <w:p w:rsidR="00D31F36" w:rsidRPr="004B6731" w:rsidRDefault="008E1320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min. 4</w:t>
      </w:r>
      <w:r w:rsidR="00D31F36" w:rsidRPr="004B6731">
        <w:rPr>
          <w:sz w:val="24"/>
          <w:szCs w:val="24"/>
        </w:rPr>
        <w:t>-letnie doświadczenie zawodowe wynikające ze stosunku pracy,</w:t>
      </w:r>
    </w:p>
    <w:p w:rsidR="00D31F36" w:rsidRPr="004B6731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B6731">
        <w:rPr>
          <w:sz w:val="24"/>
          <w:szCs w:val="24"/>
        </w:rPr>
        <w:t>najomość systemów kontroli dostępu, automatyki budowlanej, obsługi elektroniki obiektów komercyjnych,</w:t>
      </w:r>
    </w:p>
    <w:p w:rsidR="00D31F36" w:rsidRPr="004B6731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biegła obsługa komputera wraz z oprogramowaniem (operacyjnym, Office,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)</w:t>
      </w:r>
      <w:r w:rsidR="00754757">
        <w:rPr>
          <w:sz w:val="24"/>
          <w:szCs w:val="24"/>
        </w:rPr>
        <w:t>,</w:t>
      </w:r>
    </w:p>
    <w:p w:rsidR="00D31F36" w:rsidRPr="004B6731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B6731">
        <w:rPr>
          <w:sz w:val="24"/>
          <w:szCs w:val="24"/>
        </w:rPr>
        <w:t>doświadczenie w obsłudze systemów serwerowych Windows/Unix,</w:t>
      </w:r>
    </w:p>
    <w:p w:rsidR="00D31F36" w:rsidRPr="004B6731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B6731">
        <w:rPr>
          <w:sz w:val="24"/>
          <w:szCs w:val="24"/>
        </w:rPr>
        <w:t>kreatywność i determinacja w dążeniu do osiągania założonych celów,</w:t>
      </w:r>
    </w:p>
    <w:p w:rsidR="00D31F36" w:rsidRPr="004B6731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B6731">
        <w:rPr>
          <w:sz w:val="24"/>
          <w:szCs w:val="24"/>
        </w:rPr>
        <w:t>skrupulatność i dokładność w prowadzeniu dokumentacji,</w:t>
      </w:r>
    </w:p>
    <w:p w:rsidR="00D31F36" w:rsidRDefault="00D31F36" w:rsidP="00D31F36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B6731">
        <w:rPr>
          <w:sz w:val="24"/>
          <w:szCs w:val="24"/>
        </w:rPr>
        <w:t>umiejętność pracy pod presją czasu i zdolności organizatorskie</w:t>
      </w:r>
      <w:r w:rsidR="00754757">
        <w:rPr>
          <w:sz w:val="24"/>
          <w:szCs w:val="24"/>
        </w:rPr>
        <w:t>.</w:t>
      </w:r>
    </w:p>
    <w:p w:rsidR="00C848C9" w:rsidRPr="004B6731" w:rsidRDefault="00C848C9" w:rsidP="00C848C9">
      <w:pPr>
        <w:spacing w:before="100" w:beforeAutospacing="1" w:after="100" w:afterAutospacing="1"/>
        <w:ind w:left="720"/>
        <w:jc w:val="both"/>
        <w:rPr>
          <w:sz w:val="24"/>
          <w:szCs w:val="24"/>
        </w:rPr>
      </w:pPr>
    </w:p>
    <w:p w:rsidR="005556CD" w:rsidRPr="00243137" w:rsidRDefault="005556CD" w:rsidP="00FD2F7E">
      <w:pPr>
        <w:spacing w:line="360" w:lineRule="auto"/>
        <w:rPr>
          <w:b/>
          <w:sz w:val="24"/>
          <w:szCs w:val="24"/>
        </w:rPr>
      </w:pPr>
      <w:r w:rsidRPr="00243137">
        <w:rPr>
          <w:b/>
          <w:sz w:val="24"/>
          <w:szCs w:val="24"/>
        </w:rPr>
        <w:lastRenderedPageBreak/>
        <w:t>Wymagania pożądane:</w:t>
      </w:r>
    </w:p>
    <w:p w:rsidR="00D31F36" w:rsidRDefault="00D31F36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D31F36">
        <w:rPr>
          <w:sz w:val="24"/>
          <w:szCs w:val="24"/>
        </w:rPr>
        <w:t>wiedza z zakresu systemów elektronicznych wspomagających nauczanie,</w:t>
      </w:r>
    </w:p>
    <w:p w:rsidR="00D31F36" w:rsidRPr="00D31F36" w:rsidRDefault="00D31F36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D31F36">
        <w:rPr>
          <w:sz w:val="24"/>
          <w:szCs w:val="24"/>
        </w:rPr>
        <w:t>znajomość języka angielskiego w stopniu co najmniej komunikatywnym</w:t>
      </w:r>
      <w:r w:rsidR="00754757">
        <w:rPr>
          <w:sz w:val="24"/>
          <w:szCs w:val="24"/>
        </w:rPr>
        <w:t>,</w:t>
      </w:r>
    </w:p>
    <w:p w:rsidR="00FF234E" w:rsidRDefault="00ED3EF0" w:rsidP="00F6680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243137">
        <w:rPr>
          <w:sz w:val="24"/>
          <w:szCs w:val="24"/>
        </w:rPr>
        <w:t xml:space="preserve">znajomość zasad funkcjonowania wymiaru sprawiedliwości, w szczególności </w:t>
      </w:r>
      <w:r w:rsidR="00730612" w:rsidRPr="00243137">
        <w:rPr>
          <w:sz w:val="24"/>
          <w:szCs w:val="24"/>
        </w:rPr>
        <w:t>Krajowej S</w:t>
      </w:r>
      <w:r w:rsidR="00926264">
        <w:rPr>
          <w:sz w:val="24"/>
          <w:szCs w:val="24"/>
        </w:rPr>
        <w:t>zkoły Sądownictwa i Prokuratury,</w:t>
      </w:r>
    </w:p>
    <w:p w:rsidR="002363A1" w:rsidRDefault="00F6680E" w:rsidP="00FF234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w</w:t>
      </w:r>
      <w:r w:rsidR="009C689E">
        <w:rPr>
          <w:sz w:val="24"/>
          <w:szCs w:val="24"/>
        </w:rPr>
        <w:t xml:space="preserve">iedza </w:t>
      </w:r>
      <w:r w:rsidR="00DA4BEB">
        <w:rPr>
          <w:sz w:val="24"/>
          <w:szCs w:val="24"/>
        </w:rPr>
        <w:t xml:space="preserve">w zakresie licencjonowania oraz struktury okablowania potwierdzone dodatkowymi dokumentami (licencje, zaświadczenia, </w:t>
      </w:r>
      <w:r w:rsidR="00926264">
        <w:rPr>
          <w:sz w:val="24"/>
          <w:szCs w:val="24"/>
        </w:rPr>
        <w:t>certyfikaty),</w:t>
      </w:r>
    </w:p>
    <w:p w:rsidR="00D73C01" w:rsidRPr="00243137" w:rsidRDefault="00F6680E" w:rsidP="00FF234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w</w:t>
      </w:r>
      <w:r w:rsidR="00AB47FE">
        <w:rPr>
          <w:sz w:val="24"/>
          <w:szCs w:val="24"/>
        </w:rPr>
        <w:t xml:space="preserve"> związku z </w:t>
      </w:r>
      <w:r>
        <w:rPr>
          <w:sz w:val="24"/>
          <w:szCs w:val="24"/>
        </w:rPr>
        <w:t>rozszerzonym</w:t>
      </w:r>
      <w:r w:rsidR="00AB47FE">
        <w:rPr>
          <w:sz w:val="24"/>
          <w:szCs w:val="24"/>
        </w:rPr>
        <w:t xml:space="preserve"> zakresem </w:t>
      </w:r>
      <w:r w:rsidR="009C689E">
        <w:rPr>
          <w:sz w:val="24"/>
          <w:szCs w:val="24"/>
        </w:rPr>
        <w:t>obowiązków</w:t>
      </w:r>
      <w:r w:rsidR="00AB47FE">
        <w:rPr>
          <w:sz w:val="24"/>
          <w:szCs w:val="24"/>
        </w:rPr>
        <w:t xml:space="preserve"> poprzez udział w pracach zespołów roboczych i komisji </w:t>
      </w:r>
      <w:r w:rsidR="009C689E">
        <w:rPr>
          <w:sz w:val="24"/>
          <w:szCs w:val="24"/>
        </w:rPr>
        <w:t>przetargowych</w:t>
      </w:r>
      <w:r w:rsidR="000952C5">
        <w:rPr>
          <w:sz w:val="24"/>
          <w:szCs w:val="24"/>
        </w:rPr>
        <w:t xml:space="preserve"> mile widziane wykształcenie w zakresie ekonomii. </w:t>
      </w:r>
    </w:p>
    <w:p w:rsidR="00ED3EF0" w:rsidRPr="00243137" w:rsidRDefault="00ED3EF0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  <w:bookmarkStart w:id="0" w:name="_GoBack"/>
      <w:bookmarkEnd w:id="0"/>
    </w:p>
    <w:p w:rsidR="00BD4FB5" w:rsidRPr="00243137" w:rsidRDefault="00BD4FB5" w:rsidP="00ED3EF0">
      <w:pPr>
        <w:spacing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t>Oferta powinna zawierać</w:t>
      </w:r>
      <w:r w:rsidRPr="00243137">
        <w:rPr>
          <w:sz w:val="24"/>
          <w:szCs w:val="24"/>
        </w:rPr>
        <w:t>: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CV i list motywacyjny,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 potwierdzających wykształcenie,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potwierdzających doświadczenie zawodowe,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 xml:space="preserve">Kopie dokumentów poświadczających dodatkowe umiejętności </w:t>
      </w:r>
      <w:r w:rsidRPr="00243137">
        <w:rPr>
          <w:sz w:val="24"/>
          <w:szCs w:val="24"/>
        </w:rPr>
        <w:br/>
        <w:t>i kwalifikacje,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>Oświadczenie kandydata o korzystaniu z pełni praw publicznych,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 xml:space="preserve">Oświadczenie kandydata o niekaralności za </w:t>
      </w:r>
      <w:r w:rsidRPr="00243137">
        <w:rPr>
          <w:b/>
          <w:bCs/>
          <w:color w:val="000000"/>
          <w:sz w:val="24"/>
          <w:szCs w:val="24"/>
        </w:rPr>
        <w:t>umyślne i nieumyślne</w:t>
      </w:r>
      <w:r w:rsidRPr="00243137">
        <w:rPr>
          <w:color w:val="000000"/>
          <w:sz w:val="24"/>
          <w:szCs w:val="24"/>
        </w:rPr>
        <w:t xml:space="preserve"> przestępstwo </w:t>
      </w:r>
      <w:r w:rsidRPr="00243137">
        <w:rPr>
          <w:b/>
          <w:bCs/>
          <w:color w:val="000000"/>
          <w:sz w:val="24"/>
          <w:szCs w:val="24"/>
        </w:rPr>
        <w:t>karne i skarbowe</w:t>
      </w:r>
      <w:r w:rsidRPr="00243137">
        <w:rPr>
          <w:color w:val="000000"/>
          <w:sz w:val="24"/>
          <w:szCs w:val="24"/>
        </w:rPr>
        <w:t>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Oświadczenie kandydata o wyrażeniu zgody na przetwarzanie danych osobowych  do celów rekrutacji.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Wymagane oświadczenia </w:t>
      </w:r>
      <w:r w:rsidRPr="00243137">
        <w:rPr>
          <w:color w:val="000000"/>
          <w:sz w:val="24"/>
          <w:szCs w:val="24"/>
        </w:rPr>
        <w:t xml:space="preserve">zawierające </w:t>
      </w:r>
      <w:r w:rsidRPr="00243137">
        <w:rPr>
          <w:b/>
          <w:bCs/>
          <w:color w:val="000000"/>
          <w:sz w:val="24"/>
          <w:szCs w:val="24"/>
        </w:rPr>
        <w:t>własnoręczny podpis,</w:t>
      </w:r>
      <w:r w:rsidRPr="00243137">
        <w:rPr>
          <w:sz w:val="24"/>
          <w:szCs w:val="24"/>
        </w:rPr>
        <w:t xml:space="preserve"> prosimy składać wg wzoru zamieszczonego na stronie internetowej </w:t>
      </w:r>
      <w:hyperlink r:id="rId6" w:history="1">
        <w:r w:rsidRPr="00243137">
          <w:rPr>
            <w:color w:val="0000FF"/>
            <w:sz w:val="24"/>
            <w:szCs w:val="24"/>
            <w:u w:val="single"/>
          </w:rPr>
          <w:t>www.kssip.gov.pl</w:t>
        </w:r>
      </w:hyperlink>
      <w:r w:rsidRPr="00243137">
        <w:rPr>
          <w:sz w:val="24"/>
          <w:szCs w:val="24"/>
        </w:rPr>
        <w:t xml:space="preserve"> w zakładce: </w:t>
      </w:r>
      <w:r w:rsidRPr="00243137">
        <w:rPr>
          <w:i/>
          <w:sz w:val="24"/>
          <w:szCs w:val="24"/>
        </w:rPr>
        <w:t>Oferty pracy.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Osoby zainteresowane prosimy o przesyłanie </w:t>
      </w:r>
      <w:r w:rsidRPr="00243137">
        <w:rPr>
          <w:b/>
          <w:sz w:val="24"/>
          <w:szCs w:val="24"/>
        </w:rPr>
        <w:t xml:space="preserve">do </w:t>
      </w:r>
      <w:r w:rsidR="007B39CD">
        <w:rPr>
          <w:b/>
          <w:sz w:val="24"/>
          <w:szCs w:val="24"/>
        </w:rPr>
        <w:t>16</w:t>
      </w:r>
      <w:r w:rsidR="00754757">
        <w:rPr>
          <w:b/>
          <w:sz w:val="24"/>
          <w:szCs w:val="24"/>
        </w:rPr>
        <w:t xml:space="preserve"> </w:t>
      </w:r>
      <w:r w:rsidR="00F6680E">
        <w:rPr>
          <w:b/>
          <w:sz w:val="24"/>
          <w:szCs w:val="24"/>
        </w:rPr>
        <w:t xml:space="preserve">maja </w:t>
      </w:r>
      <w:r w:rsidRPr="00243137">
        <w:rPr>
          <w:b/>
          <w:sz w:val="24"/>
          <w:szCs w:val="24"/>
        </w:rPr>
        <w:t>2014</w:t>
      </w:r>
      <w:r w:rsidRPr="00243137">
        <w:rPr>
          <w:b/>
          <w:color w:val="000000"/>
          <w:sz w:val="24"/>
          <w:szCs w:val="24"/>
        </w:rPr>
        <w:t xml:space="preserve"> r</w:t>
      </w:r>
      <w:r w:rsidRPr="00243137">
        <w:rPr>
          <w:b/>
          <w:sz w:val="24"/>
          <w:szCs w:val="24"/>
        </w:rPr>
        <w:t>.</w:t>
      </w:r>
      <w:r w:rsidRPr="00243137">
        <w:rPr>
          <w:sz w:val="24"/>
          <w:szCs w:val="24"/>
        </w:rPr>
        <w:t xml:space="preserve"> (decyduje data wpływu) oferty spełniającej wymogi określone w powyższym ogłoszeniu na adres: </w:t>
      </w:r>
      <w:r w:rsidRPr="00754757">
        <w:rPr>
          <w:b/>
          <w:sz w:val="24"/>
          <w:szCs w:val="24"/>
        </w:rPr>
        <w:t>Krajowa Szkoła Sądownictwa i Prokuratury - Dział Zarządzania Kadrami: 31-547 Kraków, ul. Przy Rondzie 5</w:t>
      </w:r>
      <w:r w:rsidRPr="00243137">
        <w:rPr>
          <w:sz w:val="24"/>
          <w:szCs w:val="24"/>
        </w:rPr>
        <w:t xml:space="preserve"> lub ich osobiste składanie w Kancelarii Ogólnej KSSiP </w:t>
      </w:r>
      <w:r w:rsidR="00754757" w:rsidRPr="00754757">
        <w:rPr>
          <w:b/>
          <w:sz w:val="24"/>
          <w:szCs w:val="24"/>
        </w:rPr>
        <w:t>w Krakowie</w:t>
      </w:r>
      <w:r w:rsidR="00754757"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 xml:space="preserve">(pok. 419) </w:t>
      </w:r>
      <w:r w:rsidR="00754757">
        <w:rPr>
          <w:sz w:val="24"/>
          <w:szCs w:val="24"/>
        </w:rPr>
        <w:br/>
      </w:r>
      <w:r w:rsidRPr="00243137">
        <w:rPr>
          <w:sz w:val="24"/>
          <w:szCs w:val="24"/>
        </w:rPr>
        <w:t xml:space="preserve">w zamkniętych kopertach. Na kopercie należy umieścić dopisek: </w:t>
      </w:r>
      <w:r w:rsidRPr="00243137">
        <w:rPr>
          <w:b/>
          <w:bCs/>
          <w:sz w:val="24"/>
          <w:szCs w:val="24"/>
        </w:rPr>
        <w:t xml:space="preserve">„Rekrutacja – </w:t>
      </w:r>
      <w:r w:rsidR="00754757">
        <w:rPr>
          <w:b/>
          <w:bCs/>
          <w:sz w:val="24"/>
          <w:szCs w:val="24"/>
        </w:rPr>
        <w:t>specjalista</w:t>
      </w:r>
      <w:r w:rsidR="007C764C" w:rsidRPr="00243137">
        <w:rPr>
          <w:b/>
          <w:bCs/>
          <w:sz w:val="24"/>
          <w:szCs w:val="24"/>
        </w:rPr>
        <w:t xml:space="preserve"> w </w:t>
      </w:r>
      <w:r w:rsidR="00754757">
        <w:rPr>
          <w:b/>
          <w:bCs/>
          <w:sz w:val="24"/>
          <w:szCs w:val="24"/>
        </w:rPr>
        <w:t xml:space="preserve">Sekcji </w:t>
      </w:r>
      <w:proofErr w:type="spellStart"/>
      <w:r w:rsidR="00754757">
        <w:rPr>
          <w:b/>
          <w:bCs/>
          <w:sz w:val="24"/>
          <w:szCs w:val="24"/>
        </w:rPr>
        <w:t>Administracyjno</w:t>
      </w:r>
      <w:proofErr w:type="spellEnd"/>
      <w:r w:rsidR="00754757">
        <w:rPr>
          <w:b/>
          <w:bCs/>
          <w:sz w:val="24"/>
          <w:szCs w:val="24"/>
        </w:rPr>
        <w:t xml:space="preserve"> – Gospodarczej</w:t>
      </w:r>
      <w:r w:rsidR="007C764C" w:rsidRPr="00243137">
        <w:rPr>
          <w:b/>
          <w:bCs/>
          <w:sz w:val="24"/>
          <w:szCs w:val="24"/>
        </w:rPr>
        <w:t>”.</w:t>
      </w:r>
    </w:p>
    <w:p w:rsidR="00BD4FB5" w:rsidRPr="00243137" w:rsidRDefault="00BD4FB5" w:rsidP="00E15DD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3137">
        <w:rPr>
          <w:sz w:val="24"/>
          <w:szCs w:val="24"/>
        </w:rPr>
        <w:t>Dodatkowe informacje o warunkach zatrudnienia można uzyskać wyłącznie telefonicznie w Dziale Zarządzania Kadrami Krajowej S</w:t>
      </w:r>
      <w:r w:rsidR="00E15DD1" w:rsidRPr="00243137">
        <w:rPr>
          <w:sz w:val="24"/>
          <w:szCs w:val="24"/>
        </w:rPr>
        <w:t>zkoły Sądownictwa i Prokuratury,</w:t>
      </w:r>
      <w:r w:rsidRPr="00243137">
        <w:rPr>
          <w:sz w:val="24"/>
          <w:szCs w:val="24"/>
        </w:rPr>
        <w:t xml:space="preserve"> </w:t>
      </w:r>
      <w:r w:rsidRPr="00243137">
        <w:rPr>
          <w:b/>
          <w:sz w:val="24"/>
          <w:szCs w:val="24"/>
        </w:rPr>
        <w:t xml:space="preserve">tel. 12/617-96-32 w </w:t>
      </w:r>
      <w:r w:rsidR="00754757">
        <w:rPr>
          <w:b/>
          <w:sz w:val="24"/>
          <w:szCs w:val="24"/>
        </w:rPr>
        <w:t xml:space="preserve">dni robocze w </w:t>
      </w:r>
      <w:r w:rsidRPr="00243137">
        <w:rPr>
          <w:b/>
          <w:sz w:val="24"/>
          <w:szCs w:val="24"/>
        </w:rPr>
        <w:t>godz. 8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 xml:space="preserve"> – 16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>.</w:t>
      </w:r>
    </w:p>
    <w:p w:rsidR="00BD4FB5" w:rsidRPr="00243137" w:rsidRDefault="00BD4FB5" w:rsidP="00BD4FB5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43137">
        <w:rPr>
          <w:b/>
          <w:bCs/>
          <w:color w:val="000000"/>
          <w:sz w:val="24"/>
          <w:szCs w:val="24"/>
        </w:rPr>
        <w:t xml:space="preserve">Inne informacje: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Kandydaci zakwalifikowani zostaną powiadomieni o terminie rozmowy wstępnej telefonicznie lub pocztą elektroniczną (prosimy o podanie nr telefonu lub adresu </w:t>
      </w:r>
      <w:r w:rsidR="00E15DD1" w:rsidRPr="00243137">
        <w:rPr>
          <w:rFonts w:eastAsia="Calibri"/>
          <w:color w:val="000000"/>
          <w:sz w:val="24"/>
          <w:szCs w:val="24"/>
          <w:lang w:eastAsia="en-US"/>
        </w:rPr>
        <w:br/>
      </w:r>
      <w:r w:rsidRPr="00243137">
        <w:rPr>
          <w:rFonts w:eastAsia="Calibri"/>
          <w:color w:val="000000"/>
          <w:sz w:val="24"/>
          <w:szCs w:val="24"/>
          <w:lang w:eastAsia="en-US"/>
        </w:rPr>
        <w:t>e-mail w dokumentach aplikacyjnych).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otrzymane po terminie i nie spełniające wymagań formalnych nie będą rozpatrywane.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odrzucone zostaną zniszczone komisyjnie. </w:t>
      </w:r>
    </w:p>
    <w:p w:rsidR="005556CD" w:rsidRPr="00754757" w:rsidRDefault="00BD4FB5" w:rsidP="00754757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>Krajowa Szkoła zastrzega sobie prawo odpowiedzi na wybrane oferty.</w:t>
      </w:r>
    </w:p>
    <w:sectPr w:rsidR="005556CD" w:rsidRPr="00754757" w:rsidSect="00EC1673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222"/>
    <w:multiLevelType w:val="multilevel"/>
    <w:tmpl w:val="E3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3330"/>
    <w:multiLevelType w:val="hybridMultilevel"/>
    <w:tmpl w:val="476A3D44"/>
    <w:lvl w:ilvl="0" w:tplc="C99AA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D4CB2"/>
    <w:multiLevelType w:val="hybridMultilevel"/>
    <w:tmpl w:val="3910740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34622B6"/>
    <w:multiLevelType w:val="hybridMultilevel"/>
    <w:tmpl w:val="38660D76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71D59"/>
    <w:multiLevelType w:val="hybridMultilevel"/>
    <w:tmpl w:val="3684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6D5F"/>
    <w:multiLevelType w:val="multilevel"/>
    <w:tmpl w:val="3D94B0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928AE"/>
    <w:multiLevelType w:val="hybridMultilevel"/>
    <w:tmpl w:val="C97A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51683"/>
    <w:multiLevelType w:val="hybridMultilevel"/>
    <w:tmpl w:val="A63CECBE"/>
    <w:lvl w:ilvl="0" w:tplc="69CE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910F7"/>
    <w:multiLevelType w:val="hybridMultilevel"/>
    <w:tmpl w:val="24263F20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22DB8"/>
    <w:multiLevelType w:val="multilevel"/>
    <w:tmpl w:val="57B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D1AFD"/>
    <w:multiLevelType w:val="hybridMultilevel"/>
    <w:tmpl w:val="2C94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7D67"/>
    <w:multiLevelType w:val="multilevel"/>
    <w:tmpl w:val="3B8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A35CA"/>
    <w:multiLevelType w:val="multilevel"/>
    <w:tmpl w:val="68D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319F0"/>
    <w:multiLevelType w:val="multilevel"/>
    <w:tmpl w:val="7D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94AD6"/>
    <w:multiLevelType w:val="hybridMultilevel"/>
    <w:tmpl w:val="666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E55ED"/>
    <w:multiLevelType w:val="hybridMultilevel"/>
    <w:tmpl w:val="40569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8F7499"/>
    <w:multiLevelType w:val="multilevel"/>
    <w:tmpl w:val="EB9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B5480"/>
    <w:multiLevelType w:val="hybridMultilevel"/>
    <w:tmpl w:val="0D9EA3F6"/>
    <w:lvl w:ilvl="0" w:tplc="082CBF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6"/>
  </w:num>
  <w:num w:numId="5">
    <w:abstractNumId w:val="5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7"/>
    <w:rsid w:val="00001CD7"/>
    <w:rsid w:val="00086D5A"/>
    <w:rsid w:val="000952C5"/>
    <w:rsid w:val="000B74EB"/>
    <w:rsid w:val="000C6016"/>
    <w:rsid w:val="000C71AF"/>
    <w:rsid w:val="000F3C01"/>
    <w:rsid w:val="0010344C"/>
    <w:rsid w:val="00175215"/>
    <w:rsid w:val="0017666D"/>
    <w:rsid w:val="00190828"/>
    <w:rsid w:val="001B334E"/>
    <w:rsid w:val="001E76FE"/>
    <w:rsid w:val="00200D0F"/>
    <w:rsid w:val="00212F0B"/>
    <w:rsid w:val="002152EA"/>
    <w:rsid w:val="002363A1"/>
    <w:rsid w:val="00243137"/>
    <w:rsid w:val="002436F9"/>
    <w:rsid w:val="0028267E"/>
    <w:rsid w:val="00292DAF"/>
    <w:rsid w:val="002968FC"/>
    <w:rsid w:val="002B717F"/>
    <w:rsid w:val="002C26EC"/>
    <w:rsid w:val="002E5087"/>
    <w:rsid w:val="002F3EA5"/>
    <w:rsid w:val="003271DE"/>
    <w:rsid w:val="003622D5"/>
    <w:rsid w:val="00367201"/>
    <w:rsid w:val="00373B15"/>
    <w:rsid w:val="003C2DCD"/>
    <w:rsid w:val="003D0B1F"/>
    <w:rsid w:val="00464469"/>
    <w:rsid w:val="00464684"/>
    <w:rsid w:val="004A2440"/>
    <w:rsid w:val="004C1F6F"/>
    <w:rsid w:val="004C343F"/>
    <w:rsid w:val="00521158"/>
    <w:rsid w:val="00525789"/>
    <w:rsid w:val="005556CD"/>
    <w:rsid w:val="00562BF9"/>
    <w:rsid w:val="00564B8C"/>
    <w:rsid w:val="00576AB7"/>
    <w:rsid w:val="005B0BC8"/>
    <w:rsid w:val="00614B72"/>
    <w:rsid w:val="00631BE9"/>
    <w:rsid w:val="0064368B"/>
    <w:rsid w:val="00730612"/>
    <w:rsid w:val="00754757"/>
    <w:rsid w:val="007B39CD"/>
    <w:rsid w:val="007C764C"/>
    <w:rsid w:val="007D6E32"/>
    <w:rsid w:val="00801B23"/>
    <w:rsid w:val="008151C6"/>
    <w:rsid w:val="008412DA"/>
    <w:rsid w:val="008467FD"/>
    <w:rsid w:val="00874EF5"/>
    <w:rsid w:val="008809D3"/>
    <w:rsid w:val="008E1320"/>
    <w:rsid w:val="008E4B24"/>
    <w:rsid w:val="00926264"/>
    <w:rsid w:val="00933A99"/>
    <w:rsid w:val="00937437"/>
    <w:rsid w:val="009C689E"/>
    <w:rsid w:val="00A24275"/>
    <w:rsid w:val="00A248C1"/>
    <w:rsid w:val="00A44520"/>
    <w:rsid w:val="00A959A6"/>
    <w:rsid w:val="00A96C36"/>
    <w:rsid w:val="00AB23F3"/>
    <w:rsid w:val="00AB262B"/>
    <w:rsid w:val="00AB47FE"/>
    <w:rsid w:val="00AC2378"/>
    <w:rsid w:val="00AC6D4B"/>
    <w:rsid w:val="00AC6E12"/>
    <w:rsid w:val="00B11E5B"/>
    <w:rsid w:val="00B17A06"/>
    <w:rsid w:val="00B362B3"/>
    <w:rsid w:val="00B55907"/>
    <w:rsid w:val="00B63E57"/>
    <w:rsid w:val="00B718FF"/>
    <w:rsid w:val="00B86E15"/>
    <w:rsid w:val="00BB364A"/>
    <w:rsid w:val="00BB6698"/>
    <w:rsid w:val="00BC6F09"/>
    <w:rsid w:val="00BD4FB5"/>
    <w:rsid w:val="00BE2663"/>
    <w:rsid w:val="00BF55CA"/>
    <w:rsid w:val="00C602B3"/>
    <w:rsid w:val="00C848C9"/>
    <w:rsid w:val="00C87112"/>
    <w:rsid w:val="00CA4B3F"/>
    <w:rsid w:val="00CB49A9"/>
    <w:rsid w:val="00CE3167"/>
    <w:rsid w:val="00D0124B"/>
    <w:rsid w:val="00D31F36"/>
    <w:rsid w:val="00D34119"/>
    <w:rsid w:val="00D73C01"/>
    <w:rsid w:val="00DA4BEB"/>
    <w:rsid w:val="00DB2BC8"/>
    <w:rsid w:val="00DC3317"/>
    <w:rsid w:val="00DD6331"/>
    <w:rsid w:val="00DE098D"/>
    <w:rsid w:val="00E07ED9"/>
    <w:rsid w:val="00E15DD1"/>
    <w:rsid w:val="00E86608"/>
    <w:rsid w:val="00E93318"/>
    <w:rsid w:val="00EA35A4"/>
    <w:rsid w:val="00EC1673"/>
    <w:rsid w:val="00EC6282"/>
    <w:rsid w:val="00ED25C1"/>
    <w:rsid w:val="00ED3EF0"/>
    <w:rsid w:val="00F075C8"/>
    <w:rsid w:val="00F22CD0"/>
    <w:rsid w:val="00F43249"/>
    <w:rsid w:val="00F505D4"/>
    <w:rsid w:val="00F6680E"/>
    <w:rsid w:val="00F67662"/>
    <w:rsid w:val="00FB06A7"/>
    <w:rsid w:val="00FC55D2"/>
    <w:rsid w:val="00FD2F7E"/>
    <w:rsid w:val="00FD74D6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Krajowa Szkoła Sądownictwa i Prokuratury</vt:lpstr>
    </vt:vector>
  </TitlesOfParts>
  <Company>Ministerstwo Sprawiedliwości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Krajowa Szkoła Sądownictwa i Prokuratury</dc:title>
  <dc:creator>kaliszewska_a</dc:creator>
  <cp:lastModifiedBy>Agnieszka Przewoźniak</cp:lastModifiedBy>
  <cp:revision>3</cp:revision>
  <cp:lastPrinted>2014-02-27T13:38:00Z</cp:lastPrinted>
  <dcterms:created xsi:type="dcterms:W3CDTF">2014-04-28T07:27:00Z</dcterms:created>
  <dcterms:modified xsi:type="dcterms:W3CDTF">2014-04-28T08:38:00Z</dcterms:modified>
</cp:coreProperties>
</file>