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99B" w:rsidRPr="00EC099B" w:rsidRDefault="00EC099B" w:rsidP="00EC099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OGŁOSZENIE</w:t>
      </w:r>
      <w:r w:rsidRPr="00EC099B">
        <w:rPr>
          <w:rFonts w:ascii="Times New Roman" w:eastAsia="Times New Roman" w:hAnsi="Times New Roman" w:cs="Times New Roman"/>
          <w:sz w:val="32"/>
          <w:szCs w:val="24"/>
          <w:lang w:eastAsia="pl-PL"/>
        </w:rPr>
        <w:br/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możliwości delegowania referendarzy sądowych, asystentów sędziów oraz sekretarzy</w:t>
      </w:r>
      <w:r w:rsidR="000522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(urzędników)</w:t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sądowych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Ośrodka Szkolenia Ustawicznego i Współpracy Międzynarodowej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Krajowej Szkoły Sądownictwa i Prokuratury w Lublinie</w:t>
      </w:r>
    </w:p>
    <w:p w:rsidR="00EC099B" w:rsidRPr="00EC099B" w:rsidRDefault="00EC099B" w:rsidP="00EC09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Krajowa Szkoła Sądownictwa i Prokuratury zaprasza referendarzy sądowych, asystentów sędziów oraz sekretarzy</w:t>
      </w:r>
      <w:r w:rsidR="00052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(urzędników)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sądowych zainteresowanych delegowaniem do pełnienia czynności służbowych w </w:t>
      </w:r>
      <w:r w:rsidR="00052224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Ośrodku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Ustawicznego i Współpracy Międzynarodowej w Lublinie</w:t>
      </w:r>
      <w:r w:rsidR="006C2E7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Sekcji-Pracowni VR/AI.</w:t>
      </w:r>
      <w:bookmarkStart w:id="0" w:name="_GoBack"/>
      <w:bookmarkEnd w:id="0"/>
    </w:p>
    <w:p w:rsidR="00EC099B" w:rsidRPr="00EC099B" w:rsidRDefault="006C2E72" w:rsidP="00EC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C099B" w:rsidRPr="00EC099B" w:rsidRDefault="00EC099B" w:rsidP="00EC099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C09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Wymagania i preferencje</w:t>
      </w:r>
    </w:p>
    <w:p w:rsidR="00EC099B" w:rsidRPr="00EC099B" w:rsidRDefault="00EC099B" w:rsidP="00EC09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zapraszamy osoby, które:</w:t>
      </w:r>
    </w:p>
    <w:p w:rsidR="00052224" w:rsidRDefault="00052224" w:rsidP="00052224">
      <w:pPr>
        <w:pStyle w:val="NormalnyWeb"/>
        <w:numPr>
          <w:ilvl w:val="0"/>
          <w:numId w:val="1"/>
        </w:numPr>
      </w:pPr>
      <w:r>
        <w:t>spełniają wymogi określone w:</w:t>
      </w:r>
    </w:p>
    <w:p w:rsidR="00052224" w:rsidRDefault="00052224" w:rsidP="00052224">
      <w:pPr>
        <w:pStyle w:val="NormalnyWeb"/>
        <w:numPr>
          <w:ilvl w:val="1"/>
          <w:numId w:val="1"/>
        </w:numPr>
      </w:pPr>
      <w:r>
        <w:t>art. 151a § 5 ustawy z dnia 27 lipca 2001 r. – Prawo o ustroju sądów powszechnych (referendarze sądowi),</w:t>
      </w:r>
    </w:p>
    <w:p w:rsidR="00052224" w:rsidRDefault="00052224" w:rsidP="00052224">
      <w:pPr>
        <w:pStyle w:val="NormalnyWeb"/>
        <w:numPr>
          <w:ilvl w:val="1"/>
          <w:numId w:val="1"/>
        </w:numPr>
      </w:pPr>
      <w:r>
        <w:t>art. 155a § 3 tej ustawy (asystenci sędziów),</w:t>
      </w:r>
    </w:p>
    <w:p w:rsidR="00052224" w:rsidRDefault="00052224" w:rsidP="00052224">
      <w:pPr>
        <w:pStyle w:val="NormalnyWeb"/>
        <w:numPr>
          <w:ilvl w:val="1"/>
          <w:numId w:val="1"/>
        </w:numPr>
      </w:pPr>
      <w:r>
        <w:t>art. 2 pkt 5 ustawy z dnia 18 grudnia 1998 r. o pracownikach sądów i prokuratury (sekretarze sądowi),</w:t>
      </w:r>
    </w:p>
    <w:p w:rsidR="00052224" w:rsidRDefault="00052224" w:rsidP="00052224">
      <w:pPr>
        <w:pStyle w:val="NormalnyWeb"/>
        <w:spacing w:line="360" w:lineRule="auto"/>
        <w:ind w:left="708"/>
        <w:jc w:val="both"/>
      </w:pPr>
      <w:r>
        <w:t>• interesują się nowymi technologiami w edukacji prawniczej i funkcjonowaniu wymiaru sprawiedliwości,</w:t>
      </w:r>
    </w:p>
    <w:p w:rsidR="00052224" w:rsidRDefault="00052224" w:rsidP="00052224">
      <w:pPr>
        <w:pStyle w:val="NormalnyWeb"/>
        <w:spacing w:line="360" w:lineRule="auto"/>
        <w:ind w:left="708"/>
        <w:jc w:val="both"/>
      </w:pPr>
      <w:r>
        <w:t>• wyróżniają się dobrą organizacją pracy, samodzielnością i umiejętnością pracy w zespole,</w:t>
      </w:r>
    </w:p>
    <w:p w:rsidR="00052224" w:rsidRDefault="00052224" w:rsidP="00052224">
      <w:pPr>
        <w:pStyle w:val="NormalnyWeb"/>
        <w:spacing w:line="360" w:lineRule="auto"/>
        <w:ind w:left="708"/>
        <w:jc w:val="both"/>
      </w:pPr>
      <w:r>
        <w:t>• wykazują inicjatywę, zaangażowanie i wysoką kulturę osobistą,</w:t>
      </w:r>
    </w:p>
    <w:p w:rsidR="00052224" w:rsidRDefault="00052224" w:rsidP="00052224">
      <w:pPr>
        <w:pStyle w:val="NormalnyWeb"/>
        <w:spacing w:line="360" w:lineRule="auto"/>
        <w:ind w:left="708"/>
        <w:jc w:val="both"/>
      </w:pPr>
      <w:r>
        <w:t>• mile widziana będzie znajomość języka angielskiego (w mowie i piśmie),</w:t>
      </w:r>
    </w:p>
    <w:p w:rsidR="00052224" w:rsidRDefault="00052224" w:rsidP="00052224">
      <w:pPr>
        <w:pStyle w:val="NormalnyWeb"/>
        <w:spacing w:line="360" w:lineRule="auto"/>
        <w:ind w:left="708"/>
        <w:jc w:val="both"/>
      </w:pPr>
      <w:r>
        <w:t xml:space="preserve">• </w:t>
      </w:r>
      <w:r w:rsidR="003F5192">
        <w:t>są gotowe do wyjazdów służbowych oraz wsparcia w organizacji wydarzeń szkoleniowych realizowanych na terenie kraju – Kraków, Gdańsk, Poznań, Dębe i in.</w:t>
      </w:r>
    </w:p>
    <w:p w:rsidR="00052224" w:rsidRDefault="00052224" w:rsidP="000522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099B" w:rsidRPr="00EC099B" w:rsidRDefault="006C2E72" w:rsidP="000522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EC099B" w:rsidRPr="00EC099B" w:rsidRDefault="00EC099B" w:rsidP="00EC099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C09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Miejsce pełnienia czynności</w:t>
      </w:r>
    </w:p>
    <w:p w:rsidR="00EC099B" w:rsidRPr="00EC099B" w:rsidRDefault="00EC099B" w:rsidP="00EC09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>Delegowani pracownicy będą wykonywać czynności w:</w:t>
      </w:r>
    </w:p>
    <w:p w:rsidR="00EC099B" w:rsidRPr="00EC099B" w:rsidRDefault="00052224" w:rsidP="00EC09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Ośrodku</w:t>
      </w:r>
      <w:r w:rsidR="00EC099B"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Szkolenia Ustawicznego i Współpracy Międzynarodowej</w:t>
      </w:r>
      <w:r w:rsidR="00EC099B"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C099B"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Krajowej Szkoły Sądownictwa i Prokuratury</w:t>
      </w:r>
      <w:r w:rsidR="00EC099B"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Krakowskie Przedmieście 62, 20-076 Lublin</w:t>
      </w:r>
    </w:p>
    <w:p w:rsidR="00EC099B" w:rsidRPr="00EC099B" w:rsidRDefault="006C2E72" w:rsidP="00EC0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EC099B" w:rsidRPr="00EC099B" w:rsidRDefault="00EC099B" w:rsidP="00EC099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C09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Procedura zgłoszeń</w:t>
      </w:r>
    </w:p>
    <w:p w:rsidR="00EC099B" w:rsidRPr="00EC099B" w:rsidRDefault="00EC099B" w:rsidP="00EC09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proszone są o przesłanie:</w:t>
      </w:r>
    </w:p>
    <w:p w:rsidR="00EC099B" w:rsidRPr="007B2FCB" w:rsidRDefault="00EC099B" w:rsidP="007B2FC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224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wypełnionego „Wniosku osoby ubiegającej się o delegowanie do Krajowej Sz</w:t>
      </w:r>
      <w:r w:rsidR="0005222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B2FCB">
        <w:rPr>
          <w:rFonts w:ascii="Times New Roman" w:eastAsia="Times New Roman" w:hAnsi="Times New Roman" w:cs="Times New Roman"/>
          <w:sz w:val="24"/>
          <w:szCs w:val="24"/>
          <w:lang w:eastAsia="pl-PL"/>
        </w:rPr>
        <w:t>oły Sądownictwa i Prokuratury”;</w:t>
      </w:r>
    </w:p>
    <w:p w:rsidR="00EC099B" w:rsidRPr="00EC099B" w:rsidRDefault="003F5192" w:rsidP="00EC09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maja 2026</w:t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poczty elektronicznej:</w:t>
      </w:r>
      <w:r w:rsidR="00EC099B"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C099B" w:rsidRPr="00EC099B">
        <w:rPr>
          <w:rFonts w:ascii="Segoe UI Symbol" w:eastAsia="Times New Roman" w:hAnsi="Segoe UI Symbol" w:cs="Segoe UI Symbol"/>
          <w:sz w:val="24"/>
          <w:szCs w:val="24"/>
          <w:lang w:eastAsia="pl-PL"/>
        </w:rPr>
        <w:t>📧</w:t>
      </w:r>
      <w:r w:rsidR="00EC099B"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99B"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praca@kssip.gov.pl</w:t>
      </w:r>
    </w:p>
    <w:p w:rsidR="00EC099B" w:rsidRPr="00EC099B" w:rsidRDefault="00EC099B" w:rsidP="00EC09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>W temacie wiadomości prosimy wpisać: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„delegowanie do KSSiP – Lublin”</w:t>
      </w:r>
    </w:p>
    <w:p w:rsidR="00EC099B" w:rsidRPr="00EC099B" w:rsidRDefault="006C2E72" w:rsidP="00EC0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EC099B" w:rsidRPr="00EC099B" w:rsidRDefault="00EC099B" w:rsidP="00EC099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99B">
        <w:rPr>
          <w:rFonts w:ascii="Segoe UI Symbol" w:eastAsia="Times New Roman" w:hAnsi="Segoe UI Symbol" w:cs="Segoe UI Symbol"/>
          <w:sz w:val="24"/>
          <w:szCs w:val="24"/>
          <w:lang w:eastAsia="pl-PL"/>
        </w:rPr>
        <w:t>📌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09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niekompletne lub niespełniające wymogów formalnych nie będą rozpatrywane.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99B">
        <w:rPr>
          <w:rFonts w:ascii="Segoe UI Symbol" w:eastAsia="Times New Roman" w:hAnsi="Segoe UI Symbol" w:cs="Segoe UI Symbol"/>
          <w:sz w:val="24"/>
          <w:szCs w:val="24"/>
          <w:lang w:eastAsia="pl-PL"/>
        </w:rPr>
        <w:t>📞</w:t>
      </w:r>
      <w:r w:rsidRPr="00EC0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informacje można uzyskać pod numerem telefonu: +48 81 440 87 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adresem </w:t>
      </w:r>
      <w:hyperlink r:id="rId5" w:history="1">
        <w:r w:rsidRPr="00EB11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pracownia@kssip.gov.pl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740E" w:rsidRDefault="005A740E"/>
    <w:sectPr w:rsidR="005A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189"/>
    <w:multiLevelType w:val="hybridMultilevel"/>
    <w:tmpl w:val="2F4CFCE8"/>
    <w:lvl w:ilvl="0" w:tplc="BD20E7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B598E"/>
    <w:multiLevelType w:val="multilevel"/>
    <w:tmpl w:val="A69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A6503"/>
    <w:multiLevelType w:val="multilevel"/>
    <w:tmpl w:val="0EDA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37"/>
    <w:rsid w:val="00052224"/>
    <w:rsid w:val="003F5192"/>
    <w:rsid w:val="005A740E"/>
    <w:rsid w:val="006C2E72"/>
    <w:rsid w:val="00784D4F"/>
    <w:rsid w:val="007B2FCB"/>
    <w:rsid w:val="00884937"/>
    <w:rsid w:val="00B57C41"/>
    <w:rsid w:val="00BB67F5"/>
    <w:rsid w:val="00E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B62"/>
  <w15:chartTrackingRefBased/>
  <w15:docId w15:val="{0D3FB61F-7224-47F9-9701-5825BA6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C09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C09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09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EC0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cownia@kss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1858</Characters>
  <Application>Microsoft Office Word</Application>
  <DocSecurity>0</DocSecurity>
  <Lines>15</Lines>
  <Paragraphs>4</Paragraphs>
  <ScaleCrop>false</ScaleCrop>
  <Company>HP Inc.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Szawurski</dc:creator>
  <cp:keywords/>
  <dc:description/>
  <cp:lastModifiedBy>Monika Kania</cp:lastModifiedBy>
  <cp:revision>7</cp:revision>
  <dcterms:created xsi:type="dcterms:W3CDTF">2025-10-06T11:38:00Z</dcterms:created>
  <dcterms:modified xsi:type="dcterms:W3CDTF">2026-05-12T08:18:00Z</dcterms:modified>
</cp:coreProperties>
</file>