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644" w:rsidRPr="00BF07EC" w:rsidRDefault="00CC2644" w:rsidP="00D119FA">
      <w:pPr>
        <w:spacing w:after="120" w:line="276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BF07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OGŁOSZENIE</w:t>
      </w:r>
    </w:p>
    <w:p w:rsidR="00E52F84" w:rsidRPr="00BF07EC" w:rsidRDefault="00E52F84" w:rsidP="00845D21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F07EC" w:rsidRPr="00BF07EC" w:rsidRDefault="00CC2644" w:rsidP="00D119FA">
      <w:p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 xml:space="preserve">Krajowa Szkoła Sądownictwa i Prokuratury zaprasza </w:t>
      </w:r>
      <w:r w:rsidR="009D5D20">
        <w:rPr>
          <w:rFonts w:ascii="Calibri" w:eastAsia="Times New Roman" w:hAnsi="Calibri" w:cs="Calibri"/>
          <w:sz w:val="24"/>
          <w:szCs w:val="24"/>
          <w:lang w:eastAsia="pl-PL"/>
        </w:rPr>
        <w:t xml:space="preserve">osoby na stanowiskach </w:t>
      </w:r>
      <w:r w:rsidRPr="00B21121">
        <w:rPr>
          <w:rFonts w:ascii="Calibri" w:eastAsia="Times New Roman" w:hAnsi="Calibri" w:cs="Calibri"/>
          <w:b/>
          <w:sz w:val="24"/>
          <w:szCs w:val="24"/>
          <w:lang w:eastAsia="pl-PL"/>
        </w:rPr>
        <w:t>sędziów sądów powszechnych</w:t>
      </w: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="00CC263D" w:rsidRPr="00BF07EC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>spełniając</w:t>
      </w:r>
      <w:r w:rsidR="009D5D20">
        <w:rPr>
          <w:rFonts w:ascii="Calibri" w:eastAsia="Times New Roman" w:hAnsi="Calibri" w:cs="Calibri"/>
          <w:sz w:val="24"/>
          <w:szCs w:val="24"/>
          <w:lang w:eastAsia="pl-PL"/>
        </w:rPr>
        <w:t>e</w:t>
      </w: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 xml:space="preserve"> wymogi, o których mowa w art. 78 § 1b ustawy z dnia 27 lipca 2001 r. – Prawo o ustroju sądów powszechnych</w:t>
      </w:r>
      <w:r w:rsidR="00DB18D7" w:rsidRPr="00BF07EC">
        <w:rPr>
          <w:rFonts w:ascii="Calibri" w:eastAsia="Times New Roman" w:hAnsi="Calibri" w:cs="Calibri"/>
          <w:sz w:val="24"/>
          <w:szCs w:val="24"/>
          <w:lang w:eastAsia="pl-PL"/>
        </w:rPr>
        <w:t xml:space="preserve"> oraz </w:t>
      </w:r>
      <w:r w:rsidR="009D5D20">
        <w:rPr>
          <w:rFonts w:ascii="Calibri" w:eastAsia="Times New Roman" w:hAnsi="Calibri" w:cs="Calibri"/>
          <w:sz w:val="24"/>
          <w:szCs w:val="24"/>
          <w:lang w:eastAsia="pl-PL"/>
        </w:rPr>
        <w:t xml:space="preserve">osoby na stanowiskach </w:t>
      </w:r>
      <w:r w:rsidR="00DB18D7" w:rsidRPr="00B21121">
        <w:rPr>
          <w:rFonts w:ascii="Calibri" w:eastAsia="Times New Roman" w:hAnsi="Calibri" w:cs="Calibri"/>
          <w:b/>
          <w:sz w:val="24"/>
          <w:szCs w:val="24"/>
          <w:lang w:eastAsia="pl-PL"/>
        </w:rPr>
        <w:t>referendarzy sądowych</w:t>
      </w:r>
      <w:r w:rsidR="00DB18D7" w:rsidRPr="00BF07EC">
        <w:rPr>
          <w:rFonts w:ascii="Calibri" w:eastAsia="Times New Roman" w:hAnsi="Calibri" w:cs="Calibri"/>
          <w:sz w:val="24"/>
          <w:szCs w:val="24"/>
          <w:lang w:eastAsia="pl-PL"/>
        </w:rPr>
        <w:t xml:space="preserve"> spełniając</w:t>
      </w:r>
      <w:r w:rsidR="009D5D20">
        <w:rPr>
          <w:rFonts w:ascii="Calibri" w:eastAsia="Times New Roman" w:hAnsi="Calibri" w:cs="Calibri"/>
          <w:sz w:val="24"/>
          <w:szCs w:val="24"/>
          <w:lang w:eastAsia="pl-PL"/>
        </w:rPr>
        <w:t>e</w:t>
      </w:r>
      <w:r w:rsidR="00DB18D7" w:rsidRPr="00BF07EC">
        <w:rPr>
          <w:rFonts w:ascii="Calibri" w:eastAsia="Times New Roman" w:hAnsi="Calibri" w:cs="Calibri"/>
          <w:sz w:val="24"/>
          <w:szCs w:val="24"/>
          <w:lang w:eastAsia="pl-PL"/>
        </w:rPr>
        <w:t xml:space="preserve"> wymogi, o których mowa w art. 151</w:t>
      </w:r>
      <w:r w:rsidR="00EB3439" w:rsidRPr="00BF07EC">
        <w:rPr>
          <w:rFonts w:ascii="Calibri" w:eastAsia="Times New Roman" w:hAnsi="Calibri" w:cs="Calibri"/>
          <w:sz w:val="24"/>
          <w:szCs w:val="24"/>
          <w:lang w:eastAsia="pl-PL"/>
        </w:rPr>
        <w:t>a</w:t>
      </w:r>
      <w:r w:rsidR="00DB18D7" w:rsidRPr="00BF07EC">
        <w:rPr>
          <w:rFonts w:ascii="Calibri" w:eastAsia="Times New Roman" w:hAnsi="Calibri" w:cs="Calibri"/>
          <w:sz w:val="24"/>
          <w:szCs w:val="24"/>
          <w:lang w:eastAsia="pl-PL"/>
        </w:rPr>
        <w:t xml:space="preserve"> § </w:t>
      </w:r>
      <w:r w:rsidR="00EB3439" w:rsidRPr="00BF07EC">
        <w:rPr>
          <w:rFonts w:ascii="Calibri" w:eastAsia="Times New Roman" w:hAnsi="Calibri" w:cs="Calibri"/>
          <w:sz w:val="24"/>
          <w:szCs w:val="24"/>
          <w:lang w:eastAsia="pl-PL"/>
        </w:rPr>
        <w:t>5 w zw.</w:t>
      </w:r>
      <w:r w:rsidR="00DB18D7" w:rsidRPr="00BF07EC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EB3439" w:rsidRPr="00BF07EC">
        <w:rPr>
          <w:rFonts w:ascii="Calibri" w:eastAsia="Times New Roman" w:hAnsi="Calibri" w:cs="Calibri"/>
          <w:sz w:val="24"/>
          <w:szCs w:val="24"/>
          <w:lang w:eastAsia="pl-PL"/>
        </w:rPr>
        <w:t xml:space="preserve">art. 78 § 1b </w:t>
      </w:r>
      <w:r w:rsidR="00DB18D7" w:rsidRPr="00BF07EC">
        <w:rPr>
          <w:rFonts w:ascii="Calibri" w:eastAsia="Times New Roman" w:hAnsi="Calibri" w:cs="Calibri"/>
          <w:sz w:val="24"/>
          <w:szCs w:val="24"/>
          <w:lang w:eastAsia="pl-PL"/>
        </w:rPr>
        <w:t>ustawy z dnia 27 lipca 2001 r. – Prawo o ustroju sądów powszechnych</w:t>
      </w: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 xml:space="preserve">, </w:t>
      </w:r>
      <w:r w:rsidR="00DB18D7" w:rsidRPr="00BF07EC">
        <w:rPr>
          <w:rFonts w:ascii="Calibri" w:eastAsia="Times New Roman" w:hAnsi="Calibri" w:cs="Calibri"/>
          <w:sz w:val="24"/>
          <w:szCs w:val="24"/>
          <w:lang w:eastAsia="pl-PL"/>
        </w:rPr>
        <w:t>zainteresowan</w:t>
      </w:r>
      <w:r w:rsidR="009D5D20">
        <w:rPr>
          <w:rFonts w:ascii="Calibri" w:eastAsia="Times New Roman" w:hAnsi="Calibri" w:cs="Calibri"/>
          <w:sz w:val="24"/>
          <w:szCs w:val="24"/>
          <w:lang w:eastAsia="pl-PL"/>
        </w:rPr>
        <w:t>e</w:t>
      </w:r>
      <w:r w:rsidR="00DB18D7" w:rsidRPr="00BF07EC">
        <w:rPr>
          <w:rFonts w:ascii="Calibri" w:eastAsia="Times New Roman" w:hAnsi="Calibri" w:cs="Calibri"/>
          <w:sz w:val="24"/>
          <w:szCs w:val="24"/>
          <w:lang w:eastAsia="pl-PL"/>
        </w:rPr>
        <w:t xml:space="preserve"> delegowaniem do pełnienia czynności w Krajowej Sądownictwa i Prokuratury </w:t>
      </w: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 xml:space="preserve">do zgłaszania swoich kandydatur. </w:t>
      </w:r>
    </w:p>
    <w:p w:rsidR="007668BE" w:rsidRDefault="005A443F" w:rsidP="00D119FA">
      <w:p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BF07EC">
        <w:rPr>
          <w:rFonts w:ascii="Calibri" w:hAnsi="Calibri" w:cs="Calibri"/>
          <w:sz w:val="24"/>
          <w:szCs w:val="24"/>
        </w:rPr>
        <w:t xml:space="preserve">Preferowane będą osoby wyróżniające </w:t>
      </w:r>
      <w:r w:rsidR="008A0351">
        <w:rPr>
          <w:rFonts w:ascii="Calibri" w:hAnsi="Calibri" w:cs="Calibri"/>
          <w:sz w:val="24"/>
          <w:szCs w:val="24"/>
        </w:rPr>
        <w:t xml:space="preserve">się </w:t>
      </w:r>
      <w:r w:rsidR="002D51B1">
        <w:rPr>
          <w:rFonts w:ascii="Calibri" w:hAnsi="Calibri" w:cs="Calibri"/>
          <w:sz w:val="24"/>
          <w:szCs w:val="24"/>
        </w:rPr>
        <w:t xml:space="preserve">dobrą </w:t>
      </w:r>
      <w:r w:rsidR="002D51B1" w:rsidRPr="00BF07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znajomoś</w:t>
      </w:r>
      <w:r w:rsidR="002D51B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cią</w:t>
      </w:r>
      <w:r w:rsidR="002D51B1" w:rsidRPr="00BF07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ustawy o Krajowej Szkole Sądownictwa i Prokuratury oraz aktów wykonawczych</w:t>
      </w:r>
      <w:r w:rsidR="002D51B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do niej, </w:t>
      </w:r>
      <w:r w:rsidRPr="00BF07EC">
        <w:rPr>
          <w:rFonts w:ascii="Calibri" w:hAnsi="Calibri" w:cs="Calibri"/>
          <w:sz w:val="24"/>
          <w:szCs w:val="24"/>
        </w:rPr>
        <w:t>wys</w:t>
      </w:r>
      <w:r w:rsidR="00B21121">
        <w:rPr>
          <w:rFonts w:ascii="Calibri" w:hAnsi="Calibri" w:cs="Calibri"/>
          <w:sz w:val="24"/>
          <w:szCs w:val="24"/>
        </w:rPr>
        <w:t>okim poziomem wiedzy prawniczej</w:t>
      </w:r>
      <w:r w:rsidR="008608D3" w:rsidRPr="00BF07EC">
        <w:rPr>
          <w:rFonts w:ascii="Calibri" w:hAnsi="Calibri" w:cs="Calibri"/>
          <w:sz w:val="24"/>
          <w:szCs w:val="24"/>
        </w:rPr>
        <w:t xml:space="preserve"> oraz umiejętnościami interpersonalnymi</w:t>
      </w:r>
      <w:r w:rsidR="00C07526" w:rsidRPr="00BF07EC">
        <w:rPr>
          <w:rFonts w:ascii="Calibri" w:hAnsi="Calibri" w:cs="Calibri"/>
          <w:sz w:val="24"/>
          <w:szCs w:val="24"/>
        </w:rPr>
        <w:t>.</w:t>
      </w:r>
      <w:r w:rsidR="00BF07EC" w:rsidRPr="00BF07EC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668BE" w:rsidRPr="00BF07EC">
        <w:rPr>
          <w:rFonts w:ascii="Calibri" w:eastAsia="Times New Roman" w:hAnsi="Calibri" w:cs="Calibri"/>
          <w:sz w:val="24"/>
          <w:szCs w:val="24"/>
          <w:lang w:eastAsia="pl-PL"/>
        </w:rPr>
        <w:t>Mile widziana dobra znajomość języka angielskiego w mowie i piśmie.</w:t>
      </w:r>
    </w:p>
    <w:p w:rsidR="00D119FA" w:rsidRPr="00D119FA" w:rsidRDefault="00D119FA" w:rsidP="00D119FA">
      <w:pPr>
        <w:spacing w:after="12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119FA">
        <w:rPr>
          <w:rFonts w:eastAsia="Times New Roman" w:cstheme="minorHAnsi"/>
          <w:sz w:val="24"/>
          <w:szCs w:val="24"/>
          <w:lang w:eastAsia="pl-PL"/>
        </w:rPr>
        <w:t xml:space="preserve">W przypadku </w:t>
      </w:r>
      <w:r w:rsidR="009D5D20">
        <w:rPr>
          <w:rFonts w:eastAsia="Times New Roman" w:cstheme="minorHAnsi"/>
          <w:sz w:val="24"/>
          <w:szCs w:val="24"/>
          <w:lang w:eastAsia="pl-PL"/>
        </w:rPr>
        <w:t>zatrudnienia w sądach rejonowych,</w:t>
      </w:r>
      <w:r w:rsidRPr="00D119FA">
        <w:rPr>
          <w:rFonts w:eastAsia="Times New Roman" w:cstheme="minorHAnsi"/>
          <w:sz w:val="24"/>
          <w:szCs w:val="24"/>
          <w:lang w:eastAsia="pl-PL"/>
        </w:rPr>
        <w:t xml:space="preserve"> wymagany jest co najmniej </w:t>
      </w:r>
      <w:r w:rsidRPr="009D5D20">
        <w:rPr>
          <w:rFonts w:eastAsia="Times New Roman" w:cstheme="minorHAnsi"/>
          <w:b/>
          <w:sz w:val="24"/>
          <w:szCs w:val="24"/>
          <w:lang w:eastAsia="pl-PL"/>
        </w:rPr>
        <w:t>trzyletni</w:t>
      </w:r>
      <w:r w:rsidRPr="00D119FA">
        <w:rPr>
          <w:rFonts w:eastAsia="Times New Roman" w:cstheme="minorHAnsi"/>
          <w:sz w:val="24"/>
          <w:szCs w:val="24"/>
          <w:lang w:eastAsia="pl-PL"/>
        </w:rPr>
        <w:t xml:space="preserve"> staż pracy na stanowisku - odpowiednio </w:t>
      </w:r>
      <w:r w:rsidR="009D5D20">
        <w:rPr>
          <w:rFonts w:eastAsia="Times New Roman" w:cstheme="minorHAnsi"/>
          <w:sz w:val="24"/>
          <w:szCs w:val="24"/>
          <w:lang w:eastAsia="pl-PL"/>
        </w:rPr>
        <w:t>–</w:t>
      </w:r>
      <w:r w:rsidRPr="00D119FA">
        <w:rPr>
          <w:rFonts w:eastAsia="Times New Roman" w:cstheme="minorHAnsi"/>
          <w:sz w:val="24"/>
          <w:szCs w:val="24"/>
          <w:lang w:eastAsia="pl-PL"/>
        </w:rPr>
        <w:t>sędziego/referendarza sądowego.</w:t>
      </w:r>
    </w:p>
    <w:p w:rsidR="00CC2644" w:rsidRPr="00BF07EC" w:rsidRDefault="00CC2644" w:rsidP="00D119FA">
      <w:p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 xml:space="preserve">Miejscem pełnienia </w:t>
      </w:r>
      <w:r w:rsidR="002D51B1" w:rsidRPr="00BF07EC">
        <w:rPr>
          <w:rFonts w:ascii="Calibri" w:eastAsia="Times New Roman" w:hAnsi="Calibri" w:cs="Calibri"/>
          <w:sz w:val="24"/>
          <w:szCs w:val="24"/>
          <w:lang w:eastAsia="pl-PL"/>
        </w:rPr>
        <w:t xml:space="preserve">czynności </w:t>
      </w: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 xml:space="preserve">przez </w:t>
      </w:r>
      <w:r w:rsidR="002D51B1">
        <w:rPr>
          <w:rFonts w:ascii="Calibri" w:eastAsia="Times New Roman" w:hAnsi="Calibri" w:cs="Calibri"/>
          <w:sz w:val="24"/>
          <w:szCs w:val="24"/>
          <w:lang w:eastAsia="pl-PL"/>
        </w:rPr>
        <w:t>osobę</w:t>
      </w: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 xml:space="preserve"> delegowan</w:t>
      </w:r>
      <w:r w:rsidR="002D51B1">
        <w:rPr>
          <w:rFonts w:ascii="Calibri" w:eastAsia="Times New Roman" w:hAnsi="Calibri" w:cs="Calibri"/>
          <w:sz w:val="24"/>
          <w:szCs w:val="24"/>
          <w:lang w:eastAsia="pl-PL"/>
        </w:rPr>
        <w:t>ą</w:t>
      </w: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 xml:space="preserve"> b</w:t>
      </w:r>
      <w:r w:rsidR="000F4E22" w:rsidRPr="00BF07EC">
        <w:rPr>
          <w:rFonts w:ascii="Calibri" w:eastAsia="Times New Roman" w:hAnsi="Calibri" w:cs="Calibri"/>
          <w:sz w:val="24"/>
          <w:szCs w:val="24"/>
          <w:lang w:eastAsia="pl-PL"/>
        </w:rPr>
        <w:t>ędzie</w:t>
      </w: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EB3439" w:rsidRPr="00BF07EC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Dział Praktyk i Spraw Aplikantów </w:t>
      </w:r>
      <w:r w:rsidR="0068700F" w:rsidRPr="00BF07EC">
        <w:rPr>
          <w:rFonts w:ascii="Calibri" w:eastAsia="Times New Roman" w:hAnsi="Calibri" w:cs="Calibri"/>
          <w:sz w:val="24"/>
          <w:szCs w:val="24"/>
          <w:lang w:eastAsia="pl-PL"/>
        </w:rPr>
        <w:t>Ośrod</w:t>
      </w:r>
      <w:r w:rsidR="00EB3439" w:rsidRPr="00BF07EC">
        <w:rPr>
          <w:rFonts w:ascii="Calibri" w:eastAsia="Times New Roman" w:hAnsi="Calibri" w:cs="Calibri"/>
          <w:sz w:val="24"/>
          <w:szCs w:val="24"/>
          <w:lang w:eastAsia="pl-PL"/>
        </w:rPr>
        <w:t>ka</w:t>
      </w:r>
      <w:r w:rsidR="0068700F" w:rsidRPr="00BF07EC">
        <w:rPr>
          <w:rFonts w:ascii="Calibri" w:eastAsia="Times New Roman" w:hAnsi="Calibri" w:cs="Calibri"/>
          <w:sz w:val="24"/>
          <w:szCs w:val="24"/>
          <w:lang w:eastAsia="pl-PL"/>
        </w:rPr>
        <w:t xml:space="preserve"> Aplikacji Sędziowskiej </w:t>
      </w:r>
      <w:bookmarkStart w:id="0" w:name="_Hlk169288205"/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>Krajowej Szkoły Sądownictwa i Prokuratury w</w:t>
      </w:r>
      <w:r w:rsidR="00781FA5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>Krakowie</w:t>
      </w:r>
      <w:bookmarkEnd w:id="0"/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>, ul. Przy Rondzie 5.</w:t>
      </w:r>
    </w:p>
    <w:p w:rsidR="00924C88" w:rsidRPr="00BF07EC" w:rsidRDefault="009D5D20" w:rsidP="00D119FA">
      <w:p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W przypadku zainteresowania prosimy</w:t>
      </w:r>
      <w:r w:rsidR="00CC2644" w:rsidRPr="00BF07EC">
        <w:rPr>
          <w:rFonts w:ascii="Calibri" w:eastAsia="Times New Roman" w:hAnsi="Calibri" w:cs="Calibri"/>
          <w:sz w:val="24"/>
          <w:szCs w:val="24"/>
          <w:lang w:eastAsia="pl-PL"/>
        </w:rPr>
        <w:t xml:space="preserve"> o </w:t>
      </w:r>
      <w:r w:rsidR="00924C88" w:rsidRPr="00BF07EC">
        <w:rPr>
          <w:rFonts w:ascii="Calibri" w:eastAsia="Times New Roman" w:hAnsi="Calibri" w:cs="Calibri"/>
          <w:sz w:val="24"/>
          <w:szCs w:val="24"/>
          <w:lang w:eastAsia="pl-PL"/>
        </w:rPr>
        <w:t>przesłanie</w:t>
      </w:r>
      <w:r w:rsidR="00CC2644" w:rsidRPr="00BF07EC">
        <w:rPr>
          <w:rFonts w:ascii="Calibri" w:eastAsia="Times New Roman" w:hAnsi="Calibri" w:cs="Calibri"/>
          <w:sz w:val="24"/>
          <w:szCs w:val="24"/>
          <w:lang w:eastAsia="pl-PL"/>
        </w:rPr>
        <w:t xml:space="preserve"> do dnia </w:t>
      </w:r>
      <w:r w:rsidR="006751E9">
        <w:rPr>
          <w:rFonts w:ascii="Calibri" w:eastAsia="Times New Roman" w:hAnsi="Calibri" w:cs="Calibri"/>
          <w:b/>
          <w:sz w:val="24"/>
          <w:szCs w:val="24"/>
          <w:lang w:eastAsia="pl-PL"/>
        </w:rPr>
        <w:t>21</w:t>
      </w:r>
      <w:bookmarkStart w:id="1" w:name="_GoBack"/>
      <w:bookmarkEnd w:id="1"/>
      <w:r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stycznia</w:t>
      </w:r>
      <w:r w:rsidR="0058402F" w:rsidRPr="00BF07EC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2025</w:t>
      </w:r>
      <w:r w:rsidR="00924C88" w:rsidRPr="00BF07EC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CC2644" w:rsidRPr="00BF07EC">
        <w:rPr>
          <w:rFonts w:ascii="Calibri" w:eastAsia="Times New Roman" w:hAnsi="Calibri" w:cs="Calibri"/>
          <w:b/>
          <w:sz w:val="24"/>
          <w:szCs w:val="24"/>
          <w:lang w:eastAsia="pl-PL"/>
        </w:rPr>
        <w:t>r</w:t>
      </w:r>
      <w:r w:rsidR="00CC2644" w:rsidRPr="00BF07EC">
        <w:rPr>
          <w:rFonts w:ascii="Calibri" w:eastAsia="Times New Roman" w:hAnsi="Calibri" w:cs="Calibri"/>
          <w:sz w:val="24"/>
          <w:szCs w:val="24"/>
          <w:lang w:eastAsia="pl-PL"/>
        </w:rPr>
        <w:t xml:space="preserve">., na adres poczty elektronicznej: </w:t>
      </w:r>
      <w:hyperlink r:id="rId5" w:history="1">
        <w:r w:rsidR="000F4E22" w:rsidRPr="00BF07EC">
          <w:rPr>
            <w:rStyle w:val="Hipercze"/>
            <w:rFonts w:ascii="Calibri" w:eastAsia="Times New Roman" w:hAnsi="Calibri" w:cs="Calibri"/>
            <w:sz w:val="24"/>
            <w:szCs w:val="24"/>
            <w:lang w:eastAsia="pl-PL"/>
          </w:rPr>
          <w:t>praca@kssip.gov.pl</w:t>
        </w:r>
      </w:hyperlink>
      <w:r w:rsidR="00924C88" w:rsidRPr="00BF07EC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2054E8" w:rsidRPr="00BF07EC">
        <w:rPr>
          <w:rFonts w:ascii="Calibri" w:eastAsia="Times New Roman" w:hAnsi="Calibri" w:cs="Calibri"/>
          <w:sz w:val="24"/>
          <w:szCs w:val="24"/>
          <w:lang w:eastAsia="pl-PL"/>
        </w:rPr>
        <w:t>„Wniosku osoby ubiegającej się o delegowanie do</w:t>
      </w:r>
      <w:r w:rsidR="00781FA5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="002054E8" w:rsidRPr="00BF07EC">
        <w:rPr>
          <w:rFonts w:ascii="Calibri" w:eastAsia="Times New Roman" w:hAnsi="Calibri" w:cs="Calibri"/>
          <w:sz w:val="24"/>
          <w:szCs w:val="24"/>
          <w:lang w:eastAsia="pl-PL"/>
        </w:rPr>
        <w:t>Krajowej Szkoły Sądownictwa i Prokuratury”</w:t>
      </w:r>
      <w:r w:rsidR="00731B56" w:rsidRPr="00BF07EC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="00336ADD" w:rsidRPr="00BF07EC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3C5F51" w:rsidRPr="00BF07EC">
        <w:rPr>
          <w:rFonts w:ascii="Calibri" w:eastAsia="Times New Roman" w:hAnsi="Calibri" w:cs="Calibri"/>
          <w:sz w:val="24"/>
          <w:szCs w:val="24"/>
          <w:lang w:eastAsia="pl-PL"/>
        </w:rPr>
        <w:t>wg wzoru zamieszczonego na stronie KSSiP w</w:t>
      </w:r>
      <w:r w:rsidR="00781FA5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="003C5F51" w:rsidRPr="00BF07EC">
        <w:rPr>
          <w:rFonts w:ascii="Calibri" w:eastAsia="Times New Roman" w:hAnsi="Calibri" w:cs="Calibri"/>
          <w:sz w:val="24"/>
          <w:szCs w:val="24"/>
          <w:lang w:eastAsia="pl-PL"/>
        </w:rPr>
        <w:t>zakładce Oferty pracy</w:t>
      </w:r>
      <w:r w:rsidR="00E56DF1" w:rsidRPr="00BF07EC">
        <w:rPr>
          <w:rFonts w:ascii="Calibri" w:eastAsia="Times New Roman" w:hAnsi="Calibri" w:cs="Calibri"/>
          <w:sz w:val="24"/>
          <w:szCs w:val="24"/>
          <w:lang w:eastAsia="pl-PL"/>
        </w:rPr>
        <w:t xml:space="preserve"> – Aktualne – Delegowanie,</w:t>
      </w:r>
      <w:r w:rsidR="00336ADD" w:rsidRPr="00BF07EC">
        <w:rPr>
          <w:rFonts w:ascii="Calibri" w:hAnsi="Calibri" w:cs="Calibri"/>
          <w:sz w:val="24"/>
          <w:szCs w:val="24"/>
        </w:rPr>
        <w:t xml:space="preserve"> </w:t>
      </w:r>
      <w:r w:rsidR="00336ADD" w:rsidRPr="00BF07EC">
        <w:rPr>
          <w:rFonts w:ascii="Calibri" w:eastAsia="Times New Roman" w:hAnsi="Calibri" w:cs="Calibri"/>
          <w:sz w:val="24"/>
          <w:szCs w:val="24"/>
          <w:lang w:eastAsia="pl-PL"/>
        </w:rPr>
        <w:t>z dopiskiem w temacie wiadomości „delegowanie do KSSiP</w:t>
      </w:r>
      <w:r w:rsidR="00C42D4A" w:rsidRPr="00BF07EC">
        <w:rPr>
          <w:rFonts w:ascii="Calibri" w:eastAsia="Times New Roman" w:hAnsi="Calibri" w:cs="Calibri"/>
          <w:sz w:val="24"/>
          <w:szCs w:val="24"/>
          <w:lang w:eastAsia="pl-PL"/>
        </w:rPr>
        <w:t xml:space="preserve"> - Kraków</w:t>
      </w:r>
      <w:r w:rsidR="00336ADD" w:rsidRPr="00BF07EC">
        <w:rPr>
          <w:rFonts w:ascii="Calibri" w:eastAsia="Times New Roman" w:hAnsi="Calibri" w:cs="Calibri"/>
          <w:sz w:val="24"/>
          <w:szCs w:val="24"/>
          <w:lang w:eastAsia="pl-PL"/>
        </w:rPr>
        <w:t xml:space="preserve">”. </w:t>
      </w:r>
    </w:p>
    <w:p w:rsidR="00924C88" w:rsidRPr="00BF07EC" w:rsidRDefault="00CC263D" w:rsidP="00D119FA">
      <w:p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 xml:space="preserve">Dokumenty </w:t>
      </w:r>
      <w:r w:rsidR="00CC2644" w:rsidRPr="00BF07EC">
        <w:rPr>
          <w:rFonts w:ascii="Calibri" w:eastAsia="Times New Roman" w:hAnsi="Calibri" w:cs="Calibri"/>
          <w:sz w:val="24"/>
          <w:szCs w:val="24"/>
          <w:lang w:eastAsia="pl-PL"/>
        </w:rPr>
        <w:t>niespełniające wymogów wskazanych</w:t>
      </w:r>
      <w:r w:rsidR="00924C88" w:rsidRPr="00BF07EC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CC2644" w:rsidRPr="00BF07EC">
        <w:rPr>
          <w:rFonts w:ascii="Calibri" w:eastAsia="Times New Roman" w:hAnsi="Calibri" w:cs="Calibri"/>
          <w:sz w:val="24"/>
          <w:szCs w:val="24"/>
          <w:lang w:eastAsia="pl-PL"/>
        </w:rPr>
        <w:t xml:space="preserve">w ogłoszeniu zostaną pominięte przy rozpatrywaniu kandydatur. </w:t>
      </w:r>
    </w:p>
    <w:p w:rsidR="00CC2644" w:rsidRPr="00BF07EC" w:rsidRDefault="00CC2644" w:rsidP="00D119FA">
      <w:pPr>
        <w:spacing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>Krajowa Szkoła Sądownictwa</w:t>
      </w:r>
      <w:r w:rsidR="00924C88" w:rsidRPr="00BF07EC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 xml:space="preserve">i Prokuratury zastrzega sobie prawo odpowiedzi tylko na wybrane </w:t>
      </w:r>
      <w:r w:rsidR="00924C88" w:rsidRPr="00BF07EC">
        <w:rPr>
          <w:rFonts w:ascii="Calibri" w:eastAsia="Times New Roman" w:hAnsi="Calibri" w:cs="Calibri"/>
          <w:sz w:val="24"/>
          <w:szCs w:val="24"/>
          <w:lang w:eastAsia="pl-PL"/>
        </w:rPr>
        <w:t>oferty</w:t>
      </w: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:rsidR="00CC2644" w:rsidRPr="00BF07EC" w:rsidRDefault="00CC2644" w:rsidP="00D119FA">
      <w:pPr>
        <w:spacing w:after="24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>Kontakt telefoniczny możliwy jest pod numerem (12) 617 96</w:t>
      </w:r>
      <w:r w:rsidR="00924C88" w:rsidRPr="00BF07EC">
        <w:rPr>
          <w:rFonts w:ascii="Calibri" w:eastAsia="Times New Roman" w:hAnsi="Calibri" w:cs="Calibri"/>
          <w:sz w:val="24"/>
          <w:szCs w:val="24"/>
          <w:lang w:eastAsia="pl-PL"/>
        </w:rPr>
        <w:t xml:space="preserve"> 36</w:t>
      </w:r>
      <w:r w:rsidR="00DD339B" w:rsidRPr="00BF07EC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:rsidR="00C50BDE" w:rsidRPr="00BF07EC" w:rsidRDefault="00C50BDE" w:rsidP="00D119FA">
      <w:pPr>
        <w:spacing w:after="120" w:line="276" w:lineRule="auto"/>
        <w:rPr>
          <w:rFonts w:ascii="Calibri" w:hAnsi="Calibri" w:cs="Calibri"/>
          <w:sz w:val="24"/>
          <w:szCs w:val="24"/>
        </w:rPr>
      </w:pPr>
    </w:p>
    <w:p w:rsidR="000F4E22" w:rsidRPr="00BF07EC" w:rsidRDefault="000F4E22" w:rsidP="00D119FA">
      <w:pPr>
        <w:spacing w:after="120" w:line="276" w:lineRule="auto"/>
        <w:rPr>
          <w:rFonts w:ascii="Calibri" w:hAnsi="Calibri" w:cs="Calibri"/>
          <w:sz w:val="24"/>
          <w:szCs w:val="24"/>
        </w:rPr>
      </w:pPr>
    </w:p>
    <w:p w:rsidR="00CC263D" w:rsidRPr="00BF07EC" w:rsidRDefault="00CC263D" w:rsidP="00D119FA">
      <w:pPr>
        <w:spacing w:after="120" w:line="276" w:lineRule="auto"/>
        <w:rPr>
          <w:rFonts w:ascii="Calibri" w:hAnsi="Calibri" w:cs="Calibri"/>
          <w:sz w:val="24"/>
          <w:szCs w:val="24"/>
        </w:rPr>
      </w:pPr>
    </w:p>
    <w:p w:rsidR="00CC263D" w:rsidRPr="00BF07EC" w:rsidRDefault="00CC263D" w:rsidP="00D119FA">
      <w:pPr>
        <w:spacing w:after="120" w:line="276" w:lineRule="auto"/>
        <w:rPr>
          <w:rFonts w:ascii="Calibri" w:hAnsi="Calibri" w:cs="Calibri"/>
          <w:sz w:val="24"/>
          <w:szCs w:val="24"/>
        </w:rPr>
      </w:pPr>
    </w:p>
    <w:p w:rsidR="00CC263D" w:rsidRPr="00BF07EC" w:rsidRDefault="00CC263D" w:rsidP="00D119FA">
      <w:pPr>
        <w:spacing w:after="120" w:line="276" w:lineRule="auto"/>
        <w:rPr>
          <w:rFonts w:ascii="Calibri" w:hAnsi="Calibri" w:cs="Calibri"/>
          <w:sz w:val="24"/>
          <w:szCs w:val="24"/>
        </w:rPr>
      </w:pPr>
    </w:p>
    <w:p w:rsidR="00D119FA" w:rsidRDefault="00D119FA" w:rsidP="00D119FA">
      <w:pPr>
        <w:spacing w:after="120" w:line="276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D119FA" w:rsidRDefault="00D119FA" w:rsidP="00D119FA">
      <w:pPr>
        <w:spacing w:after="120" w:line="276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D119FA" w:rsidRDefault="00D119FA" w:rsidP="00D119FA">
      <w:pPr>
        <w:spacing w:after="120" w:line="276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2054E8" w:rsidRPr="00BF07EC" w:rsidRDefault="002054E8" w:rsidP="007A4B10">
      <w:pPr>
        <w:spacing w:after="0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BF07EC">
        <w:rPr>
          <w:rFonts w:ascii="Calibri" w:eastAsia="Times New Roman" w:hAnsi="Calibri" w:cs="Calibri"/>
          <w:b/>
          <w:sz w:val="24"/>
          <w:szCs w:val="24"/>
          <w:lang w:eastAsia="pl-PL"/>
        </w:rPr>
        <w:t>Klauzula informacyjna</w:t>
      </w:r>
    </w:p>
    <w:p w:rsidR="002054E8" w:rsidRPr="00D119FA" w:rsidRDefault="002054E8" w:rsidP="007A4B10">
      <w:pPr>
        <w:keepNext/>
        <w:shd w:val="clear" w:color="auto" w:fill="FFFFFF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spacing w:after="0"/>
        <w:jc w:val="both"/>
        <w:outlineLvl w:val="0"/>
        <w:rPr>
          <w:rFonts w:ascii="Calibri" w:eastAsia="Times New Roman" w:hAnsi="Calibri" w:cs="Calibri"/>
          <w:b/>
          <w:color w:val="222222"/>
          <w:sz w:val="16"/>
          <w:szCs w:val="16"/>
          <w:lang w:eastAsia="pl-PL"/>
        </w:rPr>
      </w:pPr>
    </w:p>
    <w:p w:rsidR="002054E8" w:rsidRPr="00BF07EC" w:rsidRDefault="002054E8" w:rsidP="007A4B10">
      <w:pPr>
        <w:spacing w:after="0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BF07EC">
        <w:rPr>
          <w:rFonts w:ascii="Calibri" w:eastAsia="Times New Roman" w:hAnsi="Calibri" w:cs="Calibri"/>
          <w:b/>
          <w:sz w:val="24"/>
          <w:szCs w:val="24"/>
          <w:lang w:eastAsia="pl-PL"/>
        </w:rPr>
        <w:t>INFORMACJE DOTYCZĄCE PRZETWARZANIA DANYCH OSOBOWYCH</w:t>
      </w:r>
    </w:p>
    <w:p w:rsidR="002054E8" w:rsidRPr="00BF07EC" w:rsidRDefault="002054E8" w:rsidP="007A4B10">
      <w:pPr>
        <w:spacing w:after="0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BF07EC">
        <w:rPr>
          <w:rFonts w:ascii="Calibri" w:eastAsia="Times New Roman" w:hAnsi="Calibri" w:cs="Calibri"/>
          <w:b/>
          <w:sz w:val="24"/>
          <w:szCs w:val="24"/>
          <w:lang w:eastAsia="pl-PL"/>
        </w:rPr>
        <w:t>dla osoby ubiegającej się o delegowanie do Krajowej Szkoły Sądownictwa i Prokuratury</w:t>
      </w:r>
    </w:p>
    <w:p w:rsidR="002054E8" w:rsidRPr="007A4B10" w:rsidRDefault="009D5CD4" w:rsidP="007A4B10">
      <w:pPr>
        <w:spacing w:after="0"/>
        <w:jc w:val="both"/>
        <w:rPr>
          <w:rFonts w:ascii="Calibri" w:eastAsia="Times New Roman" w:hAnsi="Calibri" w:cs="Calibri"/>
          <w:sz w:val="16"/>
          <w:szCs w:val="16"/>
          <w:lang w:eastAsia="pl-PL"/>
        </w:rPr>
      </w:pPr>
      <w:r>
        <w:rPr>
          <w:rFonts w:ascii="Calibri" w:eastAsia="Times New Roman" w:hAnsi="Calibri" w:cs="Calibri"/>
          <w:sz w:val="16"/>
          <w:szCs w:val="16"/>
          <w:lang w:eastAsia="pl-PL"/>
        </w:rPr>
        <w:t xml:space="preserve"> </w:t>
      </w:r>
    </w:p>
    <w:p w:rsidR="002054E8" w:rsidRPr="00BF07EC" w:rsidRDefault="002054E8" w:rsidP="007A4B10">
      <w:pPr>
        <w:spacing w:after="0" w:line="264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 xml:space="preserve">Administratorem Pani/Pana danych osobowych jest </w:t>
      </w:r>
      <w:r w:rsidRPr="00BF07EC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Krajowa Szkoła Sądownictwa </w:t>
      </w:r>
      <w:r w:rsidRPr="00BF07EC">
        <w:rPr>
          <w:rFonts w:ascii="Calibri" w:eastAsia="Times New Roman" w:hAnsi="Calibri" w:cs="Calibri"/>
          <w:b/>
          <w:sz w:val="24"/>
          <w:szCs w:val="24"/>
          <w:lang w:eastAsia="pl-PL"/>
        </w:rPr>
        <w:br/>
        <w:t>i Prokuratury z siedzibą w Krakowie</w:t>
      </w: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>. Z administratorem można kontaktować się w</w:t>
      </w:r>
      <w:r w:rsidR="00D119FA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>następujący sposób:</w:t>
      </w:r>
    </w:p>
    <w:p w:rsidR="002054E8" w:rsidRPr="00BF07EC" w:rsidRDefault="002054E8" w:rsidP="007A4B10">
      <w:pPr>
        <w:numPr>
          <w:ilvl w:val="0"/>
          <w:numId w:val="3"/>
        </w:numPr>
        <w:spacing w:after="0" w:line="264" w:lineRule="auto"/>
        <w:ind w:left="568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>listownie na adres siedziby: ul. Przy Rondzie 5, 31-547 Kraków;</w:t>
      </w:r>
    </w:p>
    <w:p w:rsidR="002054E8" w:rsidRPr="00BF07EC" w:rsidRDefault="002054E8" w:rsidP="007A4B10">
      <w:pPr>
        <w:numPr>
          <w:ilvl w:val="0"/>
          <w:numId w:val="3"/>
        </w:numPr>
        <w:spacing w:after="0" w:line="264" w:lineRule="auto"/>
        <w:ind w:left="568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 xml:space="preserve">za pośrednictwem poczty elektronicznej na adres </w:t>
      </w:r>
      <w:hyperlink r:id="rId6" w:history="1">
        <w:r w:rsidRPr="00BF07EC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pl-PL"/>
          </w:rPr>
          <w:t>sekretariat@kssip.gov.pl</w:t>
        </w:r>
      </w:hyperlink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>;</w:t>
      </w:r>
    </w:p>
    <w:p w:rsidR="002054E8" w:rsidRPr="00BF07EC" w:rsidRDefault="002054E8" w:rsidP="007A4B10">
      <w:pPr>
        <w:numPr>
          <w:ilvl w:val="0"/>
          <w:numId w:val="3"/>
        </w:numPr>
        <w:spacing w:after="0" w:line="264" w:lineRule="auto"/>
        <w:ind w:left="568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>za pośrednictwem platformy ePUAP na adres /kssip_krakow/SkrytkaESP;</w:t>
      </w:r>
    </w:p>
    <w:p w:rsidR="002054E8" w:rsidRPr="00BF07EC" w:rsidRDefault="002054E8" w:rsidP="007A4B10">
      <w:pPr>
        <w:numPr>
          <w:ilvl w:val="0"/>
          <w:numId w:val="3"/>
        </w:numPr>
        <w:spacing w:after="0" w:line="264" w:lineRule="auto"/>
        <w:ind w:left="568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>telefonicznie na nr (12) 617 96 14 lub faksem na nr (12) 617 94 11.</w:t>
      </w:r>
    </w:p>
    <w:p w:rsidR="002054E8" w:rsidRPr="00BF07EC" w:rsidRDefault="002054E8" w:rsidP="007A4B10">
      <w:pPr>
        <w:spacing w:after="0" w:line="264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>Administrator danych osobowych informuje, że:</w:t>
      </w:r>
    </w:p>
    <w:p w:rsidR="002054E8" w:rsidRPr="00BF07EC" w:rsidRDefault="002054E8" w:rsidP="007A4B10">
      <w:pPr>
        <w:numPr>
          <w:ilvl w:val="0"/>
          <w:numId w:val="4"/>
        </w:numPr>
        <w:spacing w:after="0" w:line="264" w:lineRule="auto"/>
        <w:ind w:left="284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 xml:space="preserve">We wszystkich sprawach związanych z przetwarzaniem Pani/Pana danych osobowych, oraz realizacją praw, o których mowa w punkcie 7, można kontaktować się z </w:t>
      </w:r>
      <w:r w:rsidRPr="00BF07EC">
        <w:rPr>
          <w:rFonts w:ascii="Calibri" w:eastAsia="Times New Roman" w:hAnsi="Calibri" w:cs="Calibri"/>
          <w:b/>
          <w:sz w:val="24"/>
          <w:szCs w:val="24"/>
          <w:lang w:eastAsia="pl-PL"/>
        </w:rPr>
        <w:t>Inspektorem ochrony danych KSSiP</w:t>
      </w: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 xml:space="preserve"> za pośrednictwem poczty elektronicznej </w:t>
      </w:r>
      <w:hyperlink r:id="rId7" w:history="1">
        <w:r w:rsidRPr="00BF07EC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pl-PL"/>
          </w:rPr>
          <w:t>iod@kssip.gov.pl</w:t>
        </w:r>
      </w:hyperlink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 xml:space="preserve"> lub telefonicznie: </w:t>
      </w:r>
      <w:r w:rsidRPr="00BF07EC">
        <w:rPr>
          <w:rFonts w:ascii="Calibri" w:eastAsia="Times New Roman" w:hAnsi="Calibri" w:cs="Calibri"/>
          <w:b/>
          <w:sz w:val="24"/>
          <w:szCs w:val="24"/>
          <w:lang w:eastAsia="pl-PL"/>
        </w:rPr>
        <w:t>516-376-172</w:t>
      </w: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:rsidR="002054E8" w:rsidRPr="00BF07EC" w:rsidRDefault="002054E8" w:rsidP="007A4B10">
      <w:pPr>
        <w:numPr>
          <w:ilvl w:val="0"/>
          <w:numId w:val="4"/>
        </w:numPr>
        <w:spacing w:after="0" w:line="264" w:lineRule="auto"/>
        <w:ind w:left="284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 xml:space="preserve">Pani/Pana dane będą przetwarzane w celu wyłonienia kandydata do delegowania do KSSiP na podstawie 77 § 1 pkt 2 ustawy z dnia 27 lipca 2001 r. </w:t>
      </w:r>
      <w:r w:rsidRPr="00BF07EC">
        <w:rPr>
          <w:rFonts w:ascii="Calibri" w:eastAsia="Times New Roman" w:hAnsi="Calibri" w:cs="Calibri"/>
          <w:i/>
          <w:sz w:val="24"/>
          <w:szCs w:val="24"/>
          <w:lang w:eastAsia="pl-PL"/>
        </w:rPr>
        <w:t>Prawo o ustroju sądów powszechnych</w:t>
      </w: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 xml:space="preserve"> – zgodnie z art. 6 ust. 1 lit. e Rozporządzenia Parlamentu Europejskiego i</w:t>
      </w:r>
      <w:r w:rsidR="007A4B10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 xml:space="preserve">Rady (UE) 2016/679 z dnia 27 kwietnia 2016 r. </w:t>
      </w:r>
      <w:r w:rsidRPr="00BF07EC">
        <w:rPr>
          <w:rFonts w:ascii="Calibri" w:eastAsia="Times New Roman" w:hAnsi="Calibri" w:cs="Calibri"/>
          <w:i/>
          <w:sz w:val="24"/>
          <w:szCs w:val="24"/>
          <w:lang w:eastAsia="pl-PL"/>
        </w:rPr>
        <w:t>w sprawie ochrony osób fizycznych w</w:t>
      </w:r>
      <w:r w:rsidR="007A4B10">
        <w:rPr>
          <w:rFonts w:ascii="Calibri" w:eastAsia="Times New Roman" w:hAnsi="Calibri" w:cs="Calibri"/>
          <w:i/>
          <w:sz w:val="24"/>
          <w:szCs w:val="24"/>
          <w:lang w:eastAsia="pl-PL"/>
        </w:rPr>
        <w:t> </w:t>
      </w:r>
      <w:r w:rsidRPr="00BF07EC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związku z przetwarzaniem danych osobowych i w sprawie swobodnego przepływu takich danych oraz uchylenia dyrektywy 95/46/WE </w:t>
      </w: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>(ogólne rozporządzenie o ochronie danych</w:t>
      </w:r>
      <w:r w:rsidR="007A4B10">
        <w:rPr>
          <w:rFonts w:ascii="Calibri" w:eastAsia="Times New Roman" w:hAnsi="Calibri" w:cs="Calibri"/>
          <w:sz w:val="24"/>
          <w:szCs w:val="24"/>
          <w:lang w:eastAsia="pl-PL"/>
        </w:rPr>
        <w:t xml:space="preserve"> -</w:t>
      </w: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 xml:space="preserve"> RODO).</w:t>
      </w:r>
    </w:p>
    <w:p w:rsidR="00676951" w:rsidRPr="00BF07EC" w:rsidRDefault="00676951" w:rsidP="007A4B10">
      <w:pPr>
        <w:numPr>
          <w:ilvl w:val="0"/>
          <w:numId w:val="4"/>
        </w:numPr>
        <w:spacing w:after="0" w:line="264" w:lineRule="auto"/>
        <w:ind w:left="284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BF07EC">
        <w:rPr>
          <w:rFonts w:ascii="Calibri" w:hAnsi="Calibri" w:cs="Calibri"/>
          <w:sz w:val="24"/>
          <w:szCs w:val="24"/>
        </w:rPr>
        <w:t xml:space="preserve">Podanie danych, o których mowa w ogłoszeniu i wniosku jest niezbędne do skutecznego przeprowadzenia procesu wyłonienia kandydata do delegowania. </w:t>
      </w:r>
    </w:p>
    <w:p w:rsidR="002054E8" w:rsidRPr="00BF07EC" w:rsidRDefault="002054E8" w:rsidP="007A4B10">
      <w:pPr>
        <w:numPr>
          <w:ilvl w:val="0"/>
          <w:numId w:val="4"/>
        </w:numPr>
        <w:spacing w:after="0" w:line="264" w:lineRule="auto"/>
        <w:ind w:left="284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 xml:space="preserve">Pani/Pana dane będą przetwarzane przez upoważnionych pracowników KSSiP </w:t>
      </w:r>
      <w:r w:rsidR="00676951" w:rsidRPr="00BF07EC">
        <w:rPr>
          <w:rFonts w:ascii="Calibri" w:eastAsia="Times New Roman" w:hAnsi="Calibri" w:cs="Calibri"/>
          <w:sz w:val="24"/>
          <w:szCs w:val="24"/>
          <w:lang w:eastAsia="pl-PL"/>
        </w:rPr>
        <w:t>zaangażowanych w proces oceny kandydatów</w:t>
      </w: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:rsidR="002054E8" w:rsidRPr="00BF07EC" w:rsidRDefault="00676951" w:rsidP="007A4B10">
      <w:pPr>
        <w:pStyle w:val="Akapitzlist"/>
        <w:numPr>
          <w:ilvl w:val="0"/>
          <w:numId w:val="4"/>
        </w:numPr>
        <w:spacing w:after="0" w:line="264" w:lineRule="auto"/>
        <w:ind w:left="284" w:hanging="284"/>
        <w:contextualSpacing w:val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 xml:space="preserve">Pani/Pana dane osobowe przetwarzane będą do czasu wyłonienia kandydata do delegowania. Dokumenty </w:t>
      </w:r>
      <w:r w:rsidR="00336ADD" w:rsidRPr="00BF07EC">
        <w:rPr>
          <w:rFonts w:ascii="Calibri" w:eastAsia="Times New Roman" w:hAnsi="Calibri" w:cs="Calibri"/>
          <w:sz w:val="24"/>
          <w:szCs w:val="24"/>
          <w:lang w:eastAsia="pl-PL"/>
        </w:rPr>
        <w:t xml:space="preserve">osób </w:t>
      </w: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>niezakwalifikowanych po upływie 3 miesięcy zostaną komisyjnie zniszczone, zaś osób delegowanych włączone do akt osobowych.</w:t>
      </w:r>
    </w:p>
    <w:p w:rsidR="002054E8" w:rsidRPr="00BF07EC" w:rsidRDefault="002054E8" w:rsidP="007A4B10">
      <w:pPr>
        <w:numPr>
          <w:ilvl w:val="0"/>
          <w:numId w:val="4"/>
        </w:numPr>
        <w:spacing w:after="0" w:line="264" w:lineRule="auto"/>
        <w:ind w:left="284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>Odbiorcami Pani/Pana danych osobowych mogą być jedynie osoby i podmioty uprawnione przepisami prawa oraz podmioty przetwarzające dane w celu świadczenia usług na zlecenie Administratora danych osobowych.</w:t>
      </w:r>
      <w:r w:rsidR="00676951" w:rsidRPr="00BF07EC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</w:p>
    <w:p w:rsidR="002054E8" w:rsidRPr="00BF07EC" w:rsidRDefault="002054E8" w:rsidP="007A4B10">
      <w:pPr>
        <w:numPr>
          <w:ilvl w:val="0"/>
          <w:numId w:val="4"/>
        </w:numPr>
        <w:spacing w:after="0" w:line="264" w:lineRule="auto"/>
        <w:ind w:left="284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>Przysługuje Pani/Panu, na zasadach określonych w RODO i przepisach prawa krajowego, prawo do żądania dostępu do swoich danych osobowych, ich sprostowania, usunięcia, sprzeciwu lub ograniczenia przetwarzania.</w:t>
      </w:r>
    </w:p>
    <w:p w:rsidR="002054E8" w:rsidRPr="00BF07EC" w:rsidRDefault="002054E8" w:rsidP="007A4B10">
      <w:pPr>
        <w:numPr>
          <w:ilvl w:val="0"/>
          <w:numId w:val="4"/>
        </w:numPr>
        <w:spacing w:after="0" w:line="264" w:lineRule="auto"/>
        <w:ind w:left="284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>Przysługuje Pani/Panu prawo wniesienia skargi do Prezesa Urzędu Ochrony Danych Osobowych, gdy uzna Pani/Pan, iż przetwarzanie Pani/Pana danych osobowych narusza przepisy RODO.</w:t>
      </w:r>
    </w:p>
    <w:p w:rsidR="002054E8" w:rsidRPr="00BF07EC" w:rsidRDefault="002054E8" w:rsidP="007A4B10">
      <w:pPr>
        <w:numPr>
          <w:ilvl w:val="0"/>
          <w:numId w:val="4"/>
        </w:numPr>
        <w:spacing w:after="0" w:line="264" w:lineRule="auto"/>
        <w:ind w:left="284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t>Pani/Pana dane osobowe nie będą przetwarzane w celach związanych z automatycznym podejmowaniem decyzji, w tym w oparciu o profilowanie.</w:t>
      </w:r>
    </w:p>
    <w:p w:rsidR="00C42D4A" w:rsidRPr="00BF07EC" w:rsidRDefault="002054E8" w:rsidP="007A4B10">
      <w:pPr>
        <w:spacing w:after="0" w:line="264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BF07EC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 xml:space="preserve">Pani/Pana dane nie będą przekazywane do państw trzecich, ani do organizacji międzynarodowych. </w:t>
      </w:r>
    </w:p>
    <w:p w:rsidR="00C42D4A" w:rsidRPr="00BF07EC" w:rsidRDefault="00C42D4A" w:rsidP="00D119FA">
      <w:pPr>
        <w:pStyle w:val="Nagwek1"/>
        <w:spacing w:line="276" w:lineRule="auto"/>
        <w:rPr>
          <w:rFonts w:ascii="Calibri" w:hAnsi="Calibri" w:cs="Calibri"/>
          <w:sz w:val="24"/>
          <w:szCs w:val="24"/>
        </w:rPr>
      </w:pPr>
      <w:r w:rsidRPr="00BF07EC">
        <w:rPr>
          <w:rFonts w:ascii="Calibri" w:hAnsi="Calibri" w:cs="Calibri"/>
          <w:sz w:val="24"/>
          <w:szCs w:val="24"/>
        </w:rPr>
        <w:t>Klauzula informacyjna 2.</w:t>
      </w:r>
    </w:p>
    <w:p w:rsidR="00C42D4A" w:rsidRPr="00BF07EC" w:rsidRDefault="00C42D4A" w:rsidP="00D119F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C42D4A" w:rsidRPr="00BF07EC" w:rsidRDefault="00C42D4A" w:rsidP="00D119FA">
      <w:pPr>
        <w:pStyle w:val="Nagwek1"/>
        <w:spacing w:after="120" w:line="276" w:lineRule="auto"/>
        <w:jc w:val="center"/>
        <w:rPr>
          <w:rFonts w:ascii="Calibri" w:hAnsi="Calibri" w:cs="Calibri"/>
          <w:sz w:val="24"/>
          <w:szCs w:val="24"/>
        </w:rPr>
      </w:pPr>
      <w:bookmarkStart w:id="2" w:name="_Hlk166148506"/>
      <w:r w:rsidRPr="00BF07EC">
        <w:rPr>
          <w:rFonts w:ascii="Calibri" w:hAnsi="Calibri" w:cs="Calibri"/>
          <w:sz w:val="24"/>
          <w:szCs w:val="24"/>
        </w:rPr>
        <w:t>Informacje dotyczące przetwarzania danych osobowych dla osoby zgłaszającej informację o naruszeniu prawa (sygnalisty) w Krajowej Szkole Sądownictwa i Prokuratury</w:t>
      </w:r>
    </w:p>
    <w:bookmarkEnd w:id="2"/>
    <w:p w:rsidR="00C42D4A" w:rsidRPr="00BF07EC" w:rsidRDefault="00C42D4A" w:rsidP="00D119FA">
      <w:pPr>
        <w:spacing w:after="120" w:line="276" w:lineRule="auto"/>
        <w:rPr>
          <w:rFonts w:ascii="Calibri" w:hAnsi="Calibri" w:cs="Calibri"/>
          <w:sz w:val="24"/>
          <w:szCs w:val="24"/>
        </w:rPr>
      </w:pPr>
      <w:r w:rsidRPr="00BF07EC">
        <w:rPr>
          <w:rFonts w:ascii="Calibri" w:hAnsi="Calibri" w:cs="Calibri"/>
          <w:sz w:val="24"/>
          <w:szCs w:val="24"/>
        </w:rPr>
        <w:t xml:space="preserve">Administratorem Pani/Pana danych osobowych jest </w:t>
      </w:r>
      <w:r w:rsidRPr="00BF07EC">
        <w:rPr>
          <w:rFonts w:ascii="Calibri" w:hAnsi="Calibri" w:cs="Calibri"/>
          <w:b/>
          <w:sz w:val="24"/>
          <w:szCs w:val="24"/>
        </w:rPr>
        <w:t xml:space="preserve">Krajowa Szkoła Sądownictwa </w:t>
      </w:r>
      <w:r w:rsidRPr="00BF07EC">
        <w:rPr>
          <w:rFonts w:ascii="Calibri" w:hAnsi="Calibri" w:cs="Calibri"/>
          <w:b/>
          <w:sz w:val="24"/>
          <w:szCs w:val="24"/>
        </w:rPr>
        <w:br/>
        <w:t xml:space="preserve">i Prokuratury z siedzibą w Krakowie </w:t>
      </w:r>
      <w:r w:rsidRPr="00BF07EC">
        <w:rPr>
          <w:rFonts w:ascii="Calibri" w:hAnsi="Calibri" w:cs="Calibri"/>
          <w:sz w:val="24"/>
          <w:szCs w:val="24"/>
        </w:rPr>
        <w:t>(dalej Krajowa Szkoła).</w:t>
      </w:r>
    </w:p>
    <w:p w:rsidR="00C42D4A" w:rsidRPr="00BF07EC" w:rsidRDefault="00C42D4A" w:rsidP="00D119FA">
      <w:pPr>
        <w:spacing w:after="120" w:line="276" w:lineRule="auto"/>
        <w:rPr>
          <w:rFonts w:ascii="Calibri" w:hAnsi="Calibri" w:cs="Calibri"/>
          <w:sz w:val="24"/>
          <w:szCs w:val="24"/>
        </w:rPr>
      </w:pPr>
      <w:r w:rsidRPr="00BF07EC">
        <w:rPr>
          <w:rFonts w:ascii="Calibri" w:hAnsi="Calibri" w:cs="Calibri"/>
          <w:sz w:val="24"/>
          <w:szCs w:val="24"/>
        </w:rPr>
        <w:t>Z administratorem można kontaktować się w następujący sposób:</w:t>
      </w:r>
    </w:p>
    <w:p w:rsidR="00C42D4A" w:rsidRPr="00BF07EC" w:rsidRDefault="00C42D4A" w:rsidP="00D119FA">
      <w:pPr>
        <w:pStyle w:val="Akapitzlist"/>
        <w:numPr>
          <w:ilvl w:val="0"/>
          <w:numId w:val="5"/>
        </w:numPr>
        <w:spacing w:after="120" w:line="276" w:lineRule="auto"/>
        <w:ind w:left="851" w:hanging="283"/>
        <w:rPr>
          <w:rFonts w:ascii="Calibri" w:hAnsi="Calibri" w:cs="Calibri"/>
          <w:sz w:val="24"/>
          <w:szCs w:val="24"/>
        </w:rPr>
      </w:pPr>
      <w:r w:rsidRPr="00BF07EC">
        <w:rPr>
          <w:rFonts w:ascii="Calibri" w:hAnsi="Calibri" w:cs="Calibri"/>
          <w:sz w:val="24"/>
          <w:szCs w:val="24"/>
        </w:rPr>
        <w:t>listownie na adres siedziby: ul. Przy Rondzie 5, 31-547 Kraków;</w:t>
      </w:r>
    </w:p>
    <w:p w:rsidR="00C42D4A" w:rsidRPr="00BF07EC" w:rsidRDefault="00C42D4A" w:rsidP="00D119FA">
      <w:pPr>
        <w:pStyle w:val="Akapitzlist"/>
        <w:numPr>
          <w:ilvl w:val="0"/>
          <w:numId w:val="5"/>
        </w:numPr>
        <w:spacing w:after="120" w:line="276" w:lineRule="auto"/>
        <w:ind w:left="851" w:hanging="283"/>
        <w:rPr>
          <w:rFonts w:ascii="Calibri" w:hAnsi="Calibri" w:cs="Calibri"/>
          <w:sz w:val="24"/>
          <w:szCs w:val="24"/>
        </w:rPr>
      </w:pPr>
      <w:r w:rsidRPr="00BF07EC">
        <w:rPr>
          <w:rFonts w:ascii="Calibri" w:hAnsi="Calibri" w:cs="Calibri"/>
          <w:sz w:val="24"/>
          <w:szCs w:val="24"/>
        </w:rPr>
        <w:t xml:space="preserve">za pośrednictwem poczty elektronicznej na adres </w:t>
      </w:r>
      <w:hyperlink r:id="rId8" w:history="1">
        <w:r w:rsidRPr="00BF07EC">
          <w:rPr>
            <w:rStyle w:val="Hipercze"/>
            <w:rFonts w:ascii="Calibri" w:hAnsi="Calibri" w:cs="Calibri"/>
            <w:sz w:val="24"/>
            <w:szCs w:val="24"/>
          </w:rPr>
          <w:t>sekretariat@kssip.gov.pl</w:t>
        </w:r>
      </w:hyperlink>
      <w:r w:rsidRPr="00BF07EC">
        <w:rPr>
          <w:rFonts w:ascii="Calibri" w:hAnsi="Calibri" w:cs="Calibri"/>
          <w:sz w:val="24"/>
          <w:szCs w:val="24"/>
        </w:rPr>
        <w:t>;</w:t>
      </w:r>
    </w:p>
    <w:p w:rsidR="00C42D4A" w:rsidRPr="00BF07EC" w:rsidRDefault="00C42D4A" w:rsidP="00D119FA">
      <w:pPr>
        <w:pStyle w:val="Akapitzlist"/>
        <w:numPr>
          <w:ilvl w:val="0"/>
          <w:numId w:val="5"/>
        </w:numPr>
        <w:spacing w:after="120" w:line="276" w:lineRule="auto"/>
        <w:ind w:left="851" w:hanging="283"/>
        <w:rPr>
          <w:rFonts w:ascii="Calibri" w:hAnsi="Calibri" w:cs="Calibri"/>
          <w:sz w:val="24"/>
          <w:szCs w:val="24"/>
        </w:rPr>
      </w:pPr>
      <w:r w:rsidRPr="00BF07EC">
        <w:rPr>
          <w:rFonts w:ascii="Calibri" w:hAnsi="Calibri" w:cs="Calibri"/>
          <w:sz w:val="24"/>
          <w:szCs w:val="24"/>
        </w:rPr>
        <w:t>za pośrednictwem platformy ePUAP na adres /kssip_krakow/SkrytkaESP;</w:t>
      </w:r>
    </w:p>
    <w:p w:rsidR="00C42D4A" w:rsidRPr="00BF07EC" w:rsidRDefault="00C42D4A" w:rsidP="00D119FA">
      <w:pPr>
        <w:pStyle w:val="Akapitzlist"/>
        <w:numPr>
          <w:ilvl w:val="0"/>
          <w:numId w:val="5"/>
        </w:numPr>
        <w:spacing w:after="120" w:line="276" w:lineRule="auto"/>
        <w:ind w:left="851" w:hanging="284"/>
        <w:rPr>
          <w:rFonts w:ascii="Calibri" w:hAnsi="Calibri" w:cs="Calibri"/>
          <w:sz w:val="24"/>
          <w:szCs w:val="24"/>
        </w:rPr>
      </w:pPr>
      <w:r w:rsidRPr="00BF07EC">
        <w:rPr>
          <w:rFonts w:ascii="Calibri" w:hAnsi="Calibri" w:cs="Calibri"/>
          <w:sz w:val="24"/>
          <w:szCs w:val="24"/>
        </w:rPr>
        <w:t>telefonicznie na nr (12) 617-96-14.</w:t>
      </w:r>
    </w:p>
    <w:p w:rsidR="00C42D4A" w:rsidRPr="00BF07EC" w:rsidRDefault="00C42D4A" w:rsidP="00D119FA">
      <w:pPr>
        <w:pStyle w:val="Akapitzlist"/>
        <w:spacing w:after="120" w:line="276" w:lineRule="auto"/>
        <w:ind w:hanging="720"/>
        <w:rPr>
          <w:rFonts w:ascii="Calibri" w:hAnsi="Calibri" w:cs="Calibri"/>
          <w:sz w:val="24"/>
          <w:szCs w:val="24"/>
        </w:rPr>
      </w:pPr>
      <w:r w:rsidRPr="00BF07EC">
        <w:rPr>
          <w:rFonts w:ascii="Calibri" w:hAnsi="Calibri" w:cs="Calibri"/>
          <w:sz w:val="24"/>
          <w:szCs w:val="24"/>
        </w:rPr>
        <w:t>Administrator danych osobowych informuje, że:</w:t>
      </w:r>
    </w:p>
    <w:p w:rsidR="00C42D4A" w:rsidRPr="00BF07EC" w:rsidRDefault="00C42D4A" w:rsidP="00D119FA">
      <w:pPr>
        <w:pStyle w:val="Akapitzlist"/>
        <w:numPr>
          <w:ilvl w:val="0"/>
          <w:numId w:val="7"/>
        </w:numPr>
        <w:spacing w:after="120" w:line="276" w:lineRule="auto"/>
        <w:ind w:left="567" w:hanging="567"/>
        <w:rPr>
          <w:rFonts w:ascii="Calibri" w:hAnsi="Calibri" w:cs="Calibri"/>
          <w:sz w:val="24"/>
          <w:szCs w:val="24"/>
        </w:rPr>
      </w:pPr>
      <w:r w:rsidRPr="00BF07EC">
        <w:rPr>
          <w:rFonts w:ascii="Calibri" w:hAnsi="Calibri" w:cs="Calibri"/>
          <w:sz w:val="24"/>
          <w:szCs w:val="24"/>
        </w:rPr>
        <w:t xml:space="preserve">We wszystkich sprawach związanych z przetwarzaniem Pani/Pana danych osobowych oraz realizacją praw, o których mowa w punkcie 8, można kontaktować się z </w:t>
      </w:r>
      <w:r w:rsidRPr="00BF07EC">
        <w:rPr>
          <w:rFonts w:ascii="Calibri" w:hAnsi="Calibri" w:cs="Calibri"/>
          <w:b/>
          <w:sz w:val="24"/>
          <w:szCs w:val="24"/>
        </w:rPr>
        <w:t>Inspektorem ochrony danych Krajowej Szkoły</w:t>
      </w:r>
      <w:r w:rsidRPr="00BF07EC">
        <w:rPr>
          <w:rFonts w:ascii="Calibri" w:hAnsi="Calibri" w:cs="Calibri"/>
          <w:sz w:val="24"/>
          <w:szCs w:val="24"/>
        </w:rPr>
        <w:t xml:space="preserve"> za pośrednictwem poczty elektronicznej </w:t>
      </w:r>
      <w:hyperlink r:id="rId9" w:history="1">
        <w:r w:rsidRPr="00BF07EC">
          <w:rPr>
            <w:rStyle w:val="Hipercze"/>
            <w:rFonts w:ascii="Calibri" w:hAnsi="Calibri" w:cs="Calibri"/>
            <w:sz w:val="24"/>
            <w:szCs w:val="24"/>
          </w:rPr>
          <w:t>iod@kssip.gov.pl</w:t>
        </w:r>
      </w:hyperlink>
      <w:r w:rsidRPr="00BF07EC">
        <w:rPr>
          <w:rFonts w:ascii="Calibri" w:hAnsi="Calibri" w:cs="Calibri"/>
          <w:sz w:val="24"/>
          <w:szCs w:val="24"/>
        </w:rPr>
        <w:t xml:space="preserve"> lub telefonicznie: </w:t>
      </w:r>
      <w:r w:rsidRPr="00BF07EC">
        <w:rPr>
          <w:rFonts w:ascii="Calibri" w:hAnsi="Calibri" w:cs="Calibri"/>
          <w:b/>
          <w:sz w:val="24"/>
          <w:szCs w:val="24"/>
        </w:rPr>
        <w:t>516-376-172</w:t>
      </w:r>
      <w:r w:rsidRPr="00BF07EC">
        <w:rPr>
          <w:rFonts w:ascii="Calibri" w:hAnsi="Calibri" w:cs="Calibri"/>
          <w:sz w:val="24"/>
          <w:szCs w:val="24"/>
        </w:rPr>
        <w:t>.</w:t>
      </w:r>
    </w:p>
    <w:p w:rsidR="00C42D4A" w:rsidRPr="00BF07EC" w:rsidRDefault="00C42D4A" w:rsidP="00D119FA">
      <w:pPr>
        <w:pStyle w:val="Akapitzlist"/>
        <w:numPr>
          <w:ilvl w:val="0"/>
          <w:numId w:val="7"/>
        </w:numPr>
        <w:spacing w:after="120" w:line="276" w:lineRule="auto"/>
        <w:ind w:left="567" w:hanging="567"/>
        <w:rPr>
          <w:rFonts w:ascii="Calibri" w:hAnsi="Calibri" w:cs="Calibri"/>
          <w:sz w:val="24"/>
          <w:szCs w:val="24"/>
        </w:rPr>
      </w:pPr>
      <w:r w:rsidRPr="00BF07EC">
        <w:rPr>
          <w:rFonts w:ascii="Calibri" w:hAnsi="Calibri" w:cs="Calibri"/>
          <w:sz w:val="24"/>
          <w:szCs w:val="24"/>
        </w:rPr>
        <w:t xml:space="preserve">Pani/Pana dane będą przetwarzane w celu realizacji zadań związanych </w:t>
      </w:r>
      <w:bookmarkStart w:id="3" w:name="_Hlk176331481"/>
      <w:r w:rsidRPr="00BF07EC">
        <w:rPr>
          <w:rFonts w:ascii="Calibri" w:hAnsi="Calibri" w:cs="Calibri"/>
          <w:sz w:val="24"/>
          <w:szCs w:val="24"/>
        </w:rPr>
        <w:t>z obsługą zgłoszeń wewnętrznych</w:t>
      </w:r>
      <w:bookmarkEnd w:id="3"/>
      <w:r w:rsidRPr="00BF07EC">
        <w:rPr>
          <w:rFonts w:ascii="Calibri" w:hAnsi="Calibri" w:cs="Calibri"/>
          <w:sz w:val="24"/>
          <w:szCs w:val="24"/>
        </w:rPr>
        <w:t xml:space="preserve"> w związku z przepisami ustawy z dnia 14 czerwca 2024 r. o ochronie sygnalistów – zgodnie z art. 6 ust. 1 lit. a,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RODO).</w:t>
      </w:r>
    </w:p>
    <w:p w:rsidR="00C42D4A" w:rsidRPr="00BF07EC" w:rsidRDefault="00C42D4A" w:rsidP="00D119FA">
      <w:pPr>
        <w:pStyle w:val="Akapitzlist"/>
        <w:numPr>
          <w:ilvl w:val="0"/>
          <w:numId w:val="7"/>
        </w:numPr>
        <w:spacing w:after="120" w:line="276" w:lineRule="auto"/>
        <w:ind w:left="567" w:hanging="567"/>
        <w:rPr>
          <w:rFonts w:ascii="Calibri" w:hAnsi="Calibri" w:cs="Calibri"/>
          <w:sz w:val="24"/>
          <w:szCs w:val="24"/>
        </w:rPr>
      </w:pPr>
      <w:r w:rsidRPr="00BF07EC">
        <w:rPr>
          <w:rFonts w:ascii="Calibri" w:hAnsi="Calibri" w:cs="Calibri"/>
          <w:sz w:val="24"/>
          <w:szCs w:val="24"/>
        </w:rPr>
        <w:t>Podanie danych osobowych jest niezbędne do podjęcia działań następczych w związku ze zgłoszeniem naruszenia prawa w Krajowej Szkole oraz komunikacji z osobą zgłaszającą.</w:t>
      </w:r>
    </w:p>
    <w:p w:rsidR="00C42D4A" w:rsidRPr="00BF07EC" w:rsidRDefault="00C42D4A" w:rsidP="00D119FA">
      <w:pPr>
        <w:pStyle w:val="Akapitzlist"/>
        <w:numPr>
          <w:ilvl w:val="0"/>
          <w:numId w:val="7"/>
        </w:numPr>
        <w:spacing w:after="120" w:line="276" w:lineRule="auto"/>
        <w:ind w:left="567" w:hanging="567"/>
        <w:rPr>
          <w:rFonts w:ascii="Calibri" w:hAnsi="Calibri" w:cs="Calibri"/>
          <w:sz w:val="24"/>
          <w:szCs w:val="24"/>
        </w:rPr>
      </w:pPr>
      <w:r w:rsidRPr="00BF07EC">
        <w:rPr>
          <w:rFonts w:ascii="Calibri" w:hAnsi="Calibri" w:cs="Calibri"/>
          <w:sz w:val="24"/>
          <w:szCs w:val="24"/>
        </w:rPr>
        <w:t>Pani/Pana dane będą przetwarzane jedynie przez upoważnionych pracowników Krajowej Szkoły, w szczególności Pełnomocnika ds. naruszeń prawa.</w:t>
      </w:r>
    </w:p>
    <w:p w:rsidR="00C42D4A" w:rsidRPr="00BF07EC" w:rsidRDefault="00C42D4A" w:rsidP="00D119FA">
      <w:pPr>
        <w:pStyle w:val="Akapitzlist"/>
        <w:numPr>
          <w:ilvl w:val="0"/>
          <w:numId w:val="7"/>
        </w:numPr>
        <w:spacing w:after="120" w:line="276" w:lineRule="auto"/>
        <w:ind w:left="567" w:hanging="567"/>
        <w:rPr>
          <w:rFonts w:ascii="Calibri" w:hAnsi="Calibri" w:cs="Calibri"/>
          <w:sz w:val="24"/>
          <w:szCs w:val="24"/>
        </w:rPr>
      </w:pPr>
      <w:r w:rsidRPr="00BF07EC">
        <w:rPr>
          <w:rFonts w:ascii="Calibri" w:hAnsi="Calibri" w:cs="Calibri"/>
          <w:sz w:val="24"/>
          <w:szCs w:val="24"/>
        </w:rPr>
        <w:t>W przypadku wyrażenia zgody, Pani/Pana dane mogą być udostępnione osobom innym niż upoważnionym do realizacji obsługi zgłoszeń wewnętrznych.</w:t>
      </w:r>
    </w:p>
    <w:p w:rsidR="00C42D4A" w:rsidRPr="00BF07EC" w:rsidRDefault="00C42D4A" w:rsidP="00D119FA">
      <w:pPr>
        <w:pStyle w:val="Akapitzlist"/>
        <w:spacing w:after="120" w:line="276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:rsidR="00C42D4A" w:rsidRPr="00BF07EC" w:rsidRDefault="00C42D4A" w:rsidP="00D119FA">
      <w:pPr>
        <w:spacing w:after="120" w:line="276" w:lineRule="auto"/>
        <w:rPr>
          <w:rFonts w:ascii="Calibri" w:hAnsi="Calibri" w:cs="Calibri"/>
          <w:color w:val="000000"/>
          <w:sz w:val="24"/>
          <w:szCs w:val="24"/>
        </w:rPr>
      </w:pPr>
      <w:r w:rsidRPr="00BF07EC">
        <w:rPr>
          <w:rFonts w:ascii="Calibri" w:hAnsi="Calibri" w:cs="Calibri"/>
          <w:sz w:val="24"/>
          <w:szCs w:val="24"/>
        </w:rPr>
        <w:t xml:space="preserve">Procedura zgłoszeń wewnętrznych została udostępniona </w:t>
      </w:r>
      <w:r w:rsidRPr="00BF07EC">
        <w:rPr>
          <w:rFonts w:ascii="Calibri" w:hAnsi="Calibri" w:cs="Calibri"/>
          <w:color w:val="000000"/>
          <w:sz w:val="24"/>
          <w:szCs w:val="24"/>
        </w:rPr>
        <w:t xml:space="preserve">na stronie internetowej w zakładce KONTAKTY - Zgłoszenia naruszenia prawa (sygnalista) pod linkiem: </w:t>
      </w:r>
      <w:hyperlink r:id="rId10" w:history="1">
        <w:r w:rsidRPr="00BF07EC">
          <w:rPr>
            <w:rStyle w:val="Hipercze"/>
            <w:rFonts w:ascii="Calibri" w:hAnsi="Calibri" w:cs="Calibri"/>
            <w:sz w:val="24"/>
            <w:szCs w:val="24"/>
          </w:rPr>
          <w:t>https://www.kssip.gov.pl/node/9588</w:t>
        </w:r>
      </w:hyperlink>
      <w:r w:rsidRPr="00BF07EC">
        <w:rPr>
          <w:rFonts w:ascii="Calibri" w:hAnsi="Calibri" w:cs="Calibri"/>
          <w:color w:val="000000"/>
          <w:sz w:val="24"/>
          <w:szCs w:val="24"/>
        </w:rPr>
        <w:t xml:space="preserve"> </w:t>
      </w:r>
    </w:p>
    <w:sectPr w:rsidR="00C42D4A" w:rsidRPr="00BF07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D1C85"/>
    <w:multiLevelType w:val="hybridMultilevel"/>
    <w:tmpl w:val="98429D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535F7"/>
    <w:multiLevelType w:val="multilevel"/>
    <w:tmpl w:val="2BD86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376B21"/>
    <w:multiLevelType w:val="multilevel"/>
    <w:tmpl w:val="42C0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685029"/>
    <w:multiLevelType w:val="multilevel"/>
    <w:tmpl w:val="EDB6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E7596B"/>
    <w:multiLevelType w:val="hybridMultilevel"/>
    <w:tmpl w:val="5EA8F1C0"/>
    <w:lvl w:ilvl="0" w:tplc="0415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644"/>
    <w:rsid w:val="000147FB"/>
    <w:rsid w:val="000D3066"/>
    <w:rsid w:val="000F4E22"/>
    <w:rsid w:val="002054E8"/>
    <w:rsid w:val="00220784"/>
    <w:rsid w:val="002908EE"/>
    <w:rsid w:val="002D51B1"/>
    <w:rsid w:val="00336ADD"/>
    <w:rsid w:val="003818AE"/>
    <w:rsid w:val="003C5F51"/>
    <w:rsid w:val="0058402F"/>
    <w:rsid w:val="005A443F"/>
    <w:rsid w:val="00640D25"/>
    <w:rsid w:val="006751E9"/>
    <w:rsid w:val="00676951"/>
    <w:rsid w:val="006774C2"/>
    <w:rsid w:val="0068700F"/>
    <w:rsid w:val="0069638C"/>
    <w:rsid w:val="0071636A"/>
    <w:rsid w:val="00731B56"/>
    <w:rsid w:val="007668BE"/>
    <w:rsid w:val="00781FA5"/>
    <w:rsid w:val="00796BC0"/>
    <w:rsid w:val="007A4B10"/>
    <w:rsid w:val="007C7190"/>
    <w:rsid w:val="00845D21"/>
    <w:rsid w:val="008608D3"/>
    <w:rsid w:val="008A0351"/>
    <w:rsid w:val="00924C88"/>
    <w:rsid w:val="009833D1"/>
    <w:rsid w:val="009D5CD4"/>
    <w:rsid w:val="009D5D20"/>
    <w:rsid w:val="00A05F14"/>
    <w:rsid w:val="00B21121"/>
    <w:rsid w:val="00BF07EC"/>
    <w:rsid w:val="00C07526"/>
    <w:rsid w:val="00C42D4A"/>
    <w:rsid w:val="00C50BDE"/>
    <w:rsid w:val="00CC263D"/>
    <w:rsid w:val="00CC2644"/>
    <w:rsid w:val="00CE054A"/>
    <w:rsid w:val="00D06E12"/>
    <w:rsid w:val="00D119FA"/>
    <w:rsid w:val="00DB18D7"/>
    <w:rsid w:val="00DD339B"/>
    <w:rsid w:val="00E52F84"/>
    <w:rsid w:val="00E56DF1"/>
    <w:rsid w:val="00EB3439"/>
    <w:rsid w:val="00EF67C9"/>
    <w:rsid w:val="00F1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7ED5D"/>
  <w15:chartTrackingRefBased/>
  <w15:docId w15:val="{E9F2002A-9730-4C22-AF94-885E0764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42D4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F4E2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F4E2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0F4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7695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C42D4A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3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69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12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241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9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kssip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kssip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kssip.gov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praca@kssip.gov.pl" TargetMode="External"/><Relationship Id="rId10" Type="http://schemas.openxmlformats.org/officeDocument/2006/relationships/hyperlink" Target="https://www.kssip.gov.pl/node/95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kssi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993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Przewoźniak</dc:creator>
  <cp:keywords/>
  <dc:description/>
  <cp:lastModifiedBy>Agnieszka Przewoźniak</cp:lastModifiedBy>
  <cp:revision>14</cp:revision>
  <cp:lastPrinted>2025-11-26T14:25:00Z</cp:lastPrinted>
  <dcterms:created xsi:type="dcterms:W3CDTF">2025-11-26T13:35:00Z</dcterms:created>
  <dcterms:modified xsi:type="dcterms:W3CDTF">2025-12-30T12:36:00Z</dcterms:modified>
</cp:coreProperties>
</file>