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5349" w14:textId="766B876D" w:rsidR="0073651F" w:rsidRPr="00F360D4" w:rsidRDefault="00B447B9" w:rsidP="00F360D4">
      <w:pPr>
        <w:spacing w:line="360" w:lineRule="auto"/>
        <w:jc w:val="center"/>
        <w:rPr>
          <w:rFonts w:cstheme="minorHAnsi"/>
          <w:b/>
        </w:rPr>
      </w:pPr>
      <w:r w:rsidRPr="00F360D4">
        <w:rPr>
          <w:rFonts w:cstheme="minorHAnsi"/>
          <w:b/>
        </w:rPr>
        <w:t>OBOWIĄZKI STRON</w:t>
      </w:r>
    </w:p>
    <w:p w14:paraId="4CF59776" w14:textId="414312F3" w:rsidR="00A90185" w:rsidRPr="00F360D4" w:rsidRDefault="00B447B9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 xml:space="preserve">Najemca  jest zobowiązany do otwarcia lokalu w </w:t>
      </w:r>
      <w:r w:rsidR="00BC06E4" w:rsidRPr="00F360D4">
        <w:rPr>
          <w:rFonts w:cstheme="minorHAnsi"/>
        </w:rPr>
        <w:t xml:space="preserve">trakcie trwania kursów, narad </w:t>
      </w:r>
      <w:r w:rsidRPr="00F360D4">
        <w:rPr>
          <w:rFonts w:cstheme="minorHAnsi"/>
        </w:rPr>
        <w:t>do ostatniego klienta.</w:t>
      </w:r>
    </w:p>
    <w:p w14:paraId="2D44F104" w14:textId="6D081F4A" w:rsidR="00BC06E4" w:rsidRPr="00F360D4" w:rsidRDefault="00B447B9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W przypadku choroby Najemcy, zobowiązany jest on do zapewnieni</w:t>
      </w:r>
      <w:r w:rsidR="00A90185" w:rsidRPr="00F360D4">
        <w:rPr>
          <w:rFonts w:cstheme="minorHAnsi"/>
        </w:rPr>
        <w:t>a w okresie absencji zastępstwa, zapewniającego prawidłową działalność kawiarni.</w:t>
      </w:r>
    </w:p>
    <w:p w14:paraId="782A6354" w14:textId="55DD2E83" w:rsidR="00220697" w:rsidRPr="00F360D4" w:rsidRDefault="00A90185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 xml:space="preserve">Wynajmujący </w:t>
      </w:r>
      <w:r w:rsidR="00F37B1C" w:rsidRPr="00F360D4">
        <w:rPr>
          <w:rFonts w:cstheme="minorHAnsi"/>
        </w:rPr>
        <w:t>posiada klucze do pomieszczeń eksploatowanych przez Najemcę</w:t>
      </w:r>
      <w:r w:rsidR="004B35F8" w:rsidRPr="00F360D4">
        <w:rPr>
          <w:rFonts w:cstheme="minorHAnsi"/>
        </w:rPr>
        <w:t xml:space="preserve"> –znajdujące się w Recepcji w zalakowanej kopercie w sejfie </w:t>
      </w:r>
      <w:r w:rsidR="00F37B1C" w:rsidRPr="00F360D4">
        <w:rPr>
          <w:rFonts w:cstheme="minorHAnsi"/>
        </w:rPr>
        <w:t xml:space="preserve"> i może z nich skorzystać </w:t>
      </w:r>
      <w:r w:rsidR="004B35F8" w:rsidRPr="00F360D4">
        <w:rPr>
          <w:rFonts w:cstheme="minorHAnsi"/>
        </w:rPr>
        <w:t>w przypadku wyższej konieczności</w:t>
      </w:r>
      <w:r w:rsidR="00F37B1C" w:rsidRPr="00F360D4">
        <w:rPr>
          <w:rFonts w:cstheme="minorHAnsi"/>
        </w:rPr>
        <w:t xml:space="preserve"> </w:t>
      </w:r>
      <w:r w:rsidR="004B35F8" w:rsidRPr="00F360D4">
        <w:rPr>
          <w:rFonts w:cstheme="minorHAnsi"/>
        </w:rPr>
        <w:t>np. awarii,</w:t>
      </w:r>
      <w:r w:rsidR="00F37B1C" w:rsidRPr="00F360D4">
        <w:rPr>
          <w:rFonts w:cstheme="minorHAnsi"/>
        </w:rPr>
        <w:t xml:space="preserve"> po uprzednim poinformowaniu Najemcy</w:t>
      </w:r>
      <w:r w:rsidRPr="00F360D4">
        <w:rPr>
          <w:rFonts w:cstheme="minorHAnsi"/>
        </w:rPr>
        <w:t>, a Najemca nie ma prawa posiadania kluczy do wszystkich innych pomieszczeń będących w nadzorze Ośrodka.</w:t>
      </w:r>
    </w:p>
    <w:p w14:paraId="3B31B112" w14:textId="2DE2F35F" w:rsidR="00220697" w:rsidRPr="00F360D4" w:rsidRDefault="00A90185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  <w:b/>
        </w:rPr>
        <w:t xml:space="preserve">Uzyskanie zezwoleń na sprzedaż napoi alkoholowych </w:t>
      </w:r>
      <w:r w:rsidRPr="00F360D4">
        <w:rPr>
          <w:rFonts w:cstheme="minorHAnsi"/>
        </w:rPr>
        <w:t>w</w:t>
      </w:r>
      <w:r w:rsidRPr="00F360D4">
        <w:rPr>
          <w:rFonts w:cstheme="minorHAnsi"/>
          <w:b/>
        </w:rPr>
        <w:t xml:space="preserve"> </w:t>
      </w:r>
      <w:r w:rsidRPr="00F360D4">
        <w:rPr>
          <w:rFonts w:cstheme="minorHAnsi"/>
        </w:rPr>
        <w:t>miejscu sprzedaży (kawiarnia) przez Najemcę.</w:t>
      </w:r>
    </w:p>
    <w:p w14:paraId="73BF1800" w14:textId="34FCC413" w:rsidR="00220697" w:rsidRPr="00F360D4" w:rsidRDefault="00A90185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Zakres sprzedaży w kawiarni obejmuje między innymi : wyroby cukiernicze, napoje, alkohol do 18 %, lody, owoce, upominki, galanterie papierową, kosmetyki itp.</w:t>
      </w:r>
    </w:p>
    <w:p w14:paraId="36303020" w14:textId="7C0B1865" w:rsidR="00703AF9" w:rsidRPr="00F360D4" w:rsidRDefault="00A90185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Najemca samodzielnie ustanawia marże handlowe, prowadzi rozliczenia kawiarni, wystawia faktury na życzenie klientów, organizatorów itp.</w:t>
      </w:r>
    </w:p>
    <w:p w14:paraId="55A9B30A" w14:textId="52B8AEB0" w:rsidR="00220697" w:rsidRPr="00F360D4" w:rsidRDefault="00220697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 xml:space="preserve">Najemca zobowiązuje się do pozostawienia i przekazania </w:t>
      </w:r>
      <w:r w:rsidR="00BC06E4" w:rsidRPr="00F360D4">
        <w:rPr>
          <w:rFonts w:cstheme="minorHAnsi"/>
        </w:rPr>
        <w:t xml:space="preserve">wyposażenia kawiarni, towarów zmagazynowanych w kawiarni, urządzeń i mebli w drodze remanentu zdawczo-odbiorczego i przeprowadzonej inwentaryzacji </w:t>
      </w:r>
      <w:r w:rsidRPr="00F360D4">
        <w:rPr>
          <w:rFonts w:cstheme="minorHAnsi"/>
        </w:rPr>
        <w:t xml:space="preserve">w terminie </w:t>
      </w:r>
      <w:r w:rsidR="00BC06E4" w:rsidRPr="00F360D4">
        <w:rPr>
          <w:rFonts w:cstheme="minorHAnsi"/>
        </w:rPr>
        <w:t>do wyekspirowania wypowiedzenia.</w:t>
      </w:r>
    </w:p>
    <w:p w14:paraId="29405002" w14:textId="549E0B08" w:rsidR="00220697" w:rsidRPr="00F360D4" w:rsidRDefault="00220697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Najemca zobowiązany jest do prowadzenia działalności zgodnie z zasadami sztuki gastronomicznej, przy wykorzystaniu najlepszych produktów i za pomocą wykwalifikowanego personelu-gwarantującego wysoką jakość świadczonych usług. Niewłaściwa jakość świadczonych usług sygnalizowana przez konsumentów-klientów Ośrodka, stanowić będzie naruszenie istotnych warunków umowy.</w:t>
      </w:r>
    </w:p>
    <w:p w14:paraId="70FF6BA3" w14:textId="41A65E06" w:rsidR="00220697" w:rsidRPr="00F360D4" w:rsidRDefault="00220697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Obsługa kawiarni musi posiadać aktualne książeczki zdrowia oraz podstawową wiedzę na temat HACCP.</w:t>
      </w:r>
    </w:p>
    <w:p w14:paraId="11D14ED1" w14:textId="77777777" w:rsidR="00B447B9" w:rsidRPr="00F360D4" w:rsidRDefault="00220697" w:rsidP="00F360D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>Dopuszcza się możliwości zamknięcia kawiarni za zgodą kierownika Ośrodka w przypadku braku gości w Ośrodku.</w:t>
      </w:r>
    </w:p>
    <w:p w14:paraId="0AF8C213" w14:textId="6064BD9C" w:rsidR="00220697" w:rsidRPr="00F360D4" w:rsidRDefault="001476C6" w:rsidP="00F360D4">
      <w:pPr>
        <w:spacing w:line="360" w:lineRule="auto"/>
        <w:jc w:val="both"/>
        <w:rPr>
          <w:rFonts w:cstheme="minorHAnsi"/>
        </w:rPr>
      </w:pPr>
      <w:r w:rsidRPr="00F360D4">
        <w:rPr>
          <w:rFonts w:cstheme="minorHAnsi"/>
        </w:rPr>
        <w:t xml:space="preserve">                    NAJEMCA:                                                                               WYNAJMUJĄCY :          </w:t>
      </w:r>
      <w:bookmarkStart w:id="0" w:name="_GoBack"/>
      <w:bookmarkEnd w:id="0"/>
      <w:r w:rsidRPr="00F360D4">
        <w:rPr>
          <w:rFonts w:cstheme="minorHAnsi"/>
        </w:rPr>
        <w:t xml:space="preserve">                                              </w:t>
      </w:r>
    </w:p>
    <w:p w14:paraId="19EFB68C" w14:textId="77777777" w:rsidR="00B447B9" w:rsidRPr="00F360D4" w:rsidRDefault="00B447B9" w:rsidP="00F360D4">
      <w:pPr>
        <w:spacing w:line="360" w:lineRule="auto"/>
        <w:jc w:val="both"/>
        <w:rPr>
          <w:rFonts w:cstheme="minorHAnsi"/>
        </w:rPr>
      </w:pPr>
    </w:p>
    <w:p w14:paraId="1C3AD4E1" w14:textId="77777777" w:rsidR="00B447B9" w:rsidRPr="00F360D4" w:rsidRDefault="00B447B9" w:rsidP="00F360D4">
      <w:pPr>
        <w:spacing w:line="360" w:lineRule="auto"/>
        <w:jc w:val="right"/>
        <w:rPr>
          <w:rFonts w:cstheme="minorHAnsi"/>
        </w:rPr>
      </w:pPr>
    </w:p>
    <w:sectPr w:rsidR="00B447B9" w:rsidRPr="00F3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FA1EF" w16cid:durableId="1E0840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3375" w14:textId="77777777" w:rsidR="000E6C40" w:rsidRDefault="000E6C40" w:rsidP="00220697">
      <w:pPr>
        <w:spacing w:after="0" w:line="240" w:lineRule="auto"/>
      </w:pPr>
      <w:r>
        <w:separator/>
      </w:r>
    </w:p>
  </w:endnote>
  <w:endnote w:type="continuationSeparator" w:id="0">
    <w:p w14:paraId="24A67E3D" w14:textId="77777777" w:rsidR="000E6C40" w:rsidRDefault="000E6C40" w:rsidP="0022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A8E5" w14:textId="77777777" w:rsidR="000E6C40" w:rsidRDefault="000E6C40" w:rsidP="00220697">
      <w:pPr>
        <w:spacing w:after="0" w:line="240" w:lineRule="auto"/>
      </w:pPr>
      <w:r>
        <w:separator/>
      </w:r>
    </w:p>
  </w:footnote>
  <w:footnote w:type="continuationSeparator" w:id="0">
    <w:p w14:paraId="7795B919" w14:textId="77777777" w:rsidR="000E6C40" w:rsidRDefault="000E6C40" w:rsidP="0022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180"/>
    <w:multiLevelType w:val="hybridMultilevel"/>
    <w:tmpl w:val="AEAE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BB"/>
    <w:rsid w:val="000E6C40"/>
    <w:rsid w:val="001476C6"/>
    <w:rsid w:val="001F292A"/>
    <w:rsid w:val="00220697"/>
    <w:rsid w:val="00270991"/>
    <w:rsid w:val="00291CB5"/>
    <w:rsid w:val="00321578"/>
    <w:rsid w:val="003C23BB"/>
    <w:rsid w:val="004B35F8"/>
    <w:rsid w:val="00703AF9"/>
    <w:rsid w:val="0073651F"/>
    <w:rsid w:val="007D3C45"/>
    <w:rsid w:val="008621E0"/>
    <w:rsid w:val="00A90185"/>
    <w:rsid w:val="00B447B9"/>
    <w:rsid w:val="00BB22CB"/>
    <w:rsid w:val="00BC06E4"/>
    <w:rsid w:val="00BC63CC"/>
    <w:rsid w:val="00C72AC8"/>
    <w:rsid w:val="00D969D9"/>
    <w:rsid w:val="00F360D4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F572"/>
  <w15:docId w15:val="{D51D5F4E-D774-4FE5-8945-14ACA29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7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C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Mirosława Bilińska</cp:lastModifiedBy>
  <cp:revision>9</cp:revision>
  <cp:lastPrinted>2021-07-23T10:01:00Z</cp:lastPrinted>
  <dcterms:created xsi:type="dcterms:W3CDTF">2018-01-16T09:09:00Z</dcterms:created>
  <dcterms:modified xsi:type="dcterms:W3CDTF">2022-07-05T11:36:00Z</dcterms:modified>
</cp:coreProperties>
</file>